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C69195" w14:textId="34A17A0A" w:rsidR="004D69CD" w:rsidRPr="00490B54" w:rsidRDefault="004D69CD" w:rsidP="004D69CD">
      <w:pPr>
        <w:spacing w:after="0" w:line="240" w:lineRule="auto"/>
        <w:jc w:val="right"/>
        <w:rPr>
          <w:rFonts w:ascii="Tahoma" w:hAnsi="Tahoma" w:cs="Tahoma"/>
        </w:rPr>
      </w:pPr>
      <w:r w:rsidRPr="00490B54">
        <w:rPr>
          <w:rFonts w:ascii="Tahoma" w:hAnsi="Tahoma" w:cs="Tahoma"/>
        </w:rPr>
        <w:t>«УТВЕРЖДАЮ»</w:t>
      </w:r>
    </w:p>
    <w:p w14:paraId="13CBC791" w14:textId="77777777" w:rsidR="004D69CD" w:rsidRPr="00B760E1" w:rsidRDefault="004D69CD" w:rsidP="004D69CD">
      <w:pPr>
        <w:spacing w:after="0" w:line="240" w:lineRule="auto"/>
        <w:jc w:val="right"/>
        <w:rPr>
          <w:rFonts w:ascii="Tahoma" w:hAnsi="Tahoma" w:cs="Tahoma"/>
        </w:rPr>
      </w:pPr>
      <w:r w:rsidRPr="00B760E1">
        <w:rPr>
          <w:rFonts w:ascii="Tahoma" w:hAnsi="Tahoma" w:cs="Tahoma"/>
        </w:rPr>
        <w:t xml:space="preserve">Заместитель генерального директора </w:t>
      </w:r>
    </w:p>
    <w:p w14:paraId="0BB3AF44" w14:textId="77777777" w:rsidR="004D69CD" w:rsidRPr="00B760E1" w:rsidRDefault="004D69CD" w:rsidP="004D69CD">
      <w:pPr>
        <w:spacing w:after="0" w:line="240" w:lineRule="auto"/>
        <w:jc w:val="right"/>
        <w:rPr>
          <w:rFonts w:ascii="Tahoma" w:hAnsi="Tahoma" w:cs="Tahoma"/>
        </w:rPr>
      </w:pPr>
      <w:r w:rsidRPr="00B760E1">
        <w:rPr>
          <w:rFonts w:ascii="Tahoma" w:hAnsi="Tahoma" w:cs="Tahoma"/>
        </w:rPr>
        <w:t>по материально-техническому снабжению</w:t>
      </w:r>
    </w:p>
    <w:p w14:paraId="07576FEA" w14:textId="60F313BF" w:rsidR="004D69CD" w:rsidRDefault="004D69CD" w:rsidP="004D69CD">
      <w:pPr>
        <w:spacing w:after="0" w:line="240" w:lineRule="auto"/>
        <w:jc w:val="right"/>
        <w:rPr>
          <w:rFonts w:ascii="Tahoma" w:hAnsi="Tahoma" w:cs="Tahoma"/>
        </w:rPr>
      </w:pPr>
      <w:r w:rsidRPr="00B760E1">
        <w:rPr>
          <w:rFonts w:ascii="Tahoma" w:hAnsi="Tahoma" w:cs="Tahoma"/>
        </w:rPr>
        <w:t>ООО «Норникель-ЕРП»</w:t>
      </w:r>
    </w:p>
    <w:p w14:paraId="684973DB" w14:textId="7378EC69" w:rsidR="00686428" w:rsidRPr="00B760E1" w:rsidRDefault="00686428" w:rsidP="004D69CD">
      <w:pPr>
        <w:spacing w:after="0" w:line="240" w:lineRule="auto"/>
        <w:jc w:val="right"/>
        <w:rPr>
          <w:rFonts w:ascii="Tahoma" w:hAnsi="Tahoma" w:cs="Tahoma"/>
        </w:rPr>
      </w:pPr>
      <w:r>
        <w:rPr>
          <w:rFonts w:ascii="Tahoma" w:hAnsi="Tahoma" w:cs="Tahoma"/>
        </w:rPr>
        <w:t>Почионов А.М.</w:t>
      </w:r>
    </w:p>
    <w:p w14:paraId="406D1DED" w14:textId="77777777" w:rsidR="004D69CD" w:rsidRPr="00B760E1" w:rsidRDefault="004D69CD" w:rsidP="004D69CD">
      <w:pPr>
        <w:spacing w:after="0" w:line="240" w:lineRule="auto"/>
        <w:jc w:val="right"/>
        <w:rPr>
          <w:rFonts w:ascii="Tahoma" w:hAnsi="Tahoma" w:cs="Tahoma"/>
        </w:rPr>
      </w:pPr>
    </w:p>
    <w:p w14:paraId="3521F699" w14:textId="7C4AEDC2" w:rsidR="004D69CD" w:rsidRPr="00490B54" w:rsidRDefault="004D69CD" w:rsidP="00FE69DF">
      <w:pPr>
        <w:spacing w:before="120" w:after="120" w:line="240" w:lineRule="auto"/>
        <w:jc w:val="right"/>
        <w:rPr>
          <w:rFonts w:ascii="Tahoma" w:eastAsia="Calibri" w:hAnsi="Tahoma" w:cs="Tahoma"/>
        </w:rPr>
      </w:pPr>
      <w:r w:rsidRPr="00B760E1">
        <w:rPr>
          <w:rFonts w:ascii="Tahoma" w:hAnsi="Tahoma" w:cs="Tahoma"/>
        </w:rPr>
        <w:t>_____________</w:t>
      </w:r>
      <w:r w:rsidR="00FE69DF">
        <w:rPr>
          <w:rFonts w:ascii="Tahoma" w:hAnsi="Tahoma" w:cs="Tahoma"/>
        </w:rPr>
        <w:t>______</w:t>
      </w:r>
    </w:p>
    <w:p w14:paraId="72FE1BD4" w14:textId="5D05D604" w:rsidR="004D69CD" w:rsidRDefault="004D69CD" w:rsidP="00FE69DF">
      <w:pPr>
        <w:spacing w:before="120" w:after="120" w:line="240" w:lineRule="auto"/>
        <w:jc w:val="right"/>
        <w:rPr>
          <w:rFonts w:ascii="Tahoma" w:hAnsi="Tahoma" w:cs="Tahoma"/>
        </w:rPr>
      </w:pPr>
      <w:r w:rsidRPr="00490B54">
        <w:rPr>
          <w:rFonts w:ascii="Tahoma" w:hAnsi="Tahoma" w:cs="Tahoma"/>
        </w:rPr>
        <w:t xml:space="preserve"> </w:t>
      </w:r>
      <w:r w:rsidRPr="0098379E">
        <w:rPr>
          <w:rFonts w:ascii="Tahoma" w:hAnsi="Tahoma" w:cs="Tahoma"/>
        </w:rPr>
        <w:t>«</w:t>
      </w:r>
      <w:r w:rsidR="00595320">
        <w:rPr>
          <w:rFonts w:ascii="Tahoma" w:hAnsi="Tahoma" w:cs="Tahoma"/>
        </w:rPr>
        <w:t>24</w:t>
      </w:r>
      <w:r w:rsidRPr="0098379E">
        <w:rPr>
          <w:rFonts w:ascii="Tahoma" w:hAnsi="Tahoma" w:cs="Tahoma"/>
        </w:rPr>
        <w:t>»</w:t>
      </w:r>
      <w:r w:rsidR="00595320">
        <w:rPr>
          <w:rFonts w:ascii="Tahoma" w:hAnsi="Tahoma" w:cs="Tahoma"/>
        </w:rPr>
        <w:t xml:space="preserve"> марта</w:t>
      </w:r>
      <w:r w:rsidR="00144895" w:rsidRPr="0098379E">
        <w:rPr>
          <w:rFonts w:ascii="Tahoma" w:hAnsi="Tahoma" w:cs="Tahoma"/>
        </w:rPr>
        <w:t xml:space="preserve"> </w:t>
      </w:r>
      <w:r w:rsidRPr="0098379E">
        <w:rPr>
          <w:rFonts w:ascii="Tahoma" w:hAnsi="Tahoma" w:cs="Tahoma"/>
        </w:rPr>
        <w:t>202</w:t>
      </w:r>
      <w:r w:rsidR="00886F42">
        <w:rPr>
          <w:rFonts w:ascii="Tahoma" w:hAnsi="Tahoma" w:cs="Tahoma"/>
        </w:rPr>
        <w:t>6</w:t>
      </w:r>
      <w:r w:rsidRPr="0098379E">
        <w:rPr>
          <w:rFonts w:ascii="Tahoma" w:hAnsi="Tahoma" w:cs="Tahoma"/>
        </w:rPr>
        <w:t xml:space="preserve"> г.</w:t>
      </w:r>
    </w:p>
    <w:p w14:paraId="197E8276" w14:textId="77777777" w:rsidR="004D69CD" w:rsidRPr="00490B54" w:rsidRDefault="004D69CD" w:rsidP="004D69CD">
      <w:pPr>
        <w:spacing w:after="0" w:line="240" w:lineRule="auto"/>
        <w:jc w:val="right"/>
        <w:rPr>
          <w:rFonts w:ascii="Tahoma" w:hAnsi="Tahoma" w:cs="Tahoma"/>
        </w:rPr>
      </w:pPr>
    </w:p>
    <w:p w14:paraId="1CAAB81E" w14:textId="77777777" w:rsidR="00EE760C" w:rsidRPr="00914669" w:rsidRDefault="00EE760C" w:rsidP="00EE760C">
      <w:pPr>
        <w:spacing w:after="0"/>
        <w:jc w:val="center"/>
        <w:rPr>
          <w:rFonts w:ascii="Tahoma" w:hAnsi="Tahoma" w:cs="Tahoma"/>
          <w:b/>
        </w:rPr>
      </w:pPr>
      <w:r w:rsidRPr="00914669">
        <w:rPr>
          <w:rFonts w:ascii="Tahoma" w:hAnsi="Tahoma" w:cs="Tahoma"/>
          <w:b/>
        </w:rPr>
        <w:t>ИЗВЕЩЕНИЕ ПО ЗАПРОСУ КОТИРОВОК</w:t>
      </w:r>
    </w:p>
    <w:p w14:paraId="6861292F" w14:textId="2E909372" w:rsidR="00530C6E" w:rsidRPr="00530C6E" w:rsidRDefault="00EE760C" w:rsidP="00530C6E">
      <w:pPr>
        <w:spacing w:after="0" w:line="240" w:lineRule="auto"/>
        <w:jc w:val="center"/>
        <w:rPr>
          <w:rFonts w:ascii="Tahoma" w:hAnsi="Tahoma" w:cs="Tahoma"/>
          <w:b/>
          <w:caps/>
        </w:rPr>
      </w:pPr>
      <w:r w:rsidRPr="00914669">
        <w:rPr>
          <w:rFonts w:ascii="Tahoma" w:hAnsi="Tahoma" w:cs="Tahoma"/>
          <w:b/>
        </w:rPr>
        <w:t xml:space="preserve">НА ПРАВО ЗАКЛЮЧЕНИЯ ДОГОВОРА НА </w:t>
      </w:r>
      <w:r w:rsidRPr="00B67E08">
        <w:rPr>
          <w:rFonts w:ascii="Tahoma" w:hAnsi="Tahoma" w:cs="Tahoma"/>
          <w:b/>
          <w:caps/>
        </w:rPr>
        <w:t xml:space="preserve">оказание </w:t>
      </w:r>
      <w:r w:rsidR="006A42B4" w:rsidRPr="006A42B4">
        <w:rPr>
          <w:rFonts w:ascii="Tahoma" w:hAnsi="Tahoma" w:cs="Tahoma"/>
          <w:b/>
          <w:caps/>
        </w:rPr>
        <w:t xml:space="preserve">услуг </w:t>
      </w:r>
      <w:r w:rsidR="00530C6E" w:rsidRPr="00530C6E">
        <w:rPr>
          <w:rFonts w:ascii="Tahoma" w:hAnsi="Tahoma" w:cs="Tahoma"/>
          <w:b/>
          <w:caps/>
        </w:rPr>
        <w:t>по сбору, транспортированию и обезвреживанию производственных отходов АО «КРП» IV класса опасности</w:t>
      </w:r>
      <w:r w:rsidR="00530C6E">
        <w:rPr>
          <w:rFonts w:ascii="Tahoma" w:hAnsi="Tahoma" w:cs="Tahoma"/>
          <w:b/>
          <w:caps/>
        </w:rPr>
        <w:t xml:space="preserve"> на 2026-2028 гг.</w:t>
      </w:r>
      <w:r w:rsidR="00530C6E" w:rsidRPr="00530C6E">
        <w:rPr>
          <w:rFonts w:ascii="Tahoma" w:hAnsi="Tahoma" w:cs="Tahoma"/>
          <w:b/>
          <w:caps/>
        </w:rPr>
        <w:t>:</w:t>
      </w:r>
    </w:p>
    <w:p w14:paraId="7275CD82" w14:textId="77777777" w:rsidR="00530C6E" w:rsidRPr="00530C6E" w:rsidRDefault="00530C6E" w:rsidP="00530C6E">
      <w:pPr>
        <w:spacing w:after="0" w:line="240" w:lineRule="auto"/>
        <w:jc w:val="center"/>
        <w:rPr>
          <w:rFonts w:ascii="Tahoma" w:hAnsi="Tahoma" w:cs="Tahoma"/>
          <w:b/>
          <w:caps/>
        </w:rPr>
      </w:pPr>
      <w:r w:rsidRPr="00530C6E">
        <w:rPr>
          <w:rFonts w:ascii="Tahoma" w:hAnsi="Tahoma" w:cs="Tahoma"/>
          <w:b/>
          <w:caps/>
        </w:rPr>
        <w:t>Светодиодные лампы, утратившие потребительские свойства, код по ФККО 4 82 415 01 52 4;</w:t>
      </w:r>
    </w:p>
    <w:p w14:paraId="775BC0DB" w14:textId="77777777" w:rsidR="00530C6E" w:rsidRDefault="00530C6E" w:rsidP="00530C6E">
      <w:pPr>
        <w:spacing w:after="0" w:line="240" w:lineRule="auto"/>
        <w:jc w:val="center"/>
        <w:rPr>
          <w:rFonts w:ascii="Tahoma" w:hAnsi="Tahoma" w:cs="Tahoma"/>
          <w:b/>
          <w:caps/>
        </w:rPr>
      </w:pPr>
      <w:r w:rsidRPr="00530C6E">
        <w:rPr>
          <w:rFonts w:ascii="Tahoma" w:hAnsi="Tahoma" w:cs="Tahoma"/>
          <w:b/>
          <w:caps/>
        </w:rPr>
        <w:t>Светильники со светодиодными элементами в сборе, утратившие потребительские свойства, код по ФККО 4 82 427 11 52 4</w:t>
      </w:r>
    </w:p>
    <w:p w14:paraId="4B0C269C" w14:textId="77777777" w:rsidR="00530C6E" w:rsidRDefault="00530C6E" w:rsidP="00530C6E">
      <w:pPr>
        <w:jc w:val="center"/>
        <w:rPr>
          <w:rFonts w:ascii="Tahoma" w:hAnsi="Tahoma" w:cs="Tahoma"/>
          <w:b/>
          <w:bCs/>
        </w:rPr>
      </w:pPr>
    </w:p>
    <w:p w14:paraId="304A1078" w14:textId="72B5FF32" w:rsidR="00862421" w:rsidRPr="009F4AE9" w:rsidRDefault="00700968" w:rsidP="00530C6E">
      <w:pPr>
        <w:jc w:val="center"/>
        <w:rPr>
          <w:rFonts w:ascii="Tahoma" w:hAnsi="Tahoma" w:cs="Tahoma"/>
          <w:b/>
        </w:rPr>
      </w:pPr>
      <w:r w:rsidRPr="009F4AE9">
        <w:rPr>
          <w:rFonts w:ascii="Tahoma" w:hAnsi="Tahoma" w:cs="Tahoma"/>
          <w:b/>
          <w:bCs/>
        </w:rPr>
        <w:t xml:space="preserve">Раздел 1 - ИНФОРМАЦИОННАЯ КАРТА </w:t>
      </w:r>
    </w:p>
    <w:tbl>
      <w:tblPr>
        <w:tblStyle w:val="16"/>
        <w:tblW w:w="5385" w:type="pct"/>
        <w:tblInd w:w="-289" w:type="dxa"/>
        <w:tblLayout w:type="fixed"/>
        <w:tblCellMar>
          <w:top w:w="5" w:type="dxa"/>
          <w:left w:w="70" w:type="dxa"/>
          <w:right w:w="12" w:type="dxa"/>
        </w:tblCellMar>
        <w:tblLook w:val="04A0" w:firstRow="1" w:lastRow="0" w:firstColumn="1" w:lastColumn="0" w:noHBand="0" w:noVBand="1"/>
      </w:tblPr>
      <w:tblGrid>
        <w:gridCol w:w="733"/>
        <w:gridCol w:w="2442"/>
        <w:gridCol w:w="7804"/>
      </w:tblGrid>
      <w:tr w:rsidR="005327E7" w:rsidRPr="00183C33" w14:paraId="5BFA8834" w14:textId="77777777" w:rsidTr="00E0702E">
        <w:trPr>
          <w:trHeight w:val="564"/>
        </w:trPr>
        <w:tc>
          <w:tcPr>
            <w:tcW w:w="6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668F7B" w14:textId="77777777" w:rsidR="005327E7" w:rsidRPr="00183C33" w:rsidRDefault="005327E7" w:rsidP="00BB7A3A">
            <w:pPr>
              <w:rPr>
                <w:rFonts w:ascii="Tahoma" w:hAnsi="Tahoma" w:cs="Tahoma"/>
              </w:rPr>
            </w:pPr>
            <w:r w:rsidRPr="00183C33">
              <w:rPr>
                <w:rFonts w:ascii="Tahoma" w:eastAsia="Times New Roman" w:hAnsi="Tahoma" w:cs="Tahoma"/>
                <w:b/>
                <w:bCs/>
              </w:rPr>
              <w:t xml:space="preserve">№ </w:t>
            </w:r>
          </w:p>
          <w:p w14:paraId="0D9B2AE4" w14:textId="77777777" w:rsidR="005327E7" w:rsidRPr="00183C33" w:rsidRDefault="005327E7" w:rsidP="00BB7A3A">
            <w:pPr>
              <w:rPr>
                <w:rFonts w:ascii="Tahoma" w:hAnsi="Tahoma" w:cs="Tahoma"/>
              </w:rPr>
            </w:pPr>
            <w:r w:rsidRPr="00183C33">
              <w:rPr>
                <w:rFonts w:ascii="Tahoma" w:eastAsia="Times New Roman" w:hAnsi="Tahoma" w:cs="Tahoma"/>
                <w:b/>
                <w:bCs/>
              </w:rPr>
              <w:t xml:space="preserve">п/п </w:t>
            </w:r>
          </w:p>
        </w:tc>
        <w:tc>
          <w:tcPr>
            <w:tcW w:w="223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4C93211" w14:textId="77777777" w:rsidR="005327E7" w:rsidRPr="00183C33" w:rsidRDefault="005327E7" w:rsidP="00BB7A3A">
            <w:pPr>
              <w:jc w:val="center"/>
              <w:rPr>
                <w:rFonts w:ascii="Tahoma" w:hAnsi="Tahoma" w:cs="Tahoma"/>
              </w:rPr>
            </w:pPr>
            <w:r w:rsidRPr="00183C33">
              <w:rPr>
                <w:rFonts w:ascii="Tahoma" w:eastAsia="Times New Roman" w:hAnsi="Tahoma" w:cs="Tahoma"/>
                <w:b/>
                <w:bCs/>
              </w:rPr>
              <w:t xml:space="preserve">Наименование п/п </w:t>
            </w:r>
          </w:p>
        </w:tc>
        <w:tc>
          <w:tcPr>
            <w:tcW w:w="715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592635D" w14:textId="77777777" w:rsidR="005327E7" w:rsidRPr="00183C33" w:rsidRDefault="005327E7" w:rsidP="00BB7A3A">
            <w:pPr>
              <w:ind w:right="137"/>
              <w:jc w:val="both"/>
              <w:rPr>
                <w:rFonts w:ascii="Tahoma" w:hAnsi="Tahoma" w:cs="Tahoma"/>
              </w:rPr>
            </w:pPr>
            <w:r w:rsidRPr="00183C33">
              <w:rPr>
                <w:rFonts w:ascii="Tahoma" w:eastAsia="Times New Roman" w:hAnsi="Tahoma" w:cs="Tahoma"/>
                <w:b/>
                <w:bCs/>
              </w:rPr>
              <w:t xml:space="preserve">Содержание </w:t>
            </w:r>
          </w:p>
        </w:tc>
      </w:tr>
      <w:tr w:rsidR="007A300A" w:rsidRPr="00183C33" w14:paraId="76DD663D" w14:textId="77777777" w:rsidTr="00E0702E">
        <w:trPr>
          <w:trHeight w:val="2367"/>
        </w:trPr>
        <w:tc>
          <w:tcPr>
            <w:tcW w:w="6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480D2E" w14:textId="77777777" w:rsidR="007A300A" w:rsidRPr="00183C33" w:rsidRDefault="007A300A" w:rsidP="009732D2">
            <w:pPr>
              <w:pStyle w:val="a8"/>
              <w:numPr>
                <w:ilvl w:val="0"/>
                <w:numId w:val="1"/>
              </w:numPr>
              <w:ind w:left="0" w:firstLine="0"/>
              <w:rPr>
                <w:rFonts w:ascii="Tahoma" w:hAnsi="Tahoma" w:cs="Tahoma"/>
              </w:rPr>
            </w:pPr>
          </w:p>
        </w:tc>
        <w:tc>
          <w:tcPr>
            <w:tcW w:w="22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2E72D5" w14:textId="77777777" w:rsidR="007A300A" w:rsidRPr="00183C33" w:rsidRDefault="007A300A" w:rsidP="007A300A">
            <w:pPr>
              <w:rPr>
                <w:rFonts w:ascii="Tahoma" w:hAnsi="Tahoma" w:cs="Tahoma"/>
              </w:rPr>
            </w:pPr>
            <w:r w:rsidRPr="00183C33">
              <w:rPr>
                <w:rFonts w:ascii="Tahoma" w:eastAsia="Times New Roman" w:hAnsi="Tahoma" w:cs="Tahoma"/>
              </w:rPr>
              <w:t>Наименование заказчика, контактная информация</w:t>
            </w:r>
          </w:p>
        </w:tc>
        <w:tc>
          <w:tcPr>
            <w:tcW w:w="71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F8160B" w14:textId="77777777" w:rsidR="007A300A" w:rsidRPr="00183C33" w:rsidRDefault="007A300A" w:rsidP="007A300A">
            <w:pPr>
              <w:rPr>
                <w:rFonts w:ascii="Tahoma" w:eastAsia="Times New Roman" w:hAnsi="Tahoma" w:cs="Tahoma"/>
                <w:color w:val="000000"/>
              </w:rPr>
            </w:pPr>
            <w:r w:rsidRPr="00183C33">
              <w:rPr>
                <w:rFonts w:ascii="Tahoma" w:eastAsia="Times New Roman" w:hAnsi="Tahoma" w:cs="Tahoma"/>
                <w:color w:val="000000"/>
                <w:u w:val="single"/>
              </w:rPr>
              <w:t>Наименование:</w:t>
            </w:r>
            <w:r w:rsidRPr="00183C33">
              <w:rPr>
                <w:rFonts w:ascii="Tahoma" w:eastAsia="Times New Roman" w:hAnsi="Tahoma" w:cs="Tahoma"/>
                <w:color w:val="000000"/>
              </w:rPr>
              <w:t xml:space="preserve"> </w:t>
            </w:r>
          </w:p>
          <w:p w14:paraId="3DB061C9" w14:textId="403363DA" w:rsidR="00C2682F" w:rsidRPr="00183C33" w:rsidRDefault="00C2682F" w:rsidP="007A300A">
            <w:pPr>
              <w:ind w:right="137"/>
              <w:jc w:val="both"/>
              <w:rPr>
                <w:rFonts w:ascii="Tahoma" w:eastAsia="Times New Roman" w:hAnsi="Tahoma" w:cs="Tahoma"/>
                <w:color w:val="000000" w:themeColor="text1"/>
              </w:rPr>
            </w:pPr>
            <w:r w:rsidRPr="00183C33">
              <w:rPr>
                <w:rFonts w:ascii="Tahoma" w:hAnsi="Tahoma" w:cs="Tahoma"/>
              </w:rPr>
              <w:t>Акционерное общество «</w:t>
            </w:r>
            <w:r w:rsidR="00640C39" w:rsidRPr="00183C33">
              <w:rPr>
                <w:rFonts w:ascii="Tahoma" w:hAnsi="Tahoma" w:cs="Tahoma"/>
              </w:rPr>
              <w:t>Красноярский речной порт</w:t>
            </w:r>
            <w:r w:rsidRPr="00183C33">
              <w:rPr>
                <w:rFonts w:ascii="Tahoma" w:hAnsi="Tahoma" w:cs="Tahoma"/>
              </w:rPr>
              <w:t>»</w:t>
            </w:r>
            <w:r w:rsidRPr="00183C33">
              <w:rPr>
                <w:rFonts w:ascii="Tahoma" w:eastAsia="Times New Roman" w:hAnsi="Tahoma" w:cs="Tahoma"/>
                <w:color w:val="000000" w:themeColor="text1"/>
              </w:rPr>
              <w:t xml:space="preserve"> (далее – АО «</w:t>
            </w:r>
            <w:r w:rsidR="00640C39" w:rsidRPr="00183C33">
              <w:rPr>
                <w:rFonts w:ascii="Tahoma" w:hAnsi="Tahoma" w:cs="Tahoma"/>
              </w:rPr>
              <w:t>КРП</w:t>
            </w:r>
            <w:r w:rsidRPr="00183C33">
              <w:rPr>
                <w:rFonts w:ascii="Tahoma" w:eastAsia="Times New Roman" w:hAnsi="Tahoma" w:cs="Tahoma"/>
                <w:color w:val="000000" w:themeColor="text1"/>
              </w:rPr>
              <w:t>»)</w:t>
            </w:r>
          </w:p>
          <w:p w14:paraId="4A965BA4" w14:textId="77777777" w:rsidR="00640C39" w:rsidRPr="00183C33" w:rsidRDefault="00640C39" w:rsidP="00640C39">
            <w:pPr>
              <w:ind w:right="137"/>
              <w:jc w:val="both"/>
              <w:rPr>
                <w:rFonts w:ascii="Tahoma" w:eastAsia="Times New Roman" w:hAnsi="Tahoma" w:cs="Tahoma"/>
              </w:rPr>
            </w:pPr>
            <w:r w:rsidRPr="00183C33">
              <w:rPr>
                <w:rFonts w:ascii="Tahoma" w:eastAsia="Times New Roman" w:hAnsi="Tahoma" w:cs="Tahoma"/>
                <w:u w:val="single"/>
              </w:rPr>
              <w:t>Место нахождения:</w:t>
            </w:r>
            <w:r w:rsidRPr="00183C33">
              <w:rPr>
                <w:rFonts w:ascii="Tahoma" w:eastAsia="Times New Roman" w:hAnsi="Tahoma" w:cs="Tahoma"/>
              </w:rPr>
              <w:t xml:space="preserve"> </w:t>
            </w:r>
          </w:p>
          <w:p w14:paraId="05467082" w14:textId="77777777" w:rsidR="00640C39" w:rsidRPr="00183C33" w:rsidRDefault="00640C39" w:rsidP="00640C39">
            <w:pPr>
              <w:ind w:right="137"/>
              <w:jc w:val="both"/>
              <w:rPr>
                <w:rFonts w:ascii="Tahoma" w:eastAsia="Calibri" w:hAnsi="Tahoma" w:cs="Tahoma"/>
              </w:rPr>
            </w:pPr>
            <w:r w:rsidRPr="00183C33">
              <w:rPr>
                <w:rFonts w:ascii="Tahoma" w:eastAsia="Calibri" w:hAnsi="Tahoma" w:cs="Tahoma"/>
              </w:rPr>
              <w:t>РФ, город Красноярск, улица Коммунальная, дом 2,</w:t>
            </w:r>
          </w:p>
          <w:p w14:paraId="7A56DB1A" w14:textId="77777777" w:rsidR="00640C39" w:rsidRPr="00183C33" w:rsidRDefault="00640C39" w:rsidP="00640C39">
            <w:pPr>
              <w:rPr>
                <w:rFonts w:ascii="Tahoma" w:eastAsia="Calibri" w:hAnsi="Tahoma" w:cs="Tahoma"/>
              </w:rPr>
            </w:pPr>
            <w:r w:rsidRPr="00183C33">
              <w:rPr>
                <w:rFonts w:ascii="Tahoma" w:eastAsia="Times New Roman" w:hAnsi="Tahoma" w:cs="Tahoma"/>
                <w:u w:val="single"/>
              </w:rPr>
              <w:t>Почтовый адрес:</w:t>
            </w:r>
            <w:r w:rsidRPr="00183C33">
              <w:rPr>
                <w:rFonts w:ascii="Tahoma" w:eastAsia="Calibri" w:hAnsi="Tahoma" w:cs="Tahoma"/>
              </w:rPr>
              <w:t xml:space="preserve"> </w:t>
            </w:r>
          </w:p>
          <w:p w14:paraId="71207744" w14:textId="77777777" w:rsidR="00640C39" w:rsidRPr="00183C33" w:rsidRDefault="00640C39" w:rsidP="00640C39">
            <w:pPr>
              <w:rPr>
                <w:rFonts w:ascii="Tahoma" w:eastAsia="Calibri" w:hAnsi="Tahoma" w:cs="Tahoma"/>
              </w:rPr>
            </w:pPr>
            <w:r w:rsidRPr="00183C33">
              <w:rPr>
                <w:rFonts w:ascii="Tahoma" w:eastAsia="Calibri" w:hAnsi="Tahoma" w:cs="Tahoma"/>
              </w:rPr>
              <w:t>660059, РФ, город Красноярск, ул. Коммунальная, дом 2, Управление АО «КРП»</w:t>
            </w:r>
          </w:p>
          <w:p w14:paraId="058C719B" w14:textId="61DC201A" w:rsidR="00640C39" w:rsidRPr="00183C33" w:rsidRDefault="00640C39" w:rsidP="00640C39">
            <w:pPr>
              <w:rPr>
                <w:rFonts w:ascii="Tahoma" w:eastAsia="Calibri" w:hAnsi="Tahoma" w:cs="Tahoma"/>
              </w:rPr>
            </w:pPr>
            <w:r w:rsidRPr="00183C33">
              <w:rPr>
                <w:rFonts w:ascii="Tahoma" w:eastAsia="Times New Roman" w:hAnsi="Tahoma" w:cs="Tahoma"/>
                <w:u w:val="single"/>
              </w:rPr>
              <w:t>Телефон:</w:t>
            </w:r>
            <w:r w:rsidRPr="00183C33">
              <w:rPr>
                <w:rFonts w:ascii="Tahoma" w:eastAsia="Times New Roman" w:hAnsi="Tahoma" w:cs="Tahoma"/>
              </w:rPr>
              <w:t xml:space="preserve"> (391) 252-26-00, </w:t>
            </w:r>
            <w:r w:rsidRPr="00183C33">
              <w:rPr>
                <w:rFonts w:ascii="Tahoma" w:eastAsia="Calibri" w:hAnsi="Tahoma" w:cs="Tahoma"/>
              </w:rPr>
              <w:t>252-72-</w:t>
            </w:r>
            <w:r w:rsidR="00F63DF9" w:rsidRPr="00183C33">
              <w:rPr>
                <w:rFonts w:ascii="Tahoma" w:eastAsia="Calibri" w:hAnsi="Tahoma" w:cs="Tahoma"/>
              </w:rPr>
              <w:t>28</w:t>
            </w:r>
          </w:p>
          <w:p w14:paraId="77EEEB32" w14:textId="15B497B4" w:rsidR="00640C39" w:rsidRPr="00183C33" w:rsidRDefault="00640C39" w:rsidP="00640C39">
            <w:pPr>
              <w:rPr>
                <w:rFonts w:ascii="Tahoma" w:eastAsia="Calibri" w:hAnsi="Tahoma" w:cs="Tahoma"/>
              </w:rPr>
            </w:pPr>
            <w:r w:rsidRPr="00183C33">
              <w:rPr>
                <w:rFonts w:ascii="Tahoma" w:eastAsia="Times New Roman" w:hAnsi="Tahoma" w:cs="Tahoma"/>
                <w:u w:val="single"/>
              </w:rPr>
              <w:t>Факс:</w:t>
            </w:r>
            <w:r w:rsidRPr="00183C33">
              <w:rPr>
                <w:rFonts w:ascii="Tahoma" w:eastAsia="Times New Roman" w:hAnsi="Tahoma" w:cs="Tahoma"/>
              </w:rPr>
              <w:t xml:space="preserve"> (391) </w:t>
            </w:r>
            <w:r w:rsidR="00F63DF9" w:rsidRPr="00183C33">
              <w:rPr>
                <w:rFonts w:ascii="Tahoma" w:eastAsia="Calibri" w:hAnsi="Tahoma" w:cs="Tahoma"/>
              </w:rPr>
              <w:t>201-21-47</w:t>
            </w:r>
          </w:p>
          <w:p w14:paraId="23C1DD98" w14:textId="5F233360" w:rsidR="00640C39" w:rsidRPr="00183C33" w:rsidRDefault="00640C39" w:rsidP="00640C39">
            <w:pPr>
              <w:rPr>
                <w:rFonts w:ascii="Tahoma" w:eastAsia="Calibri" w:hAnsi="Tahoma" w:cs="Tahoma"/>
              </w:rPr>
            </w:pPr>
            <w:r w:rsidRPr="00183C33">
              <w:rPr>
                <w:rFonts w:ascii="Tahoma" w:eastAsia="Times New Roman" w:hAnsi="Tahoma" w:cs="Tahoma"/>
                <w:u w:val="single"/>
              </w:rPr>
              <w:t>Электронная почта:</w:t>
            </w:r>
            <w:r w:rsidRPr="00183C33">
              <w:rPr>
                <w:rFonts w:ascii="Tahoma" w:eastAsia="Times New Roman" w:hAnsi="Tahoma" w:cs="Tahoma"/>
              </w:rPr>
              <w:t xml:space="preserve"> </w:t>
            </w:r>
            <w:hyperlink r:id="rId8" w:history="1">
              <w:r w:rsidR="00F63DF9" w:rsidRPr="00183C33">
                <w:rPr>
                  <w:rStyle w:val="ac"/>
                  <w:rFonts w:ascii="Tahoma" w:eastAsia="Times New Roman" w:hAnsi="Tahoma" w:cs="Tahoma"/>
                  <w:lang w:val="en-US"/>
                </w:rPr>
                <w:t>port</w:t>
              </w:r>
              <w:r w:rsidR="00F63DF9" w:rsidRPr="00183C33">
                <w:rPr>
                  <w:rStyle w:val="ac"/>
                  <w:rFonts w:ascii="Tahoma" w:eastAsia="Times New Roman" w:hAnsi="Tahoma" w:cs="Tahoma"/>
                </w:rPr>
                <w:t>@</w:t>
              </w:r>
              <w:r w:rsidR="00F63DF9" w:rsidRPr="00183C33">
                <w:rPr>
                  <w:rStyle w:val="ac"/>
                  <w:rFonts w:ascii="Tahoma" w:eastAsia="Times New Roman" w:hAnsi="Tahoma" w:cs="Tahoma"/>
                  <w:lang w:val="en-US"/>
                </w:rPr>
                <w:t>krasrp</w:t>
              </w:r>
              <w:r w:rsidR="00F63DF9" w:rsidRPr="00183C33">
                <w:rPr>
                  <w:rStyle w:val="ac"/>
                  <w:rFonts w:ascii="Tahoma" w:eastAsia="Times New Roman" w:hAnsi="Tahoma" w:cs="Tahoma"/>
                </w:rPr>
                <w:t>.</w:t>
              </w:r>
              <w:r w:rsidR="00F63DF9" w:rsidRPr="00183C33">
                <w:rPr>
                  <w:rStyle w:val="ac"/>
                  <w:rFonts w:ascii="Tahoma" w:eastAsia="Times New Roman" w:hAnsi="Tahoma" w:cs="Tahoma"/>
                  <w:lang w:val="en-US"/>
                </w:rPr>
                <w:t>ru</w:t>
              </w:r>
            </w:hyperlink>
            <w:r w:rsidR="00F63DF9" w:rsidRPr="00183C33">
              <w:rPr>
                <w:rFonts w:ascii="Tahoma" w:eastAsia="Times New Roman" w:hAnsi="Tahoma" w:cs="Tahoma"/>
              </w:rPr>
              <w:t xml:space="preserve"> </w:t>
            </w:r>
          </w:p>
          <w:p w14:paraId="5F5ED095" w14:textId="77777777" w:rsidR="00640C39" w:rsidRPr="00183C33" w:rsidRDefault="00640C39" w:rsidP="00640C39">
            <w:pPr>
              <w:ind w:right="137"/>
              <w:jc w:val="both"/>
              <w:rPr>
                <w:rFonts w:ascii="Tahoma" w:eastAsia="Times New Roman" w:hAnsi="Tahoma" w:cs="Tahoma"/>
                <w:u w:val="single"/>
              </w:rPr>
            </w:pPr>
            <w:r w:rsidRPr="00183C33">
              <w:rPr>
                <w:rFonts w:ascii="Tahoma" w:eastAsia="Times New Roman" w:hAnsi="Tahoma" w:cs="Tahoma"/>
                <w:u w:val="single"/>
              </w:rPr>
              <w:t xml:space="preserve">Контактное лицо: </w:t>
            </w:r>
          </w:p>
          <w:p w14:paraId="5374BF17" w14:textId="77777777" w:rsidR="00640C39" w:rsidRPr="00183C33" w:rsidRDefault="00640C39" w:rsidP="00640C39">
            <w:pPr>
              <w:rPr>
                <w:rFonts w:ascii="Tahoma" w:eastAsia="Calibri" w:hAnsi="Tahoma" w:cs="Tahoma"/>
                <w:u w:val="single"/>
              </w:rPr>
            </w:pPr>
            <w:r w:rsidRPr="00183C33">
              <w:rPr>
                <w:rFonts w:ascii="Tahoma" w:eastAsia="Calibri" w:hAnsi="Tahoma" w:cs="Tahoma"/>
                <w:u w:val="single"/>
              </w:rPr>
              <w:t xml:space="preserve">По организационным вопросам проведения закупочной процедуры: </w:t>
            </w:r>
          </w:p>
          <w:p w14:paraId="468218D4" w14:textId="77777777" w:rsidR="00EE760C" w:rsidRPr="00B9469D" w:rsidRDefault="00EE760C" w:rsidP="00EE760C">
            <w:pPr>
              <w:rPr>
                <w:rFonts w:ascii="Tahoma" w:hAnsi="Tahoma" w:cs="Tahoma"/>
              </w:rPr>
            </w:pPr>
            <w:r>
              <w:rPr>
                <w:rFonts w:ascii="Tahoma" w:hAnsi="Tahoma" w:cs="Tahoma"/>
              </w:rPr>
              <w:t>Федорова Оксана Тимофеевна</w:t>
            </w:r>
          </w:p>
          <w:p w14:paraId="07FF6399" w14:textId="77777777" w:rsidR="00EE760C" w:rsidRPr="00C16AAA" w:rsidRDefault="00EE760C" w:rsidP="00EE760C">
            <w:pPr>
              <w:rPr>
                <w:rFonts w:ascii="Tahoma" w:hAnsi="Tahoma" w:cs="Tahoma"/>
              </w:rPr>
            </w:pPr>
            <w:r w:rsidRPr="00347D59">
              <w:rPr>
                <w:rFonts w:ascii="Tahoma" w:hAnsi="Tahoma" w:cs="Tahoma"/>
              </w:rPr>
              <w:t>Тел</w:t>
            </w:r>
            <w:r w:rsidRPr="00C16AAA">
              <w:rPr>
                <w:rFonts w:ascii="Tahoma" w:hAnsi="Tahoma" w:cs="Tahoma"/>
              </w:rPr>
              <w:t xml:space="preserve">. </w:t>
            </w:r>
            <w:r w:rsidRPr="00C16AAA">
              <w:rPr>
                <w:rFonts w:ascii="Tahoma" w:eastAsia="Times New Roman" w:hAnsi="Tahoma" w:cs="Tahoma"/>
              </w:rPr>
              <w:t xml:space="preserve">(391) </w:t>
            </w:r>
            <w:r w:rsidRPr="00C16AAA">
              <w:rPr>
                <w:rFonts w:ascii="Tahoma" w:eastAsia="Calibri" w:hAnsi="Tahoma" w:cs="Tahoma"/>
              </w:rPr>
              <w:t>252-72-</w:t>
            </w:r>
            <w:r>
              <w:rPr>
                <w:rFonts w:ascii="Tahoma" w:eastAsia="Calibri" w:hAnsi="Tahoma" w:cs="Tahoma"/>
              </w:rPr>
              <w:t>5</w:t>
            </w:r>
            <w:r w:rsidRPr="00C16AAA">
              <w:rPr>
                <w:rFonts w:ascii="Tahoma" w:eastAsia="Calibri" w:hAnsi="Tahoma" w:cs="Tahoma"/>
              </w:rPr>
              <w:t>8</w:t>
            </w:r>
          </w:p>
          <w:p w14:paraId="6B9C8B3E" w14:textId="77777777" w:rsidR="00EE760C" w:rsidRPr="00183C33" w:rsidRDefault="00EE760C" w:rsidP="00EE760C">
            <w:pPr>
              <w:rPr>
                <w:rFonts w:ascii="Tahoma" w:hAnsi="Tahoma" w:cs="Tahoma"/>
              </w:rPr>
            </w:pPr>
            <w:r w:rsidRPr="00347D59">
              <w:rPr>
                <w:rFonts w:ascii="Tahoma" w:hAnsi="Tahoma" w:cs="Tahoma"/>
                <w:lang w:val="en-US"/>
              </w:rPr>
              <w:t>e</w:t>
            </w:r>
            <w:r w:rsidRPr="001A5D7D">
              <w:rPr>
                <w:rFonts w:ascii="Tahoma" w:hAnsi="Tahoma" w:cs="Tahoma"/>
              </w:rPr>
              <w:t>-</w:t>
            </w:r>
            <w:r w:rsidRPr="00347D59">
              <w:rPr>
                <w:rFonts w:ascii="Tahoma" w:hAnsi="Tahoma" w:cs="Tahoma"/>
                <w:lang w:val="en-US"/>
              </w:rPr>
              <w:t>mail</w:t>
            </w:r>
            <w:r w:rsidRPr="001A5D7D">
              <w:rPr>
                <w:rFonts w:ascii="Tahoma" w:hAnsi="Tahoma" w:cs="Tahoma"/>
              </w:rPr>
              <w:t xml:space="preserve">: </w:t>
            </w:r>
            <w:hyperlink r:id="rId9" w:history="1">
              <w:r w:rsidRPr="00094432">
                <w:rPr>
                  <w:rStyle w:val="ac"/>
                  <w:rFonts w:ascii="Tahoma" w:hAnsi="Tahoma" w:cs="Tahoma"/>
                  <w:lang w:val="en-US"/>
                </w:rPr>
                <w:t>FedorovaOT</w:t>
              </w:r>
              <w:r w:rsidRPr="001A5D7D">
                <w:rPr>
                  <w:rStyle w:val="ac"/>
                  <w:rFonts w:ascii="Tahoma" w:hAnsi="Tahoma" w:cs="Tahoma"/>
                </w:rPr>
                <w:t>@</w:t>
              </w:r>
              <w:r w:rsidRPr="00094432">
                <w:rPr>
                  <w:rStyle w:val="ac"/>
                  <w:rFonts w:ascii="Tahoma" w:hAnsi="Tahoma" w:cs="Tahoma"/>
                  <w:lang w:val="en-US"/>
                </w:rPr>
                <w:t>nornik</w:t>
              </w:r>
              <w:r w:rsidRPr="001A5D7D">
                <w:rPr>
                  <w:rStyle w:val="ac"/>
                  <w:rFonts w:ascii="Tahoma" w:hAnsi="Tahoma" w:cs="Tahoma"/>
                </w:rPr>
                <w:t>.</w:t>
              </w:r>
              <w:r w:rsidRPr="00094432">
                <w:rPr>
                  <w:rStyle w:val="ac"/>
                  <w:rFonts w:ascii="Tahoma" w:hAnsi="Tahoma" w:cs="Tahoma"/>
                  <w:lang w:val="en-US"/>
                </w:rPr>
                <w:t>ru</w:t>
              </w:r>
            </w:hyperlink>
            <w:r w:rsidRPr="00183C33">
              <w:rPr>
                <w:rFonts w:ascii="Tahoma" w:hAnsi="Tahoma" w:cs="Tahoma"/>
              </w:rPr>
              <w:t xml:space="preserve"> </w:t>
            </w:r>
          </w:p>
          <w:p w14:paraId="6F96BF3C" w14:textId="77777777" w:rsidR="00EE760C" w:rsidRPr="00183C33" w:rsidRDefault="00EE760C" w:rsidP="00EE760C">
            <w:pPr>
              <w:rPr>
                <w:rStyle w:val="ac"/>
                <w:rFonts w:ascii="Tahoma" w:hAnsi="Tahoma" w:cs="Tahoma"/>
              </w:rPr>
            </w:pPr>
          </w:p>
          <w:p w14:paraId="0533486D" w14:textId="77777777" w:rsidR="00EE760C" w:rsidRPr="004F54B6" w:rsidRDefault="00EE760C" w:rsidP="00EE760C">
            <w:pPr>
              <w:rPr>
                <w:rFonts w:ascii="Tahoma" w:hAnsi="Tahoma" w:cs="Tahoma"/>
                <w:u w:val="single"/>
              </w:rPr>
            </w:pPr>
            <w:r w:rsidRPr="004F54B6">
              <w:rPr>
                <w:rFonts w:ascii="Tahoma" w:hAnsi="Tahoma" w:cs="Tahoma"/>
                <w:u w:val="single"/>
              </w:rPr>
              <w:t>По техническим вопросам:</w:t>
            </w:r>
          </w:p>
          <w:p w14:paraId="14CBEA96" w14:textId="77777777" w:rsidR="00FB385C" w:rsidRPr="00D132E1" w:rsidRDefault="00FB385C" w:rsidP="00FB385C">
            <w:pPr>
              <w:rPr>
                <w:rFonts w:ascii="Tahoma" w:hAnsi="Tahoma" w:cs="Tahoma"/>
              </w:rPr>
            </w:pPr>
            <w:r>
              <w:rPr>
                <w:rFonts w:ascii="Tahoma" w:hAnsi="Tahoma" w:cs="Tahoma"/>
                <w:color w:val="000000"/>
              </w:rPr>
              <w:t>Алешин</w:t>
            </w:r>
            <w:r w:rsidRPr="00D132E1">
              <w:rPr>
                <w:rFonts w:ascii="Tahoma" w:hAnsi="Tahoma" w:cs="Tahoma"/>
                <w:color w:val="000000"/>
              </w:rPr>
              <w:t xml:space="preserve">а </w:t>
            </w:r>
            <w:r>
              <w:rPr>
                <w:rFonts w:ascii="Tahoma" w:hAnsi="Tahoma" w:cs="Tahoma"/>
                <w:color w:val="000000"/>
              </w:rPr>
              <w:t>Вер</w:t>
            </w:r>
            <w:r w:rsidRPr="00D132E1">
              <w:rPr>
                <w:rFonts w:ascii="Tahoma" w:hAnsi="Tahoma" w:cs="Tahoma"/>
                <w:color w:val="000000"/>
              </w:rPr>
              <w:t xml:space="preserve">а </w:t>
            </w:r>
            <w:r>
              <w:rPr>
                <w:rFonts w:ascii="Tahoma" w:hAnsi="Tahoma" w:cs="Tahoma"/>
                <w:color w:val="000000"/>
              </w:rPr>
              <w:t>Филипповна</w:t>
            </w:r>
          </w:p>
          <w:p w14:paraId="6DF33CAA" w14:textId="77777777" w:rsidR="00FB385C" w:rsidRPr="00C00331" w:rsidRDefault="00FB385C" w:rsidP="00FB385C">
            <w:pPr>
              <w:rPr>
                <w:rFonts w:ascii="Tahoma" w:eastAsia="Calibri" w:hAnsi="Tahoma" w:cs="Tahoma"/>
                <w:lang w:val="en-US"/>
              </w:rPr>
            </w:pPr>
            <w:r w:rsidRPr="00D132E1">
              <w:rPr>
                <w:rFonts w:ascii="Tahoma" w:eastAsia="Calibri" w:hAnsi="Tahoma" w:cs="Tahoma"/>
              </w:rPr>
              <w:t>Тел</w:t>
            </w:r>
            <w:r w:rsidRPr="00C00331">
              <w:rPr>
                <w:rFonts w:ascii="Tahoma" w:eastAsia="Calibri" w:hAnsi="Tahoma" w:cs="Tahoma"/>
                <w:lang w:val="en-US"/>
              </w:rPr>
              <w:t>. 8 (</w:t>
            </w:r>
            <w:r w:rsidRPr="00C00331">
              <w:rPr>
                <w:rFonts w:ascii="Tahoma" w:eastAsia="Times New Roman" w:hAnsi="Tahoma" w:cs="Tahoma"/>
                <w:lang w:val="en-US"/>
              </w:rPr>
              <w:t>391</w:t>
            </w:r>
            <w:r w:rsidRPr="00C00331">
              <w:rPr>
                <w:rFonts w:ascii="Tahoma" w:eastAsia="Calibri" w:hAnsi="Tahoma" w:cs="Tahoma"/>
                <w:lang w:val="en-US"/>
              </w:rPr>
              <w:t xml:space="preserve">) </w:t>
            </w:r>
            <w:r w:rsidRPr="00C00331">
              <w:rPr>
                <w:rFonts w:ascii="Tahoma" w:eastAsia="Times New Roman" w:hAnsi="Tahoma" w:cs="Tahoma"/>
                <w:lang w:val="en-US"/>
              </w:rPr>
              <w:t>252-26-61</w:t>
            </w:r>
          </w:p>
          <w:p w14:paraId="276B48D9" w14:textId="77777777" w:rsidR="00FB385C" w:rsidRPr="00C00331" w:rsidRDefault="00FB385C" w:rsidP="00FB385C">
            <w:pPr>
              <w:ind w:right="137"/>
              <w:rPr>
                <w:rStyle w:val="ac"/>
                <w:rFonts w:ascii="Tahoma" w:hAnsi="Tahoma" w:cs="Tahoma"/>
                <w:color w:val="auto"/>
                <w:u w:val="none"/>
                <w:lang w:val="en-US"/>
              </w:rPr>
            </w:pPr>
            <w:r w:rsidRPr="00D132E1">
              <w:rPr>
                <w:rFonts w:ascii="Tahoma" w:hAnsi="Tahoma" w:cs="Tahoma"/>
                <w:lang w:val="en-US"/>
              </w:rPr>
              <w:t>e</w:t>
            </w:r>
            <w:r w:rsidRPr="00C00331">
              <w:rPr>
                <w:rFonts w:ascii="Tahoma" w:hAnsi="Tahoma" w:cs="Tahoma"/>
                <w:lang w:val="en-US"/>
              </w:rPr>
              <w:t>-</w:t>
            </w:r>
            <w:r w:rsidRPr="00D132E1">
              <w:rPr>
                <w:rFonts w:ascii="Tahoma" w:hAnsi="Tahoma" w:cs="Tahoma"/>
                <w:lang w:val="en-US"/>
              </w:rPr>
              <w:t>mail</w:t>
            </w:r>
            <w:r w:rsidRPr="00C00331">
              <w:rPr>
                <w:rFonts w:ascii="Tahoma" w:hAnsi="Tahoma" w:cs="Tahoma"/>
                <w:lang w:val="en-US"/>
              </w:rPr>
              <w:t>:</w:t>
            </w:r>
            <w:r w:rsidRPr="00C00331">
              <w:rPr>
                <w:rStyle w:val="ac"/>
                <w:rFonts w:ascii="Tahoma" w:hAnsi="Tahoma" w:cs="Tahoma"/>
                <w:lang w:val="en-US"/>
              </w:rPr>
              <w:t xml:space="preserve"> </w:t>
            </w:r>
            <w:r w:rsidRPr="00E059D2">
              <w:rPr>
                <w:rStyle w:val="ac"/>
                <w:rFonts w:ascii="Tahoma" w:eastAsia="Calibri" w:hAnsi="Tahoma" w:cs="Tahoma"/>
                <w:lang w:val="en-US"/>
              </w:rPr>
              <w:t>AleshinaVF</w:t>
            </w:r>
            <w:r w:rsidRPr="00C00331">
              <w:rPr>
                <w:rStyle w:val="ac"/>
                <w:rFonts w:ascii="Tahoma" w:eastAsia="Calibri" w:hAnsi="Tahoma" w:cs="Tahoma"/>
                <w:lang w:val="en-US"/>
              </w:rPr>
              <w:t>1@</w:t>
            </w:r>
            <w:r w:rsidRPr="00E059D2">
              <w:rPr>
                <w:rStyle w:val="ac"/>
                <w:rFonts w:ascii="Tahoma" w:eastAsia="Calibri" w:hAnsi="Tahoma" w:cs="Tahoma"/>
                <w:lang w:val="en-US"/>
              </w:rPr>
              <w:t>nornik</w:t>
            </w:r>
            <w:r w:rsidRPr="00C00331">
              <w:rPr>
                <w:rStyle w:val="ac"/>
                <w:rFonts w:ascii="Tahoma" w:eastAsia="Calibri" w:hAnsi="Tahoma" w:cs="Tahoma"/>
                <w:lang w:val="en-US"/>
              </w:rPr>
              <w:t>.</w:t>
            </w:r>
            <w:r w:rsidRPr="00E059D2">
              <w:rPr>
                <w:rStyle w:val="ac"/>
                <w:rFonts w:ascii="Tahoma" w:eastAsia="Calibri" w:hAnsi="Tahoma" w:cs="Tahoma"/>
                <w:lang w:val="en-US"/>
              </w:rPr>
              <w:t>ru</w:t>
            </w:r>
          </w:p>
          <w:p w14:paraId="263E8213" w14:textId="076DA7D2" w:rsidR="00063E09" w:rsidRPr="00C00331" w:rsidRDefault="00063E09" w:rsidP="00063E09">
            <w:pPr>
              <w:rPr>
                <w:rFonts w:ascii="Tahoma" w:hAnsi="Tahoma" w:cs="Tahoma"/>
                <w:lang w:val="en-US"/>
              </w:rPr>
            </w:pPr>
          </w:p>
          <w:p w14:paraId="4719D4B9" w14:textId="77777777" w:rsidR="00640C39" w:rsidRPr="00183C33" w:rsidRDefault="00640C39" w:rsidP="00640C39">
            <w:pPr>
              <w:outlineLvl w:val="3"/>
              <w:rPr>
                <w:rFonts w:ascii="Tahoma" w:eastAsia="Times New Roman" w:hAnsi="Tahoma" w:cs="Tahoma"/>
                <w:bCs/>
                <w:color w:val="000000"/>
                <w:lang w:eastAsia="en-US"/>
              </w:rPr>
            </w:pPr>
            <w:r w:rsidRPr="00183C33">
              <w:rPr>
                <w:rFonts w:ascii="Tahoma" w:eastAsia="Times New Roman" w:hAnsi="Tahoma" w:cs="Tahoma"/>
                <w:bCs/>
                <w:color w:val="000000"/>
                <w:u w:val="single"/>
                <w:lang w:eastAsia="en-US"/>
              </w:rPr>
              <w:t>Официальный сайт Заказчика:</w:t>
            </w:r>
            <w:r w:rsidRPr="00183C33">
              <w:rPr>
                <w:rFonts w:ascii="Tahoma" w:eastAsia="Times New Roman" w:hAnsi="Tahoma" w:cs="Tahoma"/>
                <w:bCs/>
                <w:color w:val="000000"/>
                <w:lang w:eastAsia="en-US"/>
              </w:rPr>
              <w:t xml:space="preserve"> </w:t>
            </w:r>
            <w:hyperlink r:id="rId10" w:history="1">
              <w:r w:rsidRPr="00183C33">
                <w:rPr>
                  <w:rStyle w:val="ac"/>
                  <w:rFonts w:ascii="Tahoma" w:eastAsia="Times New Roman" w:hAnsi="Tahoma" w:cs="Tahoma"/>
                  <w:bCs/>
                  <w:lang w:val="en-US"/>
                </w:rPr>
                <w:t>www</w:t>
              </w:r>
              <w:r w:rsidRPr="00183C33">
                <w:rPr>
                  <w:rStyle w:val="ac"/>
                  <w:rFonts w:ascii="Tahoma" w:eastAsia="Times New Roman" w:hAnsi="Tahoma" w:cs="Tahoma"/>
                  <w:bCs/>
                </w:rPr>
                <w:t>.</w:t>
              </w:r>
              <w:r w:rsidRPr="00183C33">
                <w:rPr>
                  <w:rStyle w:val="ac"/>
                  <w:rFonts w:ascii="Tahoma" w:eastAsia="Times New Roman" w:hAnsi="Tahoma" w:cs="Tahoma"/>
                  <w:bCs/>
                  <w:lang w:val="en-US"/>
                </w:rPr>
                <w:t>krasrp</w:t>
              </w:r>
              <w:r w:rsidRPr="00183C33">
                <w:rPr>
                  <w:rStyle w:val="ac"/>
                  <w:rFonts w:ascii="Tahoma" w:eastAsia="Times New Roman" w:hAnsi="Tahoma" w:cs="Tahoma"/>
                  <w:bCs/>
                </w:rPr>
                <w:t>.</w:t>
              </w:r>
              <w:r w:rsidRPr="00183C33">
                <w:rPr>
                  <w:rStyle w:val="ac"/>
                  <w:rFonts w:ascii="Tahoma" w:eastAsia="Times New Roman" w:hAnsi="Tahoma" w:cs="Tahoma"/>
                  <w:bCs/>
                  <w:lang w:val="en-US"/>
                </w:rPr>
                <w:t>ru</w:t>
              </w:r>
            </w:hyperlink>
          </w:p>
          <w:p w14:paraId="3E705799" w14:textId="7BA647C7" w:rsidR="007A300A" w:rsidRPr="00183C33" w:rsidRDefault="007A300A" w:rsidP="00A2333B">
            <w:pPr>
              <w:outlineLvl w:val="3"/>
              <w:rPr>
                <w:rFonts w:ascii="Tahoma" w:eastAsia="Times New Roman" w:hAnsi="Tahoma" w:cs="Tahoma"/>
                <w:bCs/>
                <w:color w:val="000000"/>
              </w:rPr>
            </w:pPr>
          </w:p>
        </w:tc>
      </w:tr>
      <w:tr w:rsidR="005327E7" w:rsidRPr="00183C33" w14:paraId="217C6E95" w14:textId="77777777" w:rsidTr="00E0702E">
        <w:trPr>
          <w:trHeight w:val="511"/>
        </w:trPr>
        <w:tc>
          <w:tcPr>
            <w:tcW w:w="6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A83450" w14:textId="0E11F08E" w:rsidR="005327E7" w:rsidRPr="00183C33" w:rsidRDefault="005327E7" w:rsidP="009732D2">
            <w:pPr>
              <w:pStyle w:val="a8"/>
              <w:numPr>
                <w:ilvl w:val="0"/>
                <w:numId w:val="1"/>
              </w:numPr>
              <w:ind w:left="0" w:firstLine="0"/>
              <w:rPr>
                <w:rFonts w:ascii="Tahoma" w:hAnsi="Tahoma" w:cs="Tahoma"/>
              </w:rPr>
            </w:pPr>
          </w:p>
        </w:tc>
        <w:tc>
          <w:tcPr>
            <w:tcW w:w="22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EBA82C" w14:textId="77777777" w:rsidR="005327E7" w:rsidRPr="00183C33" w:rsidRDefault="005327E7" w:rsidP="00BB7A3A">
            <w:pPr>
              <w:rPr>
                <w:rFonts w:ascii="Tahoma" w:eastAsia="Times New Roman" w:hAnsi="Tahoma" w:cs="Tahoma"/>
              </w:rPr>
            </w:pPr>
            <w:r w:rsidRPr="00183C33">
              <w:rPr>
                <w:rFonts w:ascii="Tahoma" w:eastAsia="Times New Roman" w:hAnsi="Tahoma" w:cs="Tahoma"/>
              </w:rPr>
              <w:t>Номер извещения на ЕИС</w:t>
            </w:r>
          </w:p>
        </w:tc>
        <w:tc>
          <w:tcPr>
            <w:tcW w:w="71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9F61EB" w14:textId="2E936220" w:rsidR="005327E7" w:rsidRPr="00183C33" w:rsidRDefault="005327E7" w:rsidP="00BB7A3A">
            <w:pPr>
              <w:rPr>
                <w:rFonts w:ascii="Tahoma" w:hAnsi="Tahoma" w:cs="Tahoma"/>
              </w:rPr>
            </w:pPr>
            <w:r w:rsidRPr="00183C33">
              <w:rPr>
                <w:rFonts w:ascii="Tahoma" w:hAnsi="Tahoma" w:cs="Tahoma"/>
              </w:rPr>
              <w:t xml:space="preserve">Извещение № </w:t>
            </w:r>
            <w:bookmarkStart w:id="0" w:name="_GoBack"/>
            <w:bookmarkEnd w:id="0"/>
            <w:r w:rsidR="009E6280" w:rsidRPr="009E6280">
              <w:rPr>
                <w:rFonts w:ascii="Tahoma" w:hAnsi="Tahoma" w:cs="Tahoma"/>
                <w:highlight w:val="yellow"/>
              </w:rPr>
              <w:t>32615832785</w:t>
            </w:r>
          </w:p>
        </w:tc>
      </w:tr>
      <w:tr w:rsidR="004D69CD" w:rsidRPr="00183C33" w14:paraId="1EBFA265" w14:textId="77777777" w:rsidTr="00E0702E">
        <w:trPr>
          <w:trHeight w:val="239"/>
        </w:trPr>
        <w:tc>
          <w:tcPr>
            <w:tcW w:w="6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AB077F" w14:textId="77777777" w:rsidR="004D69CD" w:rsidRPr="00183C33" w:rsidRDefault="004D69CD" w:rsidP="004D69CD">
            <w:pPr>
              <w:pStyle w:val="a8"/>
              <w:numPr>
                <w:ilvl w:val="0"/>
                <w:numId w:val="1"/>
              </w:numPr>
              <w:ind w:left="0" w:firstLine="0"/>
              <w:rPr>
                <w:rFonts w:ascii="Tahoma" w:hAnsi="Tahoma" w:cs="Tahoma"/>
              </w:rPr>
            </w:pPr>
          </w:p>
        </w:tc>
        <w:tc>
          <w:tcPr>
            <w:tcW w:w="22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4B63E8" w14:textId="77777777" w:rsidR="004D69CD" w:rsidRPr="00183C33" w:rsidRDefault="004D69CD" w:rsidP="004D69CD">
            <w:pPr>
              <w:rPr>
                <w:rFonts w:ascii="Tahoma" w:hAnsi="Tahoma" w:cs="Tahoma"/>
              </w:rPr>
            </w:pPr>
            <w:r w:rsidRPr="00183C33">
              <w:rPr>
                <w:rFonts w:ascii="Tahoma" w:eastAsia="Times New Roman" w:hAnsi="Tahoma" w:cs="Tahoma"/>
              </w:rPr>
              <w:t>Способ закупки</w:t>
            </w:r>
          </w:p>
        </w:tc>
        <w:tc>
          <w:tcPr>
            <w:tcW w:w="71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44B425" w14:textId="7F2EAEC2" w:rsidR="004D69CD" w:rsidRPr="00183C33" w:rsidRDefault="004D69CD" w:rsidP="001E0363">
            <w:pPr>
              <w:ind w:right="137"/>
              <w:jc w:val="both"/>
              <w:rPr>
                <w:rFonts w:ascii="Tahoma" w:hAnsi="Tahoma" w:cs="Tahoma"/>
              </w:rPr>
            </w:pPr>
            <w:r w:rsidRPr="00183C33">
              <w:rPr>
                <w:rFonts w:ascii="Tahoma" w:eastAsia="Times New Roman" w:hAnsi="Tahoma" w:cs="Tahoma"/>
              </w:rPr>
              <w:t>Запрос котировок</w:t>
            </w:r>
            <w:r w:rsidR="001E0363" w:rsidRPr="00183C33">
              <w:rPr>
                <w:rFonts w:ascii="Tahoma" w:eastAsia="Times New Roman" w:hAnsi="Tahoma" w:cs="Tahoma"/>
              </w:rPr>
              <w:t xml:space="preserve"> </w:t>
            </w:r>
            <w:r w:rsidR="001E0363" w:rsidRPr="00183C33">
              <w:rPr>
                <w:rFonts w:ascii="Tahoma" w:hAnsi="Tahoma" w:cs="Tahoma"/>
              </w:rPr>
              <w:t>в электронной форме</w:t>
            </w:r>
          </w:p>
        </w:tc>
      </w:tr>
      <w:tr w:rsidR="004D69CD" w:rsidRPr="00183C33" w14:paraId="7C588837" w14:textId="77777777" w:rsidTr="00E0702E">
        <w:trPr>
          <w:trHeight w:val="239"/>
        </w:trPr>
        <w:tc>
          <w:tcPr>
            <w:tcW w:w="6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C5C3F3" w14:textId="77777777" w:rsidR="004D69CD" w:rsidRPr="00183C33" w:rsidRDefault="004D69CD" w:rsidP="004D69CD">
            <w:pPr>
              <w:pStyle w:val="a8"/>
              <w:numPr>
                <w:ilvl w:val="0"/>
                <w:numId w:val="1"/>
              </w:numPr>
              <w:ind w:left="0" w:firstLine="0"/>
              <w:rPr>
                <w:rFonts w:ascii="Tahoma" w:hAnsi="Tahoma" w:cs="Tahoma"/>
              </w:rPr>
            </w:pPr>
          </w:p>
        </w:tc>
        <w:tc>
          <w:tcPr>
            <w:tcW w:w="22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FB1127" w14:textId="77777777" w:rsidR="004D69CD" w:rsidRPr="00183C33" w:rsidRDefault="004D69CD" w:rsidP="004D69CD">
            <w:pPr>
              <w:rPr>
                <w:rFonts w:ascii="Tahoma" w:hAnsi="Tahoma" w:cs="Tahoma"/>
              </w:rPr>
            </w:pPr>
            <w:r w:rsidRPr="00183C33">
              <w:rPr>
                <w:rFonts w:ascii="Tahoma" w:hAnsi="Tahoma" w:cs="Tahoma"/>
              </w:rPr>
              <w:t>Наименование электронной площадки</w:t>
            </w:r>
          </w:p>
        </w:tc>
        <w:tc>
          <w:tcPr>
            <w:tcW w:w="71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CEF9F9" w14:textId="05860BA1" w:rsidR="004D69CD" w:rsidRPr="00183C33" w:rsidRDefault="009E6280" w:rsidP="00F25CA3">
            <w:pPr>
              <w:rPr>
                <w:rFonts w:ascii="Tahoma" w:hAnsi="Tahoma" w:cs="Tahoma"/>
              </w:rPr>
            </w:pPr>
            <w:hyperlink r:id="rId11" w:history="1">
              <w:r w:rsidR="00FE4BBA" w:rsidRPr="00183C33">
                <w:rPr>
                  <w:rFonts w:ascii="Tahoma" w:hAnsi="Tahoma" w:cs="Tahoma"/>
                </w:rPr>
                <w:t>Э</w:t>
              </w:r>
              <w:r w:rsidR="009C1C13" w:rsidRPr="00183C33">
                <w:rPr>
                  <w:rStyle w:val="ac"/>
                  <w:rFonts w:ascii="Tahoma" w:hAnsi="Tahoma" w:cs="Tahoma"/>
                  <w:color w:val="auto"/>
                  <w:u w:val="none"/>
                </w:rPr>
                <w:t xml:space="preserve">лектронная торговая площадка </w:t>
              </w:r>
            </w:hyperlink>
            <w:r w:rsidR="00F25CA3" w:rsidRPr="00183C33">
              <w:rPr>
                <w:rStyle w:val="ac"/>
                <w:rFonts w:ascii="Tahoma" w:hAnsi="Tahoma" w:cs="Tahoma"/>
                <w:color w:val="auto"/>
                <w:u w:val="none"/>
              </w:rPr>
              <w:t>АО</w:t>
            </w:r>
            <w:r w:rsidR="005909FA" w:rsidRPr="00183C33">
              <w:rPr>
                <w:rFonts w:ascii="Tahoma" w:hAnsi="Tahoma" w:cs="Tahoma"/>
              </w:rPr>
              <w:t xml:space="preserve"> </w:t>
            </w:r>
            <w:r w:rsidR="00F25CA3" w:rsidRPr="00183C33">
              <w:rPr>
                <w:rFonts w:ascii="Tahoma" w:hAnsi="Tahoma" w:cs="Tahoma"/>
              </w:rPr>
              <w:t>«</w:t>
            </w:r>
            <w:r w:rsidR="005909FA" w:rsidRPr="00183C33">
              <w:rPr>
                <w:rFonts w:ascii="Tahoma" w:hAnsi="Tahoma" w:cs="Tahoma"/>
              </w:rPr>
              <w:t>ТЭК-Торг</w:t>
            </w:r>
            <w:r w:rsidR="00F25CA3" w:rsidRPr="00183C33">
              <w:rPr>
                <w:rFonts w:ascii="Tahoma" w:hAnsi="Tahoma" w:cs="Tahoma"/>
              </w:rPr>
              <w:t>»</w:t>
            </w:r>
            <w:r w:rsidR="005909FA" w:rsidRPr="00183C33">
              <w:rPr>
                <w:rFonts w:ascii="Tahoma" w:hAnsi="Tahoma" w:cs="Tahoma"/>
              </w:rPr>
              <w:t>,</w:t>
            </w:r>
            <w:r w:rsidR="004D69CD" w:rsidRPr="00183C33">
              <w:rPr>
                <w:rFonts w:ascii="Tahoma" w:hAnsi="Tahoma" w:cs="Tahoma"/>
              </w:rPr>
              <w:t xml:space="preserve">  по адресу в сети «Интернет»: </w:t>
            </w:r>
            <w:hyperlink r:id="rId12" w:history="1">
              <w:r w:rsidR="00F25CA3" w:rsidRPr="00183C33">
                <w:rPr>
                  <w:rStyle w:val="ac"/>
                  <w:rFonts w:ascii="Tahoma" w:eastAsia="Times New Roman" w:hAnsi="Tahoma" w:cs="Tahoma"/>
                  <w:lang w:val="en-US"/>
                </w:rPr>
                <w:t>www</w:t>
              </w:r>
              <w:r w:rsidR="00F25CA3" w:rsidRPr="00183C33">
                <w:rPr>
                  <w:rStyle w:val="ac"/>
                  <w:rFonts w:ascii="Tahoma" w:eastAsia="Times New Roman" w:hAnsi="Tahoma" w:cs="Tahoma"/>
                </w:rPr>
                <w:t>.</w:t>
              </w:r>
              <w:r w:rsidR="00F25CA3" w:rsidRPr="00183C33">
                <w:rPr>
                  <w:rStyle w:val="ac"/>
                  <w:rFonts w:ascii="Tahoma" w:eastAsia="Times New Roman" w:hAnsi="Tahoma" w:cs="Tahoma"/>
                  <w:lang w:val="en-US"/>
                </w:rPr>
                <w:t>tektorg</w:t>
              </w:r>
              <w:r w:rsidR="00F25CA3" w:rsidRPr="00183C33">
                <w:rPr>
                  <w:rStyle w:val="ac"/>
                  <w:rFonts w:ascii="Tahoma" w:eastAsia="Times New Roman" w:hAnsi="Tahoma" w:cs="Tahoma"/>
                </w:rPr>
                <w:t>.</w:t>
              </w:r>
              <w:r w:rsidR="00F25CA3" w:rsidRPr="00183C33">
                <w:rPr>
                  <w:rStyle w:val="ac"/>
                  <w:rFonts w:ascii="Tahoma" w:eastAsia="Times New Roman" w:hAnsi="Tahoma" w:cs="Tahoma"/>
                  <w:lang w:val="en-US"/>
                </w:rPr>
                <w:t>ru</w:t>
              </w:r>
            </w:hyperlink>
            <w:r w:rsidR="004D69CD" w:rsidRPr="00183C33">
              <w:rPr>
                <w:rFonts w:ascii="Tahoma" w:hAnsi="Tahoma" w:cs="Tahoma"/>
              </w:rPr>
              <w:t xml:space="preserve"> (далее - ЭТП)</w:t>
            </w:r>
          </w:p>
        </w:tc>
      </w:tr>
      <w:tr w:rsidR="005441BE" w:rsidRPr="00183C33" w14:paraId="7E1F8FEF" w14:textId="77777777" w:rsidTr="00E0702E">
        <w:trPr>
          <w:trHeight w:val="552"/>
        </w:trPr>
        <w:tc>
          <w:tcPr>
            <w:tcW w:w="672" w:type="dxa"/>
            <w:tcBorders>
              <w:top w:val="single" w:sz="4" w:space="0" w:color="000000" w:themeColor="text1"/>
              <w:left w:val="single" w:sz="4" w:space="0" w:color="000000" w:themeColor="text1"/>
              <w:right w:val="single" w:sz="4" w:space="0" w:color="000000" w:themeColor="text1"/>
            </w:tcBorders>
          </w:tcPr>
          <w:p w14:paraId="6B6EA01D" w14:textId="77777777" w:rsidR="005441BE" w:rsidRPr="00183C33" w:rsidRDefault="005441BE" w:rsidP="005441BE">
            <w:pPr>
              <w:pStyle w:val="a8"/>
              <w:numPr>
                <w:ilvl w:val="0"/>
                <w:numId w:val="1"/>
              </w:numPr>
              <w:ind w:left="0" w:firstLine="0"/>
              <w:rPr>
                <w:rFonts w:ascii="Tahoma" w:hAnsi="Tahoma" w:cs="Tahoma"/>
              </w:rPr>
            </w:pPr>
          </w:p>
        </w:tc>
        <w:tc>
          <w:tcPr>
            <w:tcW w:w="2239" w:type="dxa"/>
            <w:tcBorders>
              <w:top w:val="single" w:sz="4" w:space="0" w:color="000000" w:themeColor="text1"/>
              <w:left w:val="single" w:sz="4" w:space="0" w:color="000000" w:themeColor="text1"/>
              <w:right w:val="single" w:sz="4" w:space="0" w:color="000000" w:themeColor="text1"/>
            </w:tcBorders>
          </w:tcPr>
          <w:p w14:paraId="0E016C4E" w14:textId="4027C7A6" w:rsidR="005441BE" w:rsidRPr="00183C33" w:rsidRDefault="00A36C2D" w:rsidP="00913D31">
            <w:pPr>
              <w:rPr>
                <w:rFonts w:ascii="Tahoma" w:hAnsi="Tahoma" w:cs="Tahoma"/>
              </w:rPr>
            </w:pPr>
            <w:r w:rsidRPr="00D8005C">
              <w:rPr>
                <w:rFonts w:ascii="Tahoma" w:eastAsia="Times New Roman" w:hAnsi="Tahoma" w:cs="Tahoma"/>
              </w:rPr>
              <w:t>Предмет договора с указанием объема</w:t>
            </w:r>
            <w:r>
              <w:rPr>
                <w:rFonts w:ascii="Tahoma" w:eastAsia="Times New Roman" w:hAnsi="Tahoma" w:cs="Tahoma"/>
              </w:rPr>
              <w:t xml:space="preserve"> товара, работ,</w:t>
            </w:r>
            <w:r w:rsidRPr="00D8005C">
              <w:rPr>
                <w:rFonts w:ascii="Tahoma" w:eastAsia="Times New Roman" w:hAnsi="Tahoma" w:cs="Tahoma"/>
              </w:rPr>
              <w:t xml:space="preserve"> услуг</w:t>
            </w:r>
          </w:p>
        </w:tc>
        <w:tc>
          <w:tcPr>
            <w:tcW w:w="71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805A1E" w14:textId="0F0CBBC2" w:rsidR="00FB385C" w:rsidRPr="00FB385C" w:rsidRDefault="001021BA" w:rsidP="00FB385C">
            <w:pPr>
              <w:jc w:val="both"/>
              <w:rPr>
                <w:rFonts w:ascii="Tahoma" w:hAnsi="Tahoma" w:cs="Tahoma"/>
                <w:color w:val="000000"/>
              </w:rPr>
            </w:pPr>
            <w:r>
              <w:rPr>
                <w:rFonts w:ascii="Tahoma" w:hAnsi="Tahoma" w:cs="Tahoma"/>
                <w:color w:val="000000"/>
              </w:rPr>
              <w:t>О</w:t>
            </w:r>
            <w:r w:rsidR="00FB385C" w:rsidRPr="00FB385C">
              <w:rPr>
                <w:rFonts w:ascii="Tahoma" w:hAnsi="Tahoma" w:cs="Tahoma"/>
                <w:color w:val="000000"/>
              </w:rPr>
              <w:t xml:space="preserve">казание услуг по сбору, транспортированию и обезвреживанию </w:t>
            </w:r>
          </w:p>
          <w:p w14:paraId="0E0E0772" w14:textId="77777777" w:rsidR="00FB385C" w:rsidRPr="00FB385C" w:rsidRDefault="00FB385C" w:rsidP="00FB385C">
            <w:pPr>
              <w:jc w:val="both"/>
              <w:rPr>
                <w:rFonts w:ascii="Tahoma" w:hAnsi="Tahoma" w:cs="Tahoma"/>
                <w:color w:val="000000"/>
              </w:rPr>
            </w:pPr>
            <w:r w:rsidRPr="00FB385C">
              <w:rPr>
                <w:rFonts w:ascii="Tahoma" w:hAnsi="Tahoma" w:cs="Tahoma"/>
                <w:color w:val="000000"/>
              </w:rPr>
              <w:t>производственных отходов АО «КРП» IV класса опасности на 2026-2028 гг.:</w:t>
            </w:r>
          </w:p>
          <w:p w14:paraId="0BF75420" w14:textId="336E222C" w:rsidR="00F648D4" w:rsidRDefault="00FB385C" w:rsidP="00FB385C">
            <w:pPr>
              <w:jc w:val="both"/>
              <w:rPr>
                <w:rFonts w:ascii="Tahoma" w:hAnsi="Tahoma" w:cs="Tahoma"/>
                <w:color w:val="000000"/>
              </w:rPr>
            </w:pPr>
            <w:r w:rsidRPr="00FB385C">
              <w:rPr>
                <w:rFonts w:ascii="Tahoma" w:hAnsi="Tahoma" w:cs="Tahoma"/>
                <w:color w:val="000000"/>
              </w:rPr>
              <w:t>Светодиодные лампы, утратившие потребительские свойства, код по ФККО 4 82 415 01 52 4;</w:t>
            </w:r>
            <w:r>
              <w:rPr>
                <w:rFonts w:ascii="Tahoma" w:hAnsi="Tahoma" w:cs="Tahoma"/>
                <w:color w:val="000000"/>
              </w:rPr>
              <w:t xml:space="preserve"> </w:t>
            </w:r>
            <w:r w:rsidRPr="00FB385C">
              <w:rPr>
                <w:rFonts w:ascii="Tahoma" w:hAnsi="Tahoma" w:cs="Tahoma"/>
                <w:color w:val="000000"/>
              </w:rPr>
              <w:t>Светильники со светодиодными элементами в сборе, утратившие потребительские свойства, код по ФККО 4 82 427 11 52 4</w:t>
            </w:r>
          </w:p>
          <w:p w14:paraId="2321BE1D" w14:textId="77777777" w:rsidR="00FB385C" w:rsidRDefault="00FB385C" w:rsidP="00FB385C">
            <w:pPr>
              <w:jc w:val="both"/>
              <w:rPr>
                <w:rFonts w:ascii="Tahoma" w:hAnsi="Tahoma" w:cs="Tahoma"/>
              </w:rPr>
            </w:pPr>
          </w:p>
          <w:p w14:paraId="6D19A785" w14:textId="3BE56075" w:rsidR="00664277" w:rsidRPr="00183C33" w:rsidRDefault="00913D31" w:rsidP="00664277">
            <w:pPr>
              <w:rPr>
                <w:rFonts w:ascii="Tahoma" w:hAnsi="Tahoma" w:cs="Tahoma"/>
              </w:rPr>
            </w:pPr>
            <w:r w:rsidRPr="00183C33">
              <w:rPr>
                <w:rFonts w:ascii="Tahoma" w:hAnsi="Tahoma" w:cs="Tahoma"/>
              </w:rPr>
              <w:t>(п.</w:t>
            </w:r>
            <w:r w:rsidR="005E7844" w:rsidRPr="00183C33">
              <w:rPr>
                <w:rFonts w:ascii="Tahoma" w:hAnsi="Tahoma" w:cs="Tahoma"/>
              </w:rPr>
              <w:t xml:space="preserve"> </w:t>
            </w:r>
            <w:r w:rsidR="003557DD">
              <w:rPr>
                <w:rFonts w:ascii="Tahoma" w:hAnsi="Tahoma" w:cs="Tahoma"/>
              </w:rPr>
              <w:t>1</w:t>
            </w:r>
            <w:r w:rsidR="00AF3C10">
              <w:rPr>
                <w:rFonts w:ascii="Tahoma" w:hAnsi="Tahoma" w:cs="Tahoma"/>
              </w:rPr>
              <w:t>26</w:t>
            </w:r>
            <w:r w:rsidR="003557DD">
              <w:rPr>
                <w:rFonts w:ascii="Tahoma" w:hAnsi="Tahoma" w:cs="Tahoma"/>
              </w:rPr>
              <w:t xml:space="preserve"> </w:t>
            </w:r>
            <w:r w:rsidR="00664277" w:rsidRPr="00183C33">
              <w:rPr>
                <w:rFonts w:ascii="Tahoma" w:hAnsi="Tahoma" w:cs="Tahoma"/>
              </w:rPr>
              <w:t>плана закупок 20</w:t>
            </w:r>
            <w:r w:rsidR="00041237" w:rsidRPr="00183C33">
              <w:rPr>
                <w:rFonts w:ascii="Tahoma" w:hAnsi="Tahoma" w:cs="Tahoma"/>
              </w:rPr>
              <w:t>2</w:t>
            </w:r>
            <w:r w:rsidR="00473354">
              <w:rPr>
                <w:rFonts w:ascii="Tahoma" w:hAnsi="Tahoma" w:cs="Tahoma"/>
              </w:rPr>
              <w:t>6</w:t>
            </w:r>
            <w:r w:rsidR="00664277" w:rsidRPr="00183C33">
              <w:rPr>
                <w:rFonts w:ascii="Tahoma" w:hAnsi="Tahoma" w:cs="Tahoma"/>
              </w:rPr>
              <w:t> г.</w:t>
            </w:r>
            <w:r w:rsidR="00DC28C4" w:rsidRPr="00183C33">
              <w:rPr>
                <w:rFonts w:ascii="Tahoma" w:hAnsi="Tahoma" w:cs="Tahoma"/>
              </w:rPr>
              <w:t>-202</w:t>
            </w:r>
            <w:r w:rsidR="00473354">
              <w:rPr>
                <w:rFonts w:ascii="Tahoma" w:hAnsi="Tahoma" w:cs="Tahoma"/>
              </w:rPr>
              <w:t>8</w:t>
            </w:r>
            <w:r w:rsidR="00DC28C4" w:rsidRPr="00183C33">
              <w:rPr>
                <w:rFonts w:ascii="Tahoma" w:hAnsi="Tahoma" w:cs="Tahoma"/>
              </w:rPr>
              <w:t xml:space="preserve"> г.</w:t>
            </w:r>
            <w:r w:rsidR="00924423" w:rsidRPr="00183C33">
              <w:rPr>
                <w:rFonts w:ascii="Tahoma" w:hAnsi="Tahoma" w:cs="Tahoma"/>
              </w:rPr>
              <w:t>)</w:t>
            </w:r>
            <w:r w:rsidR="00DA396E" w:rsidRPr="00183C33">
              <w:rPr>
                <w:rFonts w:ascii="Tahoma" w:hAnsi="Tahoma" w:cs="Tahoma"/>
              </w:rPr>
              <w:t xml:space="preserve"> </w:t>
            </w:r>
          </w:p>
          <w:p w14:paraId="0834C844" w14:textId="2150EA7E" w:rsidR="00B320BE" w:rsidRPr="00F648D4" w:rsidRDefault="00924423" w:rsidP="00C77E00">
            <w:pPr>
              <w:rPr>
                <w:rFonts w:ascii="Tahoma" w:hAnsi="Tahoma" w:cs="Tahoma"/>
              </w:rPr>
            </w:pPr>
            <w:r w:rsidRPr="00183C33">
              <w:rPr>
                <w:rFonts w:ascii="Tahoma" w:hAnsi="Tahoma" w:cs="Tahoma"/>
              </w:rPr>
              <w:t xml:space="preserve">ОКПД2 </w:t>
            </w:r>
            <w:r w:rsidR="00FB385C">
              <w:rPr>
                <w:rFonts w:ascii="Tahoma" w:hAnsi="Tahoma" w:cs="Tahoma"/>
              </w:rPr>
              <w:t>38</w:t>
            </w:r>
            <w:r w:rsidR="007E0924">
              <w:rPr>
                <w:rFonts w:ascii="Tahoma" w:hAnsi="Tahoma" w:cs="Tahoma"/>
                <w:color w:val="000000"/>
              </w:rPr>
              <w:t>.</w:t>
            </w:r>
            <w:r w:rsidR="007A7D50">
              <w:rPr>
                <w:rFonts w:ascii="Tahoma" w:hAnsi="Tahoma" w:cs="Tahoma"/>
                <w:color w:val="000000"/>
              </w:rPr>
              <w:t>2</w:t>
            </w:r>
            <w:r w:rsidR="00FB385C">
              <w:rPr>
                <w:rFonts w:ascii="Tahoma" w:hAnsi="Tahoma" w:cs="Tahoma"/>
                <w:color w:val="000000"/>
              </w:rPr>
              <w:t>1</w:t>
            </w:r>
            <w:r w:rsidR="007E0924">
              <w:rPr>
                <w:rFonts w:ascii="Tahoma" w:hAnsi="Tahoma" w:cs="Tahoma"/>
                <w:color w:val="000000"/>
              </w:rPr>
              <w:t>.</w:t>
            </w:r>
            <w:r w:rsidR="00FB385C">
              <w:rPr>
                <w:rFonts w:ascii="Tahoma" w:hAnsi="Tahoma" w:cs="Tahoma"/>
                <w:color w:val="000000"/>
              </w:rPr>
              <w:t>21</w:t>
            </w:r>
            <w:r w:rsidR="007E0924">
              <w:rPr>
                <w:rFonts w:ascii="Tahoma" w:hAnsi="Tahoma" w:cs="Tahoma"/>
                <w:color w:val="000000"/>
              </w:rPr>
              <w:t>.</w:t>
            </w:r>
            <w:r w:rsidR="00FB385C">
              <w:rPr>
                <w:rFonts w:ascii="Tahoma" w:hAnsi="Tahoma" w:cs="Tahoma"/>
                <w:color w:val="000000"/>
              </w:rPr>
              <w:t>190</w:t>
            </w:r>
          </w:p>
          <w:p w14:paraId="33348890" w14:textId="77777777" w:rsidR="00F648D4" w:rsidRPr="00183C33" w:rsidRDefault="00F648D4" w:rsidP="00C77E00">
            <w:pPr>
              <w:rPr>
                <w:rFonts w:ascii="Tahoma" w:hAnsi="Tahoma" w:cs="Tahoma"/>
              </w:rPr>
            </w:pPr>
          </w:p>
          <w:p w14:paraId="02B1E80B" w14:textId="481208B2" w:rsidR="00785483" w:rsidRPr="00183C33" w:rsidRDefault="00381A81" w:rsidP="00381A81">
            <w:pPr>
              <w:rPr>
                <w:rFonts w:ascii="Tahoma" w:hAnsi="Tahoma" w:cs="Tahoma"/>
              </w:rPr>
            </w:pPr>
            <w:r w:rsidRPr="00183C33">
              <w:rPr>
                <w:rFonts w:ascii="Tahoma" w:eastAsia="Times New Roman" w:hAnsi="Tahoma" w:cs="Tahoma"/>
              </w:rPr>
              <w:t>Требования к оказанию услуг определяются техническим заданием – Раздел 3 Извещения</w:t>
            </w:r>
            <w:r w:rsidRPr="00183C33">
              <w:rPr>
                <w:rFonts w:ascii="Tahoma" w:hAnsi="Tahoma" w:cs="Tahoma"/>
              </w:rPr>
              <w:t>.</w:t>
            </w:r>
          </w:p>
        </w:tc>
      </w:tr>
      <w:tr w:rsidR="001E0363" w:rsidRPr="00183C33" w14:paraId="1F2650F1" w14:textId="77777777" w:rsidTr="00E0702E">
        <w:trPr>
          <w:trHeight w:val="553"/>
        </w:trPr>
        <w:tc>
          <w:tcPr>
            <w:tcW w:w="6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52432A" w14:textId="77777777" w:rsidR="001E0363" w:rsidRPr="00183C33" w:rsidRDefault="001E0363" w:rsidP="001E0363">
            <w:pPr>
              <w:pStyle w:val="a8"/>
              <w:numPr>
                <w:ilvl w:val="0"/>
                <w:numId w:val="1"/>
              </w:numPr>
              <w:ind w:left="0" w:firstLine="0"/>
              <w:rPr>
                <w:rFonts w:ascii="Tahoma" w:hAnsi="Tahoma" w:cs="Tahoma"/>
              </w:rPr>
            </w:pPr>
          </w:p>
        </w:tc>
        <w:tc>
          <w:tcPr>
            <w:tcW w:w="22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E77700" w14:textId="14A8457B" w:rsidR="001E0363" w:rsidRPr="00183C33" w:rsidRDefault="001E0363" w:rsidP="001E0363">
            <w:pPr>
              <w:rPr>
                <w:rFonts w:ascii="Tahoma" w:eastAsia="Times New Roman" w:hAnsi="Tahoma" w:cs="Tahoma"/>
              </w:rPr>
            </w:pPr>
            <w:r w:rsidRPr="00183C33">
              <w:rPr>
                <w:rFonts w:ascii="Tahoma" w:hAnsi="Tahoma" w:cs="Tahoma"/>
              </w:rPr>
              <w:t>Сведения о мерах по предоставлению национального режима</w:t>
            </w:r>
          </w:p>
        </w:tc>
        <w:tc>
          <w:tcPr>
            <w:tcW w:w="71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CD258B" w14:textId="286F972C" w:rsidR="005010AE" w:rsidRPr="00040F96" w:rsidRDefault="00946861" w:rsidP="002629B5">
            <w:pPr>
              <w:pStyle w:val="af3"/>
              <w:spacing w:before="0" w:beforeAutospacing="0" w:after="0" w:afterAutospacing="0" w:line="288" w:lineRule="atLeast"/>
              <w:ind w:right="123"/>
              <w:jc w:val="both"/>
              <w:rPr>
                <w:rFonts w:ascii="Tahoma" w:hAnsi="Tahoma" w:cs="Tahoma"/>
                <w:sz w:val="22"/>
                <w:szCs w:val="22"/>
                <w:highlight w:val="yellow"/>
              </w:rPr>
            </w:pPr>
            <w:r w:rsidRPr="00040F96">
              <w:rPr>
                <w:rFonts w:ascii="Tahoma" w:hAnsi="Tahoma" w:cs="Tahoma"/>
                <w:sz w:val="22"/>
                <w:szCs w:val="22"/>
              </w:rPr>
              <w:t>При осуществлении закупки предоставляется национальный режим, обеспечивающий выполняемой, оказываемой иностранным лицом работе, услуге, равные условия с работой, услугой, выполняемой, оказываемой российским лицом.</w:t>
            </w:r>
          </w:p>
        </w:tc>
      </w:tr>
      <w:tr w:rsidR="007A300A" w:rsidRPr="00183C33" w14:paraId="0A4B8C8E" w14:textId="77777777" w:rsidTr="00E0702E">
        <w:trPr>
          <w:trHeight w:val="553"/>
        </w:trPr>
        <w:tc>
          <w:tcPr>
            <w:tcW w:w="6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E1CEE5" w14:textId="77777777" w:rsidR="007A300A" w:rsidRPr="00183C33" w:rsidRDefault="007A300A" w:rsidP="009732D2">
            <w:pPr>
              <w:pStyle w:val="a8"/>
              <w:numPr>
                <w:ilvl w:val="0"/>
                <w:numId w:val="1"/>
              </w:numPr>
              <w:ind w:left="0" w:firstLine="0"/>
              <w:rPr>
                <w:rFonts w:ascii="Tahoma" w:hAnsi="Tahoma" w:cs="Tahoma"/>
              </w:rPr>
            </w:pPr>
          </w:p>
        </w:tc>
        <w:tc>
          <w:tcPr>
            <w:tcW w:w="22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CAF68A" w14:textId="77777777" w:rsidR="007A300A" w:rsidRPr="00183C33" w:rsidRDefault="007A300A" w:rsidP="007A300A">
            <w:pPr>
              <w:rPr>
                <w:rFonts w:ascii="Tahoma" w:hAnsi="Tahoma" w:cs="Tahoma"/>
              </w:rPr>
            </w:pPr>
            <w:r w:rsidRPr="00183C33">
              <w:rPr>
                <w:rFonts w:ascii="Tahoma" w:eastAsia="Times New Roman" w:hAnsi="Tahoma" w:cs="Tahoma"/>
              </w:rPr>
              <w:t xml:space="preserve">Сведения о начальной (максимальной) цене договора </w:t>
            </w:r>
          </w:p>
        </w:tc>
        <w:tc>
          <w:tcPr>
            <w:tcW w:w="71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2E3852" w14:textId="04FB8CFD" w:rsidR="00F53ADA" w:rsidRPr="00A10001" w:rsidRDefault="00934CDC" w:rsidP="00946861">
            <w:pPr>
              <w:jc w:val="both"/>
              <w:rPr>
                <w:rFonts w:ascii="Tahoma" w:hAnsi="Tahoma" w:cs="Tahoma"/>
                <w:color w:val="000000"/>
              </w:rPr>
            </w:pPr>
            <w:r>
              <w:rPr>
                <w:rFonts w:ascii="Tahoma" w:hAnsi="Tahoma" w:cs="Tahoma"/>
                <w:b/>
                <w:bCs/>
                <w:color w:val="000000"/>
              </w:rPr>
              <w:t>360 000</w:t>
            </w:r>
            <w:r w:rsidR="00946861" w:rsidRPr="00A10001">
              <w:rPr>
                <w:rFonts w:ascii="Tahoma" w:hAnsi="Tahoma" w:cs="Tahoma"/>
              </w:rPr>
              <w:t xml:space="preserve"> </w:t>
            </w:r>
            <w:r w:rsidR="00F53ADA" w:rsidRPr="00A10001">
              <w:rPr>
                <w:rFonts w:ascii="Tahoma" w:hAnsi="Tahoma" w:cs="Tahoma"/>
                <w:b/>
                <w:bCs/>
                <w:color w:val="000000"/>
              </w:rPr>
              <w:t>(</w:t>
            </w:r>
            <w:r>
              <w:rPr>
                <w:rFonts w:ascii="Tahoma" w:hAnsi="Tahoma" w:cs="Tahoma"/>
                <w:b/>
                <w:bCs/>
                <w:color w:val="000000"/>
              </w:rPr>
              <w:t>триста шестьдесят тысяч</w:t>
            </w:r>
            <w:r w:rsidR="00E156FE" w:rsidRPr="00A10001">
              <w:rPr>
                <w:rFonts w:ascii="Tahoma" w:hAnsi="Tahoma" w:cs="Tahoma"/>
                <w:b/>
                <w:bCs/>
                <w:color w:val="000000"/>
              </w:rPr>
              <w:t xml:space="preserve">) рублей </w:t>
            </w:r>
            <w:r w:rsidR="00946861" w:rsidRPr="00A10001">
              <w:rPr>
                <w:rFonts w:ascii="Tahoma" w:hAnsi="Tahoma" w:cs="Tahoma"/>
                <w:b/>
                <w:bCs/>
                <w:color w:val="000000"/>
              </w:rPr>
              <w:t>0</w:t>
            </w:r>
            <w:r>
              <w:rPr>
                <w:rFonts w:ascii="Tahoma" w:hAnsi="Tahoma" w:cs="Tahoma"/>
                <w:b/>
                <w:bCs/>
                <w:color w:val="000000"/>
              </w:rPr>
              <w:t>0</w:t>
            </w:r>
            <w:r w:rsidR="00E156FE" w:rsidRPr="00A10001">
              <w:rPr>
                <w:rFonts w:ascii="Tahoma" w:hAnsi="Tahoma" w:cs="Tahoma"/>
                <w:b/>
                <w:bCs/>
                <w:color w:val="000000"/>
              </w:rPr>
              <w:t xml:space="preserve"> копеек</w:t>
            </w:r>
            <w:r w:rsidR="00F53ADA" w:rsidRPr="00A10001">
              <w:rPr>
                <w:rFonts w:ascii="Tahoma" w:hAnsi="Tahoma" w:cs="Tahoma"/>
                <w:b/>
                <w:bCs/>
                <w:color w:val="000000"/>
              </w:rPr>
              <w:t xml:space="preserve">, </w:t>
            </w:r>
            <w:r w:rsidR="00946861" w:rsidRPr="00A10001">
              <w:rPr>
                <w:rFonts w:ascii="Tahoma" w:hAnsi="Tahoma" w:cs="Tahoma"/>
                <w:b/>
                <w:bCs/>
                <w:color w:val="000000"/>
              </w:rPr>
              <w:t>без</w:t>
            </w:r>
            <w:r w:rsidR="00F53ADA" w:rsidRPr="00A10001">
              <w:rPr>
                <w:rFonts w:ascii="Tahoma" w:hAnsi="Tahoma" w:cs="Tahoma"/>
                <w:b/>
                <w:bCs/>
                <w:color w:val="000000"/>
              </w:rPr>
              <w:t xml:space="preserve"> НДС.</w:t>
            </w:r>
          </w:p>
          <w:p w14:paraId="68001880" w14:textId="3A4D4D6E" w:rsidR="00CA0478" w:rsidRDefault="00934CDC" w:rsidP="00C77E00">
            <w:pPr>
              <w:ind w:right="57" w:firstLine="430"/>
              <w:jc w:val="both"/>
              <w:rPr>
                <w:rFonts w:ascii="Tahoma" w:hAnsi="Tahoma" w:cs="Tahoma"/>
                <w:color w:val="000000"/>
              </w:rPr>
            </w:pPr>
            <w:r w:rsidRPr="00F21495">
              <w:rPr>
                <w:rFonts w:ascii="Tahoma" w:hAnsi="Tahoma" w:cs="Tahoma"/>
                <w:color w:val="000000"/>
              </w:rPr>
              <w:t>Общая стоимость договора является предельной</w:t>
            </w:r>
            <w:r>
              <w:rPr>
                <w:rFonts w:ascii="Tahoma" w:hAnsi="Tahoma" w:cs="Tahoma"/>
                <w:color w:val="000000"/>
              </w:rPr>
              <w:t>, в ходе исполнения договора может быть меньше заявленной</w:t>
            </w:r>
            <w:r w:rsidRPr="00F21495">
              <w:rPr>
                <w:rFonts w:ascii="Tahoma" w:hAnsi="Tahoma" w:cs="Tahoma"/>
                <w:color w:val="000000"/>
              </w:rPr>
              <w:t xml:space="preserve"> и определяется из фактической потребности Заказчика</w:t>
            </w:r>
            <w:r>
              <w:rPr>
                <w:rFonts w:ascii="Tahoma" w:hAnsi="Tahoma" w:cs="Tahoma"/>
                <w:color w:val="000000"/>
              </w:rPr>
              <w:t>.</w:t>
            </w:r>
          </w:p>
          <w:p w14:paraId="42A035B3" w14:textId="13A2A8E9" w:rsidR="001E068A" w:rsidRDefault="001E068A" w:rsidP="00C77E00">
            <w:pPr>
              <w:ind w:right="57" w:firstLine="430"/>
              <w:jc w:val="both"/>
              <w:rPr>
                <w:rFonts w:ascii="Tahoma" w:hAnsi="Tahoma" w:cs="Tahoma"/>
                <w:color w:val="000000"/>
              </w:rPr>
            </w:pPr>
            <w:r w:rsidRPr="00ED7791">
              <w:rPr>
                <w:rFonts w:ascii="Tahoma" w:hAnsi="Tahoma" w:cs="Tahoma"/>
                <w:b/>
                <w:bCs/>
                <w:color w:val="000000"/>
                <w:sz w:val="20"/>
                <w:szCs w:val="20"/>
              </w:rPr>
              <w:t>Начальная (максимальная) цена единицы работ, услуг, материалов; руб. без НДС</w:t>
            </w:r>
            <w:r>
              <w:rPr>
                <w:rFonts w:ascii="Tahoma" w:hAnsi="Tahoma" w:cs="Tahoma"/>
                <w:b/>
                <w:bCs/>
                <w:color w:val="000000"/>
                <w:sz w:val="20"/>
                <w:szCs w:val="20"/>
              </w:rPr>
              <w:t>:</w:t>
            </w:r>
          </w:p>
          <w:tbl>
            <w:tblPr>
              <w:tblW w:w="4869" w:type="pct"/>
              <w:tblInd w:w="81" w:type="dxa"/>
              <w:tblLayout w:type="fixed"/>
              <w:tblLook w:val="04A0" w:firstRow="1" w:lastRow="0" w:firstColumn="1" w:lastColumn="0" w:noHBand="0" w:noVBand="1"/>
            </w:tblPr>
            <w:tblGrid>
              <w:gridCol w:w="850"/>
              <w:gridCol w:w="3972"/>
              <w:gridCol w:w="896"/>
              <w:gridCol w:w="1792"/>
            </w:tblGrid>
            <w:tr w:rsidR="001E068A" w:rsidRPr="00500CA3" w14:paraId="7100AED9" w14:textId="77777777" w:rsidTr="001E068A">
              <w:trPr>
                <w:trHeight w:val="315"/>
              </w:trPr>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8B6D0D8" w14:textId="77777777" w:rsidR="001E068A" w:rsidRPr="00500CA3" w:rsidRDefault="001E068A" w:rsidP="001E068A">
                  <w:pPr>
                    <w:spacing w:after="0" w:line="240" w:lineRule="auto"/>
                    <w:jc w:val="center"/>
                    <w:rPr>
                      <w:rFonts w:ascii="Tahoma" w:eastAsia="Times New Roman" w:hAnsi="Tahoma" w:cs="Tahoma"/>
                      <w:sz w:val="20"/>
                      <w:szCs w:val="20"/>
                      <w:lang w:eastAsia="ru-RU"/>
                    </w:rPr>
                  </w:pPr>
                  <w:r w:rsidRPr="00500CA3">
                    <w:rPr>
                      <w:rFonts w:ascii="Tahoma" w:hAnsi="Tahoma" w:cs="Tahoma"/>
                      <w:bCs/>
                      <w:sz w:val="20"/>
                      <w:szCs w:val="20"/>
                    </w:rPr>
                    <w:t>№ п/п</w:t>
                  </w:r>
                </w:p>
              </w:tc>
              <w:tc>
                <w:tcPr>
                  <w:tcW w:w="3972" w:type="dxa"/>
                  <w:tcBorders>
                    <w:top w:val="single" w:sz="4" w:space="0" w:color="auto"/>
                    <w:left w:val="single" w:sz="4" w:space="0" w:color="auto"/>
                    <w:bottom w:val="single" w:sz="4" w:space="0" w:color="auto"/>
                    <w:right w:val="single" w:sz="4" w:space="0" w:color="auto"/>
                  </w:tcBorders>
                  <w:shd w:val="clear" w:color="auto" w:fill="auto"/>
                  <w:vAlign w:val="center"/>
                </w:tcPr>
                <w:p w14:paraId="1876EEAC" w14:textId="10901557" w:rsidR="001E068A" w:rsidRPr="00500CA3" w:rsidRDefault="001E068A" w:rsidP="001E068A">
                  <w:pPr>
                    <w:spacing w:after="0" w:line="240" w:lineRule="auto"/>
                    <w:rPr>
                      <w:rFonts w:ascii="Tahoma" w:eastAsia="Times New Roman" w:hAnsi="Tahoma" w:cs="Tahoma"/>
                      <w:sz w:val="20"/>
                      <w:szCs w:val="20"/>
                      <w:lang w:eastAsia="ru-RU"/>
                    </w:rPr>
                  </w:pPr>
                  <w:r w:rsidRPr="00A60B5C">
                    <w:rPr>
                      <w:rFonts w:ascii="Tahoma" w:hAnsi="Tahoma" w:cs="Tahoma"/>
                      <w:sz w:val="20"/>
                      <w:szCs w:val="20"/>
                    </w:rPr>
                    <w:t>Наименование вида отходов по ФККО</w:t>
                  </w: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25AF0E3C" w14:textId="77777777" w:rsidR="001E068A" w:rsidRPr="00500CA3" w:rsidRDefault="001E068A" w:rsidP="001E068A">
                  <w:pPr>
                    <w:spacing w:after="0" w:line="240" w:lineRule="auto"/>
                    <w:jc w:val="center"/>
                    <w:rPr>
                      <w:rFonts w:ascii="Tahoma" w:eastAsia="Times New Roman" w:hAnsi="Tahoma" w:cs="Tahoma"/>
                      <w:sz w:val="20"/>
                      <w:szCs w:val="20"/>
                      <w:lang w:eastAsia="ru-RU"/>
                    </w:rPr>
                  </w:pPr>
                  <w:r w:rsidRPr="00500CA3">
                    <w:rPr>
                      <w:rFonts w:ascii="Tahoma" w:hAnsi="Tahoma" w:cs="Tahoma"/>
                      <w:bCs/>
                      <w:sz w:val="20"/>
                      <w:szCs w:val="20"/>
                    </w:rPr>
                    <w:t>Ед. изм.</w:t>
                  </w:r>
                </w:p>
              </w:tc>
              <w:tc>
                <w:tcPr>
                  <w:tcW w:w="1792" w:type="dxa"/>
                  <w:tcBorders>
                    <w:top w:val="single" w:sz="4" w:space="0" w:color="auto"/>
                    <w:left w:val="single" w:sz="4" w:space="0" w:color="auto"/>
                    <w:bottom w:val="single" w:sz="4" w:space="0" w:color="auto"/>
                    <w:right w:val="single" w:sz="4" w:space="0" w:color="auto"/>
                  </w:tcBorders>
                  <w:shd w:val="clear" w:color="auto" w:fill="auto"/>
                  <w:vAlign w:val="center"/>
                </w:tcPr>
                <w:p w14:paraId="47C1CDCB" w14:textId="77777777" w:rsidR="001E068A" w:rsidRPr="00500CA3" w:rsidRDefault="001E068A" w:rsidP="001E068A">
                  <w:pPr>
                    <w:spacing w:after="0" w:line="240" w:lineRule="auto"/>
                    <w:jc w:val="center"/>
                    <w:rPr>
                      <w:rFonts w:ascii="Tahoma" w:eastAsia="Times New Roman" w:hAnsi="Tahoma" w:cs="Tahoma"/>
                      <w:sz w:val="20"/>
                      <w:szCs w:val="20"/>
                      <w:lang w:eastAsia="ru-RU"/>
                    </w:rPr>
                  </w:pPr>
                  <w:r w:rsidRPr="00500CA3">
                    <w:rPr>
                      <w:rFonts w:ascii="Tahoma" w:hAnsi="Tahoma" w:cs="Tahoma"/>
                      <w:sz w:val="20"/>
                      <w:szCs w:val="20"/>
                    </w:rPr>
                    <w:t xml:space="preserve">Цена за единицу </w:t>
                  </w:r>
                  <w:r w:rsidRPr="00500CA3">
                    <w:rPr>
                      <w:rFonts w:ascii="Tahoma" w:hAnsi="Tahoma" w:cs="Tahoma"/>
                      <w:bCs/>
                      <w:sz w:val="20"/>
                      <w:szCs w:val="20"/>
                    </w:rPr>
                    <w:t>работ, услуг, материалов</w:t>
                  </w:r>
                  <w:r w:rsidRPr="00500CA3">
                    <w:rPr>
                      <w:rFonts w:ascii="Tahoma" w:hAnsi="Tahoma" w:cs="Tahoma"/>
                      <w:sz w:val="20"/>
                      <w:szCs w:val="20"/>
                    </w:rPr>
                    <w:t>, руб. без НДС</w:t>
                  </w:r>
                </w:p>
              </w:tc>
            </w:tr>
            <w:tr w:rsidR="001E068A" w:rsidRPr="00500CA3" w14:paraId="4313AB85" w14:textId="77777777" w:rsidTr="001C531D">
              <w:trPr>
                <w:trHeight w:val="315"/>
              </w:trPr>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40AD53" w14:textId="77777777" w:rsidR="001E068A" w:rsidRPr="00500CA3" w:rsidRDefault="001E068A" w:rsidP="001E068A">
                  <w:pPr>
                    <w:spacing w:after="0" w:line="240" w:lineRule="auto"/>
                    <w:jc w:val="center"/>
                    <w:rPr>
                      <w:rFonts w:ascii="Tahoma" w:eastAsia="Times New Roman" w:hAnsi="Tahoma" w:cs="Tahoma"/>
                      <w:sz w:val="20"/>
                      <w:szCs w:val="20"/>
                      <w:lang w:eastAsia="ru-RU"/>
                    </w:rPr>
                  </w:pPr>
                  <w:r w:rsidRPr="00500CA3">
                    <w:rPr>
                      <w:rFonts w:ascii="Tahoma" w:eastAsia="Times New Roman" w:hAnsi="Tahoma" w:cs="Tahoma"/>
                      <w:sz w:val="20"/>
                      <w:szCs w:val="20"/>
                      <w:lang w:eastAsia="ru-RU"/>
                    </w:rPr>
                    <w:t>1</w:t>
                  </w:r>
                </w:p>
              </w:tc>
              <w:tc>
                <w:tcPr>
                  <w:tcW w:w="3972" w:type="dxa"/>
                  <w:tcBorders>
                    <w:top w:val="nil"/>
                    <w:left w:val="nil"/>
                    <w:bottom w:val="single" w:sz="4" w:space="0" w:color="auto"/>
                    <w:right w:val="single" w:sz="4" w:space="0" w:color="auto"/>
                  </w:tcBorders>
                </w:tcPr>
                <w:p w14:paraId="4646119C" w14:textId="310276A6" w:rsidR="001E068A" w:rsidRPr="00500CA3" w:rsidRDefault="001E068A" w:rsidP="001E068A">
                  <w:pPr>
                    <w:spacing w:after="0" w:line="240" w:lineRule="auto"/>
                    <w:rPr>
                      <w:rFonts w:ascii="Tahoma" w:eastAsia="Times New Roman" w:hAnsi="Tahoma" w:cs="Tahoma"/>
                      <w:sz w:val="20"/>
                      <w:szCs w:val="20"/>
                      <w:lang w:eastAsia="ru-RU"/>
                    </w:rPr>
                  </w:pPr>
                  <w:r w:rsidRPr="00A60B5C">
                    <w:rPr>
                      <w:rFonts w:ascii="Tahoma" w:hAnsi="Tahoma" w:cs="Tahoma"/>
                    </w:rPr>
                    <w:t>Светодиодные лампы, утратившие потребительские свойства</w:t>
                  </w:r>
                </w:p>
              </w:tc>
              <w:tc>
                <w:tcPr>
                  <w:tcW w:w="896" w:type="dxa"/>
                  <w:tcBorders>
                    <w:top w:val="nil"/>
                    <w:left w:val="nil"/>
                    <w:bottom w:val="single" w:sz="4" w:space="0" w:color="auto"/>
                    <w:right w:val="single" w:sz="4" w:space="0" w:color="auto"/>
                  </w:tcBorders>
                  <w:vAlign w:val="center"/>
                </w:tcPr>
                <w:p w14:paraId="091E59F4" w14:textId="53528214" w:rsidR="001E068A" w:rsidRPr="00500CA3" w:rsidRDefault="00202D5D" w:rsidP="00202D5D">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кг</w:t>
                  </w:r>
                </w:p>
              </w:tc>
              <w:tc>
                <w:tcPr>
                  <w:tcW w:w="1792" w:type="dxa"/>
                  <w:tcBorders>
                    <w:top w:val="single" w:sz="4" w:space="0" w:color="auto"/>
                    <w:left w:val="single" w:sz="4" w:space="0" w:color="auto"/>
                    <w:bottom w:val="single" w:sz="4" w:space="0" w:color="auto"/>
                    <w:right w:val="single" w:sz="4" w:space="0" w:color="auto"/>
                  </w:tcBorders>
                  <w:shd w:val="clear" w:color="auto" w:fill="auto"/>
                  <w:vAlign w:val="center"/>
                </w:tcPr>
                <w:p w14:paraId="6C6D95AB" w14:textId="32357ADB" w:rsidR="001E068A" w:rsidRPr="001C531D" w:rsidRDefault="00202D5D" w:rsidP="00202D5D">
                  <w:pPr>
                    <w:spacing w:after="0" w:line="240" w:lineRule="auto"/>
                    <w:jc w:val="center"/>
                    <w:rPr>
                      <w:rFonts w:ascii="Tahoma" w:eastAsia="Times New Roman" w:hAnsi="Tahoma" w:cs="Tahoma"/>
                      <w:sz w:val="20"/>
                      <w:szCs w:val="20"/>
                      <w:lang w:val="en-US" w:eastAsia="ru-RU"/>
                    </w:rPr>
                  </w:pPr>
                  <w:r>
                    <w:rPr>
                      <w:rFonts w:ascii="Tahoma" w:eastAsia="Times New Roman" w:hAnsi="Tahoma" w:cs="Tahoma"/>
                      <w:sz w:val="20"/>
                      <w:szCs w:val="20"/>
                      <w:lang w:val="en-US" w:eastAsia="ru-RU"/>
                    </w:rPr>
                    <w:t>400</w:t>
                  </w:r>
                  <w:r>
                    <w:rPr>
                      <w:rFonts w:ascii="Tahoma" w:eastAsia="Times New Roman" w:hAnsi="Tahoma" w:cs="Tahoma"/>
                      <w:sz w:val="20"/>
                      <w:szCs w:val="20"/>
                      <w:lang w:eastAsia="ru-RU"/>
                    </w:rPr>
                    <w:t>,</w:t>
                  </w:r>
                  <w:r>
                    <w:rPr>
                      <w:rFonts w:ascii="Tahoma" w:eastAsia="Times New Roman" w:hAnsi="Tahoma" w:cs="Tahoma"/>
                      <w:sz w:val="20"/>
                      <w:szCs w:val="20"/>
                      <w:lang w:val="en-US" w:eastAsia="ru-RU"/>
                    </w:rPr>
                    <w:t>00</w:t>
                  </w:r>
                </w:p>
              </w:tc>
            </w:tr>
            <w:tr w:rsidR="001E068A" w:rsidRPr="00500CA3" w14:paraId="25CAD512" w14:textId="77777777" w:rsidTr="001C531D">
              <w:trPr>
                <w:trHeight w:val="315"/>
              </w:trPr>
              <w:tc>
                <w:tcPr>
                  <w:tcW w:w="850" w:type="dxa"/>
                  <w:tcBorders>
                    <w:top w:val="nil"/>
                    <w:left w:val="single" w:sz="4" w:space="0" w:color="auto"/>
                    <w:bottom w:val="single" w:sz="4" w:space="0" w:color="auto"/>
                    <w:right w:val="single" w:sz="4" w:space="0" w:color="auto"/>
                  </w:tcBorders>
                  <w:shd w:val="clear" w:color="auto" w:fill="auto"/>
                  <w:vAlign w:val="center"/>
                  <w:hideMark/>
                </w:tcPr>
                <w:p w14:paraId="64A7E475" w14:textId="77777777" w:rsidR="001E068A" w:rsidRPr="00500CA3" w:rsidRDefault="001E068A" w:rsidP="001E068A">
                  <w:pPr>
                    <w:spacing w:after="0" w:line="240" w:lineRule="auto"/>
                    <w:jc w:val="center"/>
                    <w:rPr>
                      <w:rFonts w:ascii="Tahoma" w:eastAsia="Times New Roman" w:hAnsi="Tahoma" w:cs="Tahoma"/>
                      <w:sz w:val="20"/>
                      <w:szCs w:val="20"/>
                      <w:lang w:eastAsia="ru-RU"/>
                    </w:rPr>
                  </w:pPr>
                  <w:r w:rsidRPr="00500CA3">
                    <w:rPr>
                      <w:rFonts w:ascii="Tahoma" w:eastAsia="Times New Roman" w:hAnsi="Tahoma" w:cs="Tahoma"/>
                      <w:sz w:val="20"/>
                      <w:szCs w:val="20"/>
                      <w:lang w:eastAsia="ru-RU"/>
                    </w:rPr>
                    <w:t>2</w:t>
                  </w:r>
                </w:p>
              </w:tc>
              <w:tc>
                <w:tcPr>
                  <w:tcW w:w="3972" w:type="dxa"/>
                  <w:tcBorders>
                    <w:top w:val="nil"/>
                    <w:left w:val="nil"/>
                    <w:bottom w:val="single" w:sz="4" w:space="0" w:color="auto"/>
                    <w:right w:val="single" w:sz="4" w:space="0" w:color="auto"/>
                  </w:tcBorders>
                </w:tcPr>
                <w:p w14:paraId="17F43FDD" w14:textId="00283963" w:rsidR="001E068A" w:rsidRPr="00500CA3" w:rsidRDefault="001E068A" w:rsidP="001E068A">
                  <w:pPr>
                    <w:spacing w:after="0" w:line="240" w:lineRule="auto"/>
                    <w:rPr>
                      <w:rFonts w:ascii="Tahoma" w:eastAsia="Times New Roman" w:hAnsi="Tahoma" w:cs="Tahoma"/>
                      <w:sz w:val="20"/>
                      <w:szCs w:val="20"/>
                      <w:lang w:eastAsia="ru-RU"/>
                    </w:rPr>
                  </w:pPr>
                  <w:r w:rsidRPr="00A60B5C">
                    <w:rPr>
                      <w:rFonts w:ascii="Tahoma" w:hAnsi="Tahoma" w:cs="Tahoma"/>
                    </w:rPr>
                    <w:t>Светильники со светодиодными элементами в сборе, утратившие потребительские свойства</w:t>
                  </w:r>
                </w:p>
              </w:tc>
              <w:tc>
                <w:tcPr>
                  <w:tcW w:w="896" w:type="dxa"/>
                  <w:tcBorders>
                    <w:top w:val="nil"/>
                    <w:left w:val="nil"/>
                    <w:bottom w:val="single" w:sz="4" w:space="0" w:color="auto"/>
                    <w:right w:val="single" w:sz="4" w:space="0" w:color="auto"/>
                  </w:tcBorders>
                  <w:vAlign w:val="center"/>
                </w:tcPr>
                <w:p w14:paraId="1042AF38" w14:textId="0FC5B59D" w:rsidR="001E068A" w:rsidRPr="00500CA3" w:rsidRDefault="00202D5D" w:rsidP="001E068A">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кг</w:t>
                  </w:r>
                </w:p>
              </w:tc>
              <w:tc>
                <w:tcPr>
                  <w:tcW w:w="1792" w:type="dxa"/>
                  <w:tcBorders>
                    <w:top w:val="nil"/>
                    <w:left w:val="single" w:sz="4" w:space="0" w:color="auto"/>
                    <w:bottom w:val="single" w:sz="4" w:space="0" w:color="auto"/>
                    <w:right w:val="single" w:sz="4" w:space="0" w:color="auto"/>
                  </w:tcBorders>
                  <w:shd w:val="clear" w:color="auto" w:fill="auto"/>
                  <w:vAlign w:val="center"/>
                </w:tcPr>
                <w:p w14:paraId="6948B814" w14:textId="5F38DEBC" w:rsidR="001E068A" w:rsidRPr="00500CA3" w:rsidRDefault="00202D5D" w:rsidP="001E068A">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400,00</w:t>
                  </w:r>
                </w:p>
              </w:tc>
            </w:tr>
          </w:tbl>
          <w:p w14:paraId="679B7BDB" w14:textId="77777777" w:rsidR="001E068A" w:rsidRPr="00A10001" w:rsidRDefault="001E068A" w:rsidP="00C77E00">
            <w:pPr>
              <w:ind w:right="57" w:firstLine="430"/>
              <w:jc w:val="both"/>
              <w:rPr>
                <w:rFonts w:ascii="Tahoma" w:hAnsi="Tahoma" w:cs="Tahoma"/>
                <w:bCs/>
              </w:rPr>
            </w:pPr>
          </w:p>
          <w:p w14:paraId="1ECEA45F" w14:textId="16699E09" w:rsidR="00C77E00" w:rsidRPr="00A10001" w:rsidRDefault="00C77E00" w:rsidP="00C77E00">
            <w:pPr>
              <w:ind w:right="57" w:firstLine="430"/>
              <w:jc w:val="both"/>
              <w:rPr>
                <w:rFonts w:ascii="Tahoma" w:hAnsi="Tahoma" w:cs="Tahoma"/>
                <w:bCs/>
              </w:rPr>
            </w:pPr>
            <w:r w:rsidRPr="00A10001">
              <w:rPr>
                <w:rFonts w:ascii="Tahoma" w:hAnsi="Tahoma" w:cs="Tahoma"/>
                <w:bCs/>
              </w:rPr>
              <w:t xml:space="preserve">Ценовое предложение, входящее в Заявку на участие в закупке, не должно превышать начальную (максимальную) цену договора, установленную Заказчиком </w:t>
            </w:r>
            <w:r w:rsidR="00627830" w:rsidRPr="00A10001">
              <w:rPr>
                <w:rFonts w:ascii="Tahoma" w:hAnsi="Tahoma" w:cs="Tahoma"/>
                <w:bCs/>
              </w:rPr>
              <w:t xml:space="preserve">без </w:t>
            </w:r>
            <w:r w:rsidRPr="00A10001">
              <w:rPr>
                <w:rFonts w:ascii="Tahoma" w:hAnsi="Tahoma" w:cs="Tahoma"/>
                <w:bCs/>
              </w:rPr>
              <w:t xml:space="preserve">НДС. </w:t>
            </w:r>
          </w:p>
          <w:p w14:paraId="11913283" w14:textId="24F63767" w:rsidR="0016530E" w:rsidRPr="00A10001" w:rsidRDefault="00C77E00" w:rsidP="008F7EB4">
            <w:pPr>
              <w:ind w:right="57" w:firstLine="430"/>
              <w:jc w:val="both"/>
              <w:rPr>
                <w:rFonts w:ascii="Tahoma" w:hAnsi="Tahoma" w:cs="Tahoma"/>
                <w:bCs/>
              </w:rPr>
            </w:pPr>
            <w:r w:rsidRPr="00A10001">
              <w:rPr>
                <w:rFonts w:ascii="Tahoma" w:hAnsi="Tahoma" w:cs="Tahoma"/>
                <w:bCs/>
              </w:rPr>
              <w:t xml:space="preserve">Заявка участника закупки с ценовым предложением, превышающим начальную (максимальную) цену договора, установленную Заказчиком, подлежит отклонению. </w:t>
            </w:r>
          </w:p>
        </w:tc>
      </w:tr>
      <w:tr w:rsidR="003A22CE" w:rsidRPr="00183C33" w14:paraId="13CE5100" w14:textId="77777777" w:rsidTr="00E0702E">
        <w:trPr>
          <w:trHeight w:val="693"/>
        </w:trPr>
        <w:tc>
          <w:tcPr>
            <w:tcW w:w="6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5BE992" w14:textId="77777777" w:rsidR="003A22CE" w:rsidRPr="00183C33" w:rsidRDefault="003A22CE" w:rsidP="009732D2">
            <w:pPr>
              <w:pStyle w:val="a8"/>
              <w:numPr>
                <w:ilvl w:val="0"/>
                <w:numId w:val="1"/>
              </w:numPr>
              <w:ind w:left="0" w:firstLine="0"/>
              <w:rPr>
                <w:rFonts w:ascii="Tahoma" w:hAnsi="Tahoma" w:cs="Tahoma"/>
              </w:rPr>
            </w:pPr>
          </w:p>
        </w:tc>
        <w:tc>
          <w:tcPr>
            <w:tcW w:w="22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1C528A" w14:textId="77777777" w:rsidR="003A22CE" w:rsidRPr="00183C33" w:rsidRDefault="003A22CE" w:rsidP="003A22CE">
            <w:pPr>
              <w:rPr>
                <w:rFonts w:ascii="Tahoma" w:hAnsi="Tahoma" w:cs="Tahoma"/>
              </w:rPr>
            </w:pPr>
            <w:r w:rsidRPr="00183C33">
              <w:rPr>
                <w:rFonts w:ascii="Tahoma" w:eastAsia="Times New Roman" w:hAnsi="Tahoma" w:cs="Tahoma"/>
              </w:rPr>
              <w:t xml:space="preserve">Порядок формирования начальной (максимальной) цены </w:t>
            </w:r>
          </w:p>
        </w:tc>
        <w:tc>
          <w:tcPr>
            <w:tcW w:w="71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97636E" w14:textId="31F53C2B" w:rsidR="008600C0" w:rsidRPr="00CE06B5" w:rsidRDefault="00A10001" w:rsidP="00EE760C">
            <w:pPr>
              <w:pStyle w:val="af3"/>
              <w:widowControl w:val="0"/>
              <w:spacing w:before="0" w:beforeAutospacing="0" w:after="0" w:afterAutospacing="0"/>
              <w:ind w:left="55" w:right="124"/>
              <w:jc w:val="both"/>
              <w:rPr>
                <w:rFonts w:ascii="Tahoma" w:hAnsi="Tahoma" w:cs="Tahoma"/>
                <w:sz w:val="22"/>
                <w:szCs w:val="22"/>
              </w:rPr>
            </w:pPr>
            <w:r w:rsidRPr="0098379E">
              <w:rPr>
                <w:rFonts w:ascii="Tahoma" w:hAnsi="Tahoma" w:cs="Tahoma"/>
                <w:sz w:val="22"/>
                <w:szCs w:val="22"/>
              </w:rPr>
              <w:t>На основании метода сопоставимых рыночных цен (анализ рынка) (Приложение №1 к Извещению).</w:t>
            </w:r>
          </w:p>
        </w:tc>
      </w:tr>
      <w:tr w:rsidR="00DB7433" w:rsidRPr="00183C33" w14:paraId="6BB67131" w14:textId="77777777" w:rsidTr="00E0702E">
        <w:trPr>
          <w:trHeight w:val="693"/>
        </w:trPr>
        <w:tc>
          <w:tcPr>
            <w:tcW w:w="6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061EE6" w14:textId="77777777" w:rsidR="00DB7433" w:rsidRPr="00183C33" w:rsidRDefault="00DB7433" w:rsidP="00DB7433">
            <w:pPr>
              <w:pStyle w:val="a8"/>
              <w:numPr>
                <w:ilvl w:val="0"/>
                <w:numId w:val="1"/>
              </w:numPr>
              <w:ind w:left="0" w:firstLine="0"/>
              <w:rPr>
                <w:rFonts w:ascii="Tahoma" w:hAnsi="Tahoma" w:cs="Tahoma"/>
              </w:rPr>
            </w:pPr>
          </w:p>
        </w:tc>
        <w:tc>
          <w:tcPr>
            <w:tcW w:w="22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DC5CB6" w14:textId="1FAB7C98" w:rsidR="00DB7433" w:rsidRPr="00183C33" w:rsidRDefault="00A36C2D" w:rsidP="00DB7433">
            <w:pPr>
              <w:rPr>
                <w:rFonts w:ascii="Tahoma" w:hAnsi="Tahoma" w:cs="Tahoma"/>
              </w:rPr>
            </w:pPr>
            <w:r w:rsidRPr="00D8005C">
              <w:rPr>
                <w:rFonts w:ascii="Tahoma" w:eastAsia="Times New Roman" w:hAnsi="Tahoma" w:cs="Tahoma"/>
              </w:rPr>
              <w:t>Форма, сроки и порядок оплаты</w:t>
            </w:r>
            <w:r w:rsidR="00CC04C8">
              <w:rPr>
                <w:rFonts w:ascii="Tahoma" w:eastAsia="Times New Roman" w:hAnsi="Tahoma" w:cs="Tahoma"/>
              </w:rPr>
              <w:t xml:space="preserve"> </w:t>
            </w:r>
            <w:r w:rsidR="00CC04C8" w:rsidRPr="00D8005C">
              <w:rPr>
                <w:rFonts w:ascii="Tahoma" w:eastAsia="Times New Roman" w:hAnsi="Tahoma" w:cs="Tahoma"/>
              </w:rPr>
              <w:t>оказанных услуг</w:t>
            </w:r>
          </w:p>
        </w:tc>
        <w:tc>
          <w:tcPr>
            <w:tcW w:w="71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529A94" w14:textId="77777777" w:rsidR="00DB7433" w:rsidRPr="00183C33" w:rsidRDefault="00DB7433" w:rsidP="00DB7433">
            <w:pPr>
              <w:ind w:right="57"/>
              <w:jc w:val="both"/>
              <w:rPr>
                <w:rFonts w:ascii="Tahoma" w:hAnsi="Tahoma" w:cs="Tahoma"/>
                <w:u w:val="single"/>
              </w:rPr>
            </w:pPr>
            <w:r w:rsidRPr="00183C33">
              <w:rPr>
                <w:rFonts w:ascii="Tahoma" w:hAnsi="Tahoma" w:cs="Tahoma"/>
                <w:u w:val="single"/>
              </w:rPr>
              <w:t>Форма оплаты: безналичный расчет</w:t>
            </w:r>
          </w:p>
          <w:p w14:paraId="0300DE90" w14:textId="4D59F6DF" w:rsidR="00DB7433" w:rsidRDefault="00DB7433" w:rsidP="00DB7433">
            <w:pPr>
              <w:ind w:right="57"/>
              <w:jc w:val="both"/>
              <w:rPr>
                <w:rFonts w:ascii="Tahoma" w:hAnsi="Tahoma" w:cs="Tahoma"/>
                <w:u w:val="single"/>
              </w:rPr>
            </w:pPr>
            <w:r w:rsidRPr="00183C33">
              <w:rPr>
                <w:rFonts w:ascii="Tahoma" w:hAnsi="Tahoma" w:cs="Tahoma"/>
                <w:u w:val="single"/>
              </w:rPr>
              <w:t>Порядок оплаты:</w:t>
            </w:r>
          </w:p>
          <w:p w14:paraId="38BAA771" w14:textId="0C3A1482" w:rsidR="00DB7433" w:rsidRPr="00183C33" w:rsidRDefault="007435D5" w:rsidP="001E1EAB">
            <w:pPr>
              <w:ind w:right="57"/>
              <w:jc w:val="both"/>
              <w:rPr>
                <w:rFonts w:ascii="Tahoma" w:hAnsi="Tahoma" w:cs="Tahoma"/>
                <w:u w:val="single"/>
              </w:rPr>
            </w:pPr>
            <w:r w:rsidRPr="00B81385">
              <w:rPr>
                <w:rFonts w:ascii="Tahoma" w:hAnsi="Tahoma" w:cs="Tahoma"/>
              </w:rPr>
              <w:t xml:space="preserve">Частью 5.3. статьи 3 223-ФЗ установлено, что предельный срок оплаты поставленного товара, выполненной работы (ее результатов), оказанной услуги  должен составлять не более </w:t>
            </w:r>
            <w:r w:rsidRPr="0047074F">
              <w:rPr>
                <w:rFonts w:ascii="Tahoma" w:hAnsi="Tahoma" w:cs="Tahoma"/>
                <w:b/>
                <w:bCs/>
              </w:rPr>
              <w:t>7 (семи)</w:t>
            </w:r>
            <w:r w:rsidRPr="00B81385">
              <w:rPr>
                <w:rFonts w:ascii="Tahoma" w:hAnsi="Tahoma" w:cs="Tahoma"/>
              </w:rPr>
              <w:t xml:space="preserve"> рабочих дней</w:t>
            </w:r>
            <w:r>
              <w:rPr>
                <w:rFonts w:ascii="Tahoma" w:hAnsi="Tahoma" w:cs="Tahoma"/>
              </w:rPr>
              <w:t xml:space="preserve"> (для участников, которые являются субъектами малого и среднего предпринимательства), в течение </w:t>
            </w:r>
            <w:r w:rsidRPr="00CD4FFF">
              <w:rPr>
                <w:rFonts w:ascii="Tahoma" w:hAnsi="Tahoma" w:cs="Tahoma"/>
                <w:b/>
              </w:rPr>
              <w:t>37 (тридцати семи)</w:t>
            </w:r>
            <w:r>
              <w:rPr>
                <w:rFonts w:ascii="Tahoma" w:hAnsi="Tahoma" w:cs="Tahoma"/>
              </w:rPr>
              <w:t xml:space="preserve"> календарных дней (</w:t>
            </w:r>
            <w:r w:rsidRPr="00B81385">
              <w:rPr>
                <w:rFonts w:ascii="Tahoma" w:hAnsi="Tahoma" w:cs="Tahoma"/>
              </w:rPr>
              <w:t xml:space="preserve"> </w:t>
            </w:r>
            <w:r>
              <w:rPr>
                <w:rFonts w:ascii="Tahoma" w:hAnsi="Tahoma" w:cs="Tahoma"/>
              </w:rPr>
              <w:t xml:space="preserve">в соответствии с пп. 11.6. п. 11 при оказании услуг, указанных в Приложении Л положения о </w:t>
            </w:r>
            <w:r w:rsidRPr="00E20711">
              <w:rPr>
                <w:rFonts w:ascii="Tahoma" w:hAnsi="Tahoma" w:cs="Tahoma"/>
              </w:rPr>
              <w:t>порядке подготовки и проведения закупок товаров, работ и услуг в</w:t>
            </w:r>
            <w:r>
              <w:rPr>
                <w:rFonts w:ascii="Tahoma" w:hAnsi="Tahoma" w:cs="Tahoma"/>
              </w:rPr>
              <w:t xml:space="preserve"> АО «КРП») </w:t>
            </w:r>
            <w:r w:rsidRPr="00B81385">
              <w:rPr>
                <w:rFonts w:ascii="Tahoma" w:hAnsi="Tahoma" w:cs="Tahoma"/>
              </w:rPr>
              <w:t xml:space="preserve">с даты приемки поставленного товара, выполненной работы (ее результатов), оказанной услуги, за исключением случаев, если иной срок оплаты установлен законодательством Российской Федерации, Правительством Российской Федерации в целях обеспечения </w:t>
            </w:r>
            <w:r w:rsidRPr="00B81385">
              <w:rPr>
                <w:rFonts w:ascii="Tahoma" w:hAnsi="Tahoma" w:cs="Tahoma"/>
              </w:rPr>
              <w:lastRenderedPageBreak/>
              <w:t>обороноспособности и безопасности государства, а также если иной срок оплаты установлен Заказчиком в положении о закупке</w:t>
            </w:r>
            <w:r w:rsidR="001E1EAB" w:rsidRPr="0098379E">
              <w:rPr>
                <w:rFonts w:ascii="Tahoma" w:hAnsi="Tahoma" w:cs="Tahoma"/>
              </w:rPr>
              <w:t>.</w:t>
            </w:r>
          </w:p>
        </w:tc>
      </w:tr>
      <w:tr w:rsidR="00E156FE" w:rsidRPr="00F17409" w14:paraId="5006E3CF" w14:textId="77777777" w:rsidTr="00E0702E">
        <w:trPr>
          <w:trHeight w:val="411"/>
        </w:trPr>
        <w:tc>
          <w:tcPr>
            <w:tcW w:w="6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214828" w14:textId="77777777" w:rsidR="00E156FE" w:rsidRPr="00183C33" w:rsidRDefault="00E156FE" w:rsidP="00E156FE">
            <w:pPr>
              <w:pStyle w:val="a8"/>
              <w:numPr>
                <w:ilvl w:val="0"/>
                <w:numId w:val="1"/>
              </w:numPr>
              <w:ind w:left="0" w:firstLine="0"/>
              <w:rPr>
                <w:rFonts w:ascii="Tahoma" w:hAnsi="Tahoma" w:cs="Tahoma"/>
              </w:rPr>
            </w:pPr>
          </w:p>
        </w:tc>
        <w:tc>
          <w:tcPr>
            <w:tcW w:w="22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D9FAFB" w14:textId="32309F00" w:rsidR="00E156FE" w:rsidRPr="00183C33" w:rsidRDefault="00CC04C8" w:rsidP="00E156FE">
            <w:pPr>
              <w:rPr>
                <w:rFonts w:ascii="Tahoma" w:hAnsi="Tahoma" w:cs="Tahoma"/>
              </w:rPr>
            </w:pPr>
            <w:r w:rsidRPr="00D8005C">
              <w:rPr>
                <w:rFonts w:ascii="Tahoma" w:eastAsia="Times New Roman" w:hAnsi="Tahoma" w:cs="Tahoma"/>
              </w:rPr>
              <w:t>Место, сроки условия оказания услуг</w:t>
            </w:r>
          </w:p>
        </w:tc>
        <w:tc>
          <w:tcPr>
            <w:tcW w:w="715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DB37E8B" w14:textId="77777777" w:rsidR="004F54B6" w:rsidRPr="00806A7A" w:rsidRDefault="004F54B6" w:rsidP="00D72EE4">
            <w:pPr>
              <w:pStyle w:val="af3"/>
              <w:widowControl w:val="0"/>
              <w:spacing w:before="0" w:beforeAutospacing="0" w:after="0" w:afterAutospacing="0"/>
              <w:ind w:right="137"/>
              <w:jc w:val="both"/>
              <w:rPr>
                <w:rFonts w:ascii="Tahoma" w:hAnsi="Tahoma" w:cs="Tahoma"/>
                <w:sz w:val="22"/>
                <w:szCs w:val="22"/>
                <w:u w:val="single"/>
              </w:rPr>
            </w:pPr>
            <w:r w:rsidRPr="00806A7A">
              <w:rPr>
                <w:rFonts w:ascii="Tahoma" w:hAnsi="Tahoma" w:cs="Tahoma"/>
                <w:sz w:val="22"/>
                <w:szCs w:val="22"/>
                <w:u w:val="single"/>
              </w:rPr>
              <w:t>Место оказания услуг:</w:t>
            </w:r>
          </w:p>
          <w:p w14:paraId="49C267E4" w14:textId="77777777" w:rsidR="00934CDC" w:rsidRPr="00934CDC" w:rsidRDefault="00934CDC" w:rsidP="00934CDC">
            <w:pPr>
              <w:contextualSpacing/>
              <w:jc w:val="both"/>
              <w:rPr>
                <w:rFonts w:ascii="Tahoma" w:hAnsi="Tahoma" w:cs="Tahoma"/>
                <w:iCs/>
              </w:rPr>
            </w:pPr>
            <w:r w:rsidRPr="00934CDC">
              <w:rPr>
                <w:rFonts w:ascii="Tahoma" w:hAnsi="Tahoma" w:cs="Tahoma"/>
                <w:iCs/>
              </w:rPr>
              <w:t>Адреса мест накопления и передачи отходов Исполнителю.</w:t>
            </w:r>
          </w:p>
          <w:p w14:paraId="421881CD" w14:textId="77777777" w:rsidR="00934CDC" w:rsidRPr="00934CDC" w:rsidRDefault="00934CDC" w:rsidP="00934CDC">
            <w:pPr>
              <w:contextualSpacing/>
              <w:jc w:val="both"/>
              <w:rPr>
                <w:rFonts w:ascii="Tahoma" w:hAnsi="Tahoma" w:cs="Tahoma"/>
                <w:iCs/>
              </w:rPr>
            </w:pPr>
            <w:r w:rsidRPr="00934CDC">
              <w:rPr>
                <w:rFonts w:ascii="Tahoma" w:hAnsi="Tahoma" w:cs="Tahoma"/>
                <w:iCs/>
              </w:rPr>
              <w:t xml:space="preserve">Подразделения АО «КРП»: </w:t>
            </w:r>
          </w:p>
          <w:p w14:paraId="4138657F" w14:textId="77777777" w:rsidR="00934CDC" w:rsidRPr="00934CDC" w:rsidRDefault="00934CDC" w:rsidP="00934CDC">
            <w:pPr>
              <w:contextualSpacing/>
              <w:jc w:val="both"/>
              <w:rPr>
                <w:rFonts w:ascii="Tahoma" w:hAnsi="Tahoma" w:cs="Tahoma"/>
                <w:iCs/>
              </w:rPr>
            </w:pPr>
            <w:r w:rsidRPr="00934CDC">
              <w:rPr>
                <w:rFonts w:ascii="Tahoma" w:hAnsi="Tahoma" w:cs="Tahoma"/>
                <w:iCs/>
              </w:rPr>
              <w:t>1. Злобинский грузовой район: г. Красноярск, ул. Коммунальная, д. 2;</w:t>
            </w:r>
          </w:p>
          <w:p w14:paraId="2B9A92AD" w14:textId="77777777" w:rsidR="00934CDC" w:rsidRPr="00934CDC" w:rsidRDefault="00934CDC" w:rsidP="00934CDC">
            <w:pPr>
              <w:contextualSpacing/>
              <w:jc w:val="both"/>
              <w:rPr>
                <w:rFonts w:ascii="Tahoma" w:hAnsi="Tahoma" w:cs="Tahoma"/>
                <w:iCs/>
              </w:rPr>
            </w:pPr>
            <w:r w:rsidRPr="00934CDC">
              <w:rPr>
                <w:rFonts w:ascii="Tahoma" w:hAnsi="Tahoma" w:cs="Tahoma"/>
                <w:iCs/>
              </w:rPr>
              <w:t>2. Енисейский грузовой район: г. Красноярск, ул. Прибойная, д. 30;</w:t>
            </w:r>
          </w:p>
          <w:p w14:paraId="6642A365" w14:textId="63F9D302" w:rsidR="00D72EE4" w:rsidRDefault="00934CDC" w:rsidP="00934CDC">
            <w:pPr>
              <w:tabs>
                <w:tab w:val="left" w:pos="605"/>
                <w:tab w:val="left" w:pos="1134"/>
              </w:tabs>
              <w:ind w:right="124"/>
              <w:jc w:val="both"/>
              <w:rPr>
                <w:rFonts w:ascii="Tahoma" w:hAnsi="Tahoma" w:cs="Tahoma"/>
              </w:rPr>
            </w:pPr>
            <w:r w:rsidRPr="00934CDC">
              <w:rPr>
                <w:rFonts w:ascii="Tahoma" w:hAnsi="Tahoma" w:cs="Tahoma"/>
                <w:iCs/>
              </w:rPr>
              <w:t>3. Участок Песчанка: Красноярский край, Емельяновский район, 2,5 км юго-восточнее деревни Песчанка</w:t>
            </w:r>
            <w:r w:rsidR="00D72EE4" w:rsidRPr="004E27D1">
              <w:rPr>
                <w:rFonts w:ascii="Tahoma" w:hAnsi="Tahoma" w:cs="Tahoma"/>
              </w:rPr>
              <w:t>.</w:t>
            </w:r>
          </w:p>
          <w:p w14:paraId="7D794376" w14:textId="74E59BAF" w:rsidR="00A91513" w:rsidRDefault="00A91513" w:rsidP="00A91513">
            <w:pPr>
              <w:tabs>
                <w:tab w:val="left" w:pos="605"/>
                <w:tab w:val="left" w:pos="1134"/>
              </w:tabs>
              <w:ind w:right="124"/>
              <w:jc w:val="both"/>
              <w:rPr>
                <w:rFonts w:ascii="Tahoma" w:hAnsi="Tahoma" w:cs="Tahoma"/>
              </w:rPr>
            </w:pPr>
          </w:p>
          <w:p w14:paraId="78A9462F" w14:textId="207F69C4" w:rsidR="00806A7A" w:rsidRDefault="009808DD" w:rsidP="00806A7A">
            <w:pPr>
              <w:contextualSpacing/>
              <w:jc w:val="both"/>
              <w:rPr>
                <w:rFonts w:ascii="Tahoma" w:hAnsi="Tahoma" w:cs="Tahoma"/>
                <w:u w:val="single"/>
              </w:rPr>
            </w:pPr>
            <w:r>
              <w:rPr>
                <w:rFonts w:ascii="Tahoma" w:hAnsi="Tahoma" w:cs="Tahoma"/>
                <w:u w:val="single"/>
              </w:rPr>
              <w:t>С</w:t>
            </w:r>
            <w:r w:rsidR="00806A7A" w:rsidRPr="00806A7A">
              <w:rPr>
                <w:rFonts w:ascii="Tahoma" w:hAnsi="Tahoma" w:cs="Tahoma"/>
                <w:u w:val="single"/>
              </w:rPr>
              <w:t>роки (периоды) оказания услуг:</w:t>
            </w:r>
            <w:r w:rsidR="00EF42DA">
              <w:rPr>
                <w:rFonts w:ascii="Tahoma" w:hAnsi="Tahoma" w:cs="Tahoma"/>
                <w:u w:val="single"/>
              </w:rPr>
              <w:t xml:space="preserve"> </w:t>
            </w:r>
          </w:p>
          <w:p w14:paraId="53093907" w14:textId="5D3A4700" w:rsidR="009808DD" w:rsidRPr="009808DD" w:rsidRDefault="009808DD" w:rsidP="00806A7A">
            <w:pPr>
              <w:contextualSpacing/>
              <w:jc w:val="both"/>
              <w:rPr>
                <w:rFonts w:ascii="Tahoma" w:hAnsi="Tahoma" w:cs="Tahoma"/>
              </w:rPr>
            </w:pPr>
            <w:r w:rsidRPr="001E6902">
              <w:rPr>
                <w:rFonts w:ascii="Tahoma" w:hAnsi="Tahoma" w:cs="Tahoma"/>
              </w:rPr>
              <w:t xml:space="preserve">С </w:t>
            </w:r>
            <w:r>
              <w:rPr>
                <w:rFonts w:ascii="Tahoma" w:hAnsi="Tahoma" w:cs="Tahoma"/>
              </w:rPr>
              <w:t>01.06.2026</w:t>
            </w:r>
            <w:r w:rsidRPr="001E6902">
              <w:rPr>
                <w:rFonts w:ascii="Tahoma" w:hAnsi="Tahoma" w:cs="Tahoma"/>
              </w:rPr>
              <w:t xml:space="preserve"> по 3</w:t>
            </w:r>
            <w:r>
              <w:rPr>
                <w:rFonts w:ascii="Tahoma" w:hAnsi="Tahoma" w:cs="Tahoma"/>
              </w:rPr>
              <w:t>1</w:t>
            </w:r>
            <w:r w:rsidRPr="001E6902">
              <w:rPr>
                <w:rFonts w:ascii="Tahoma" w:hAnsi="Tahoma" w:cs="Tahoma"/>
              </w:rPr>
              <w:t>.1</w:t>
            </w:r>
            <w:r>
              <w:rPr>
                <w:rFonts w:ascii="Tahoma" w:hAnsi="Tahoma" w:cs="Tahoma"/>
              </w:rPr>
              <w:t>2</w:t>
            </w:r>
            <w:r w:rsidRPr="001E6902">
              <w:rPr>
                <w:rFonts w:ascii="Tahoma" w:hAnsi="Tahoma" w:cs="Tahoma"/>
              </w:rPr>
              <w:t>.202</w:t>
            </w:r>
            <w:r>
              <w:rPr>
                <w:rFonts w:ascii="Tahoma" w:hAnsi="Tahoma" w:cs="Tahoma"/>
              </w:rPr>
              <w:t>8</w:t>
            </w:r>
            <w:r w:rsidR="00F46534">
              <w:rPr>
                <w:rFonts w:ascii="Tahoma" w:hAnsi="Tahoma" w:cs="Tahoma"/>
              </w:rPr>
              <w:t xml:space="preserve">, </w:t>
            </w:r>
            <w:r w:rsidR="00000434">
              <w:rPr>
                <w:rFonts w:ascii="Tahoma" w:hAnsi="Tahoma" w:cs="Tahoma"/>
              </w:rPr>
              <w:t>1</w:t>
            </w:r>
            <w:r>
              <w:rPr>
                <w:rFonts w:ascii="Tahoma" w:hAnsi="Tahoma" w:cs="Tahoma"/>
              </w:rPr>
              <w:t>раз в год.</w:t>
            </w:r>
          </w:p>
          <w:p w14:paraId="53B9946F" w14:textId="77777777" w:rsidR="009808DD" w:rsidRPr="00806A7A" w:rsidRDefault="009808DD" w:rsidP="00806A7A">
            <w:pPr>
              <w:contextualSpacing/>
              <w:jc w:val="both"/>
              <w:rPr>
                <w:rFonts w:ascii="Tahoma" w:hAnsi="Tahoma" w:cs="Tahoma"/>
                <w:u w:val="single"/>
              </w:rPr>
            </w:pPr>
          </w:p>
          <w:p w14:paraId="25833C13" w14:textId="3BB0D26B" w:rsidR="00D72EE4" w:rsidRDefault="00D72EE4" w:rsidP="00D72EE4">
            <w:pPr>
              <w:pStyle w:val="af3"/>
              <w:widowControl w:val="0"/>
              <w:spacing w:before="0" w:beforeAutospacing="0" w:after="0" w:afterAutospacing="0"/>
              <w:ind w:right="137"/>
              <w:jc w:val="both"/>
              <w:rPr>
                <w:rFonts w:ascii="Tahoma" w:hAnsi="Tahoma" w:cs="Tahoma"/>
                <w:sz w:val="22"/>
                <w:szCs w:val="22"/>
                <w:u w:val="single"/>
              </w:rPr>
            </w:pPr>
            <w:r w:rsidRPr="004E27D1">
              <w:rPr>
                <w:rFonts w:ascii="Tahoma" w:hAnsi="Tahoma" w:cs="Tahoma"/>
                <w:sz w:val="22"/>
                <w:szCs w:val="22"/>
                <w:u w:val="single"/>
              </w:rPr>
              <w:t xml:space="preserve">Условия </w:t>
            </w:r>
            <w:r w:rsidR="004F54B6" w:rsidRPr="004E27D1">
              <w:rPr>
                <w:rFonts w:ascii="Tahoma" w:hAnsi="Tahoma" w:cs="Tahoma"/>
                <w:sz w:val="22"/>
                <w:szCs w:val="22"/>
                <w:u w:val="single"/>
              </w:rPr>
              <w:t>оказания услуг</w:t>
            </w:r>
            <w:r w:rsidRPr="004E27D1">
              <w:rPr>
                <w:rFonts w:ascii="Tahoma" w:hAnsi="Tahoma" w:cs="Tahoma"/>
                <w:sz w:val="22"/>
                <w:szCs w:val="22"/>
                <w:u w:val="single"/>
              </w:rPr>
              <w:t>:</w:t>
            </w:r>
          </w:p>
          <w:p w14:paraId="3C41583D" w14:textId="4BBAA8F5" w:rsidR="00F36F24" w:rsidRPr="00BD7C05" w:rsidRDefault="00F36F24" w:rsidP="00F36F24">
            <w:pPr>
              <w:pStyle w:val="af3"/>
              <w:widowControl w:val="0"/>
              <w:spacing w:before="0" w:beforeAutospacing="0" w:after="0" w:afterAutospacing="0"/>
              <w:ind w:right="136"/>
              <w:jc w:val="both"/>
              <w:rPr>
                <w:rFonts w:ascii="Tahoma" w:hAnsi="Tahoma" w:cs="Tahoma"/>
                <w:sz w:val="22"/>
                <w:szCs w:val="22"/>
              </w:rPr>
            </w:pPr>
            <w:r w:rsidRPr="00F36F24">
              <w:rPr>
                <w:rFonts w:ascii="Tahoma" w:hAnsi="Tahoma" w:cs="Tahoma"/>
                <w:sz w:val="22"/>
                <w:szCs w:val="22"/>
              </w:rPr>
              <w:t xml:space="preserve">Передача отходов Заказчика Исполнителю осуществляется партиями по мере </w:t>
            </w:r>
            <w:r w:rsidRPr="00BD7C05">
              <w:rPr>
                <w:rFonts w:ascii="Tahoma" w:hAnsi="Tahoma" w:cs="Tahoma"/>
                <w:sz w:val="22"/>
                <w:szCs w:val="22"/>
              </w:rPr>
              <w:t xml:space="preserve">накопления по заявке Заказчика. Заказчик направляет Исполнителю заявку (в произвольной форме) по электронной почте, указанной в договоре. </w:t>
            </w:r>
          </w:p>
          <w:p w14:paraId="0D9A6D70" w14:textId="00C5A122" w:rsidR="00842432" w:rsidRPr="00BD7C05" w:rsidRDefault="00842432" w:rsidP="00F36F24">
            <w:pPr>
              <w:pStyle w:val="af3"/>
              <w:widowControl w:val="0"/>
              <w:spacing w:before="0" w:beforeAutospacing="0" w:after="0" w:afterAutospacing="0"/>
              <w:ind w:right="136"/>
              <w:jc w:val="both"/>
              <w:rPr>
                <w:rFonts w:ascii="Tahoma" w:hAnsi="Tahoma" w:cs="Tahoma"/>
                <w:sz w:val="22"/>
                <w:szCs w:val="22"/>
              </w:rPr>
            </w:pPr>
            <w:r w:rsidRPr="00BD7C05">
              <w:rPr>
                <w:rFonts w:ascii="Tahoma" w:hAnsi="Tahoma" w:cs="Tahoma"/>
                <w:sz w:val="22"/>
                <w:szCs w:val="22"/>
              </w:rPr>
              <w:t xml:space="preserve">Исполнитель осуществляет вывоз отходов в течение 30 рабочих дней со дня </w:t>
            </w:r>
            <w:r w:rsidR="00A47E17" w:rsidRPr="00BD7C05">
              <w:rPr>
                <w:rFonts w:ascii="Tahoma" w:hAnsi="Tahoma" w:cs="Tahoma"/>
                <w:sz w:val="22"/>
                <w:szCs w:val="22"/>
              </w:rPr>
              <w:t>направления</w:t>
            </w:r>
            <w:r w:rsidR="00BD7C05" w:rsidRPr="00BD7C05">
              <w:rPr>
                <w:rFonts w:ascii="Tahoma" w:hAnsi="Tahoma" w:cs="Tahoma"/>
                <w:sz w:val="22"/>
                <w:szCs w:val="22"/>
              </w:rPr>
              <w:t xml:space="preserve"> </w:t>
            </w:r>
            <w:r w:rsidRPr="00BD7C05">
              <w:rPr>
                <w:rFonts w:ascii="Tahoma" w:hAnsi="Tahoma" w:cs="Tahoma"/>
                <w:sz w:val="22"/>
                <w:szCs w:val="22"/>
              </w:rPr>
              <w:t>заявки Заказчик</w:t>
            </w:r>
            <w:r w:rsidR="00A47E17" w:rsidRPr="00BD7C05">
              <w:rPr>
                <w:rFonts w:ascii="Tahoma" w:hAnsi="Tahoma" w:cs="Tahoma"/>
                <w:sz w:val="22"/>
                <w:szCs w:val="22"/>
              </w:rPr>
              <w:t>ом</w:t>
            </w:r>
            <w:r w:rsidRPr="00BD7C05">
              <w:rPr>
                <w:rFonts w:ascii="Tahoma" w:hAnsi="Tahoma" w:cs="Tahoma"/>
                <w:sz w:val="22"/>
                <w:szCs w:val="22"/>
              </w:rPr>
              <w:t>.</w:t>
            </w:r>
          </w:p>
          <w:p w14:paraId="09851D5A" w14:textId="343A2EB8" w:rsidR="00F36F24" w:rsidRPr="00BD7C05" w:rsidRDefault="00F36F24" w:rsidP="00F36F24">
            <w:pPr>
              <w:pStyle w:val="af3"/>
              <w:widowControl w:val="0"/>
              <w:spacing w:before="0" w:beforeAutospacing="0" w:after="0" w:afterAutospacing="0"/>
              <w:ind w:right="136"/>
              <w:jc w:val="both"/>
              <w:rPr>
                <w:rFonts w:ascii="Tahoma" w:hAnsi="Tahoma" w:cs="Tahoma"/>
                <w:sz w:val="22"/>
                <w:szCs w:val="22"/>
              </w:rPr>
            </w:pPr>
            <w:r w:rsidRPr="00BD7C05">
              <w:rPr>
                <w:rFonts w:ascii="Tahoma" w:hAnsi="Tahoma" w:cs="Tahoma"/>
                <w:sz w:val="22"/>
                <w:szCs w:val="22"/>
              </w:rPr>
              <w:t>Погрузка отходов в автотранспорт Исполнителя на территории Заказчика осуществляется силами и за счет средств Заказчика.</w:t>
            </w:r>
          </w:p>
          <w:p w14:paraId="371F2A40" w14:textId="315E74C1" w:rsidR="00F36F24" w:rsidRPr="00F36F24" w:rsidRDefault="00F36F24" w:rsidP="00F36F24">
            <w:pPr>
              <w:pStyle w:val="af3"/>
              <w:widowControl w:val="0"/>
              <w:spacing w:before="0" w:beforeAutospacing="0" w:after="0" w:afterAutospacing="0"/>
              <w:ind w:right="137"/>
              <w:jc w:val="both"/>
              <w:rPr>
                <w:rFonts w:ascii="Tahoma" w:hAnsi="Tahoma" w:cs="Tahoma"/>
                <w:sz w:val="22"/>
                <w:szCs w:val="22"/>
              </w:rPr>
            </w:pPr>
            <w:r w:rsidRPr="00BD7C05">
              <w:rPr>
                <w:rFonts w:ascii="Tahoma" w:hAnsi="Tahoma" w:cs="Tahoma"/>
                <w:sz w:val="22"/>
                <w:szCs w:val="22"/>
              </w:rPr>
              <w:t>Оплата оказанных Исполнителем услуг по</w:t>
            </w:r>
            <w:r w:rsidRPr="00F36F24">
              <w:rPr>
                <w:rFonts w:ascii="Tahoma" w:hAnsi="Tahoma" w:cs="Tahoma"/>
                <w:sz w:val="22"/>
                <w:szCs w:val="22"/>
              </w:rPr>
              <w:t xml:space="preserve"> факту их оказания в полном объеме осуществляется за фактическое количество отходов (т, кг), переданное Заказчиком Исполнителю по соответствующим заявкам.</w:t>
            </w:r>
          </w:p>
          <w:p w14:paraId="0CEF3668" w14:textId="50B5763E" w:rsidR="00E156FE" w:rsidRPr="004E27D1" w:rsidRDefault="006175A9" w:rsidP="006175A9">
            <w:pPr>
              <w:pStyle w:val="af3"/>
              <w:widowControl w:val="0"/>
              <w:spacing w:before="0" w:beforeAutospacing="0" w:after="0" w:afterAutospacing="0"/>
              <w:ind w:right="137"/>
              <w:jc w:val="both"/>
              <w:rPr>
                <w:rFonts w:ascii="Tahoma" w:hAnsi="Tahoma" w:cs="Tahoma"/>
              </w:rPr>
            </w:pPr>
            <w:r w:rsidRPr="006175A9">
              <w:rPr>
                <w:rFonts w:ascii="Tahoma" w:hAnsi="Tahoma" w:cs="Tahoma"/>
                <w:sz w:val="22"/>
                <w:szCs w:val="22"/>
              </w:rPr>
              <w:t>Исполнитель несет ответственность за обращение с отходами с момента подписания акта приема-передачи образовавшихся отходов и погрузки отходов в автотранспорт Исполнителя</w:t>
            </w:r>
            <w:r>
              <w:rPr>
                <w:rFonts w:ascii="Tahoma" w:hAnsi="Tahoma" w:cs="Tahoma"/>
                <w:sz w:val="22"/>
                <w:szCs w:val="22"/>
              </w:rPr>
              <w:t>.</w:t>
            </w:r>
          </w:p>
        </w:tc>
      </w:tr>
      <w:tr w:rsidR="00E156FE" w:rsidRPr="00183C33" w14:paraId="37F4B696" w14:textId="77777777" w:rsidTr="00E0702E">
        <w:trPr>
          <w:trHeight w:val="696"/>
        </w:trPr>
        <w:tc>
          <w:tcPr>
            <w:tcW w:w="672" w:type="dxa"/>
            <w:tcBorders>
              <w:top w:val="single" w:sz="4" w:space="0" w:color="000000" w:themeColor="text1"/>
              <w:left w:val="single" w:sz="4" w:space="0" w:color="000000" w:themeColor="text1"/>
              <w:bottom w:val="single" w:sz="4" w:space="0" w:color="auto"/>
              <w:right w:val="single" w:sz="4" w:space="0" w:color="000000" w:themeColor="text1"/>
            </w:tcBorders>
          </w:tcPr>
          <w:p w14:paraId="335E6699" w14:textId="77777777" w:rsidR="00E156FE" w:rsidRPr="00183C33" w:rsidRDefault="00E156FE" w:rsidP="00E156FE">
            <w:pPr>
              <w:pStyle w:val="a8"/>
              <w:numPr>
                <w:ilvl w:val="0"/>
                <w:numId w:val="1"/>
              </w:numPr>
              <w:ind w:left="0" w:firstLine="0"/>
              <w:rPr>
                <w:rFonts w:ascii="Tahoma" w:hAnsi="Tahoma" w:cs="Tahoma"/>
              </w:rPr>
            </w:pPr>
          </w:p>
        </w:tc>
        <w:tc>
          <w:tcPr>
            <w:tcW w:w="2239" w:type="dxa"/>
            <w:tcBorders>
              <w:top w:val="single" w:sz="4" w:space="0" w:color="000000" w:themeColor="text1"/>
              <w:left w:val="single" w:sz="4" w:space="0" w:color="000000" w:themeColor="text1"/>
              <w:bottom w:val="single" w:sz="4" w:space="0" w:color="auto"/>
              <w:right w:val="single" w:sz="4" w:space="0" w:color="000000" w:themeColor="text1"/>
            </w:tcBorders>
          </w:tcPr>
          <w:p w14:paraId="4792D2B9" w14:textId="77777777" w:rsidR="00E156FE" w:rsidRPr="00183C33" w:rsidRDefault="00E156FE" w:rsidP="00E156FE">
            <w:pPr>
              <w:ind w:right="57"/>
              <w:rPr>
                <w:rFonts w:ascii="Tahoma" w:hAnsi="Tahoma" w:cs="Tahoma"/>
              </w:rPr>
            </w:pPr>
            <w:r w:rsidRPr="00183C33">
              <w:rPr>
                <w:rFonts w:ascii="Tahoma" w:hAnsi="Tahoma" w:cs="Tahoma"/>
              </w:rPr>
              <w:t>Место и</w:t>
            </w:r>
          </w:p>
          <w:p w14:paraId="66AAE68F" w14:textId="77777777" w:rsidR="00E156FE" w:rsidRPr="00183C33" w:rsidRDefault="00E156FE" w:rsidP="00E156FE">
            <w:pPr>
              <w:pStyle w:val="a8"/>
              <w:ind w:left="0" w:right="57"/>
              <w:rPr>
                <w:rFonts w:ascii="Tahoma" w:hAnsi="Tahoma" w:cs="Tahoma"/>
                <w:b/>
              </w:rPr>
            </w:pPr>
            <w:r w:rsidRPr="00183C33">
              <w:rPr>
                <w:rFonts w:ascii="Tahoma" w:hAnsi="Tahoma" w:cs="Tahoma"/>
              </w:rPr>
              <w:t>порядок представления Извещения о закупке на ЭТП, ЕИС и официальном сайте Заказчика</w:t>
            </w:r>
          </w:p>
        </w:tc>
        <w:tc>
          <w:tcPr>
            <w:tcW w:w="7154" w:type="dxa"/>
            <w:tcBorders>
              <w:top w:val="single" w:sz="4" w:space="0" w:color="000000" w:themeColor="text1"/>
              <w:left w:val="single" w:sz="4" w:space="0" w:color="000000" w:themeColor="text1"/>
              <w:bottom w:val="single" w:sz="4" w:space="0" w:color="auto"/>
              <w:right w:val="single" w:sz="4" w:space="0" w:color="000000" w:themeColor="text1"/>
            </w:tcBorders>
          </w:tcPr>
          <w:p w14:paraId="66B28BC4" w14:textId="3B9AE00B" w:rsidR="00E156FE" w:rsidRPr="00183C33" w:rsidRDefault="00E156FE" w:rsidP="00560764">
            <w:pPr>
              <w:ind w:right="124"/>
              <w:jc w:val="both"/>
              <w:rPr>
                <w:rFonts w:ascii="Tahoma" w:hAnsi="Tahoma" w:cs="Tahoma"/>
                <w:color w:val="0563C1" w:themeColor="hyperlink"/>
                <w:u w:val="single"/>
              </w:rPr>
            </w:pPr>
            <w:r w:rsidRPr="00183C33">
              <w:rPr>
                <w:rFonts w:ascii="Tahoma" w:hAnsi="Tahoma" w:cs="Tahoma"/>
              </w:rPr>
              <w:t xml:space="preserve">Извещение о закупке находится в открытом доступе на электронной торговой площадке </w:t>
            </w:r>
            <w:r w:rsidRPr="00183C33">
              <w:rPr>
                <w:rFonts w:ascii="Tahoma" w:eastAsia="Times New Roman" w:hAnsi="Tahoma" w:cs="Tahoma"/>
              </w:rPr>
              <w:t xml:space="preserve">ТЭК-торг </w:t>
            </w:r>
            <w:hyperlink r:id="rId13" w:history="1">
              <w:r w:rsidRPr="00183C33">
                <w:rPr>
                  <w:rStyle w:val="ac"/>
                  <w:rFonts w:ascii="Tahoma" w:eastAsia="Times New Roman" w:hAnsi="Tahoma" w:cs="Tahoma"/>
                  <w:lang w:val="en-US"/>
                </w:rPr>
                <w:t>www</w:t>
              </w:r>
              <w:r w:rsidRPr="00183C33">
                <w:rPr>
                  <w:rStyle w:val="ac"/>
                  <w:rFonts w:ascii="Tahoma" w:eastAsia="Times New Roman" w:hAnsi="Tahoma" w:cs="Tahoma"/>
                </w:rPr>
                <w:t>.</w:t>
              </w:r>
              <w:r w:rsidRPr="00183C33">
                <w:rPr>
                  <w:rStyle w:val="ac"/>
                  <w:rFonts w:ascii="Tahoma" w:eastAsia="Times New Roman" w:hAnsi="Tahoma" w:cs="Tahoma"/>
                  <w:lang w:val="en-US"/>
                </w:rPr>
                <w:t>tektorg</w:t>
              </w:r>
              <w:r w:rsidRPr="00183C33">
                <w:rPr>
                  <w:rStyle w:val="ac"/>
                  <w:rFonts w:ascii="Tahoma" w:eastAsia="Times New Roman" w:hAnsi="Tahoma" w:cs="Tahoma"/>
                </w:rPr>
                <w:t>.</w:t>
              </w:r>
              <w:r w:rsidRPr="00183C33">
                <w:rPr>
                  <w:rStyle w:val="ac"/>
                  <w:rFonts w:ascii="Tahoma" w:eastAsia="Times New Roman" w:hAnsi="Tahoma" w:cs="Tahoma"/>
                  <w:lang w:val="en-US"/>
                </w:rPr>
                <w:t>ru</w:t>
              </w:r>
            </w:hyperlink>
            <w:r w:rsidRPr="00183C33">
              <w:rPr>
                <w:rStyle w:val="ac"/>
                <w:rFonts w:ascii="Tahoma" w:eastAsia="Times New Roman" w:hAnsi="Tahoma" w:cs="Tahoma"/>
              </w:rPr>
              <w:t>,</w:t>
            </w:r>
            <w:r w:rsidRPr="00183C33">
              <w:rPr>
                <w:rStyle w:val="ac"/>
                <w:rFonts w:ascii="Tahoma" w:hAnsi="Tahoma" w:cs="Tahoma"/>
              </w:rPr>
              <w:t xml:space="preserve"> </w:t>
            </w:r>
            <w:r w:rsidRPr="00183C33">
              <w:rPr>
                <w:rStyle w:val="ac"/>
                <w:rFonts w:ascii="Tahoma" w:hAnsi="Tahoma" w:cs="Tahoma"/>
                <w:color w:val="auto"/>
                <w:u w:val="none"/>
              </w:rPr>
              <w:t>в Единой информационной системе</w:t>
            </w:r>
            <w:r w:rsidR="00DB2D84">
              <w:rPr>
                <w:rStyle w:val="ac"/>
                <w:rFonts w:ascii="Tahoma" w:hAnsi="Tahoma" w:cs="Tahoma"/>
                <w:color w:val="auto"/>
                <w:u w:val="none"/>
              </w:rPr>
              <w:t xml:space="preserve"> </w:t>
            </w:r>
            <w:r w:rsidRPr="00183C33">
              <w:rPr>
                <w:rFonts w:ascii="Tahoma" w:hAnsi="Tahoma" w:cs="Tahoma"/>
              </w:rPr>
              <w:t xml:space="preserve">на сайте </w:t>
            </w:r>
            <w:hyperlink r:id="rId14" w:history="1">
              <w:r w:rsidRPr="00183C33">
                <w:rPr>
                  <w:rStyle w:val="ac"/>
                  <w:rFonts w:ascii="Tahoma" w:hAnsi="Tahoma" w:cs="Tahoma"/>
                  <w:lang w:val="en-US"/>
                </w:rPr>
                <w:t>www</w:t>
              </w:r>
              <w:r w:rsidRPr="00183C33">
                <w:rPr>
                  <w:rStyle w:val="ac"/>
                  <w:rFonts w:ascii="Tahoma" w:hAnsi="Tahoma" w:cs="Tahoma"/>
                </w:rPr>
                <w:t>.</w:t>
              </w:r>
              <w:r w:rsidRPr="00183C33">
                <w:rPr>
                  <w:rStyle w:val="ac"/>
                  <w:rFonts w:ascii="Tahoma" w:hAnsi="Tahoma" w:cs="Tahoma"/>
                  <w:lang w:val="en-US"/>
                </w:rPr>
                <w:t>zakupki</w:t>
              </w:r>
              <w:r w:rsidRPr="00183C33">
                <w:rPr>
                  <w:rStyle w:val="ac"/>
                  <w:rFonts w:ascii="Tahoma" w:hAnsi="Tahoma" w:cs="Tahoma"/>
                </w:rPr>
                <w:t>.</w:t>
              </w:r>
              <w:r w:rsidRPr="00183C33">
                <w:rPr>
                  <w:rStyle w:val="ac"/>
                  <w:rFonts w:ascii="Tahoma" w:hAnsi="Tahoma" w:cs="Tahoma"/>
                  <w:lang w:val="en-US"/>
                </w:rPr>
                <w:t>gov</w:t>
              </w:r>
              <w:r w:rsidRPr="00183C33">
                <w:rPr>
                  <w:rStyle w:val="ac"/>
                  <w:rFonts w:ascii="Tahoma" w:hAnsi="Tahoma" w:cs="Tahoma"/>
                </w:rPr>
                <w:t>.</w:t>
              </w:r>
              <w:r w:rsidRPr="00183C33">
                <w:rPr>
                  <w:rStyle w:val="ac"/>
                  <w:rFonts w:ascii="Tahoma" w:hAnsi="Tahoma" w:cs="Tahoma"/>
                  <w:lang w:val="en-US"/>
                </w:rPr>
                <w:t>ru</w:t>
              </w:r>
            </w:hyperlink>
            <w:r w:rsidRPr="00183C33">
              <w:rPr>
                <w:rFonts w:ascii="Tahoma" w:hAnsi="Tahoma" w:cs="Tahoma"/>
              </w:rPr>
              <w:t xml:space="preserve"> начиная с даты размещения Извещения. </w:t>
            </w:r>
          </w:p>
          <w:p w14:paraId="74107F68" w14:textId="6AA8D291" w:rsidR="00E156FE" w:rsidRPr="00183C33" w:rsidRDefault="00E156FE" w:rsidP="00560764">
            <w:pPr>
              <w:ind w:right="124"/>
              <w:jc w:val="both"/>
              <w:rPr>
                <w:rFonts w:ascii="Tahoma" w:hAnsi="Tahoma" w:cs="Tahoma"/>
                <w:color w:val="000000"/>
                <w:u w:val="single"/>
              </w:rPr>
            </w:pPr>
            <w:r w:rsidRPr="00183C33">
              <w:rPr>
                <w:rFonts w:ascii="Tahoma" w:hAnsi="Tahoma" w:cs="Tahoma"/>
              </w:rPr>
              <w:t xml:space="preserve">Извещение предоставляется заинтересованному лицу через </w:t>
            </w:r>
            <w:r w:rsidRPr="00183C33">
              <w:rPr>
                <w:rStyle w:val="ac"/>
                <w:rFonts w:ascii="Tahoma" w:hAnsi="Tahoma" w:cs="Tahoma"/>
                <w:color w:val="000000"/>
                <w:u w:val="none"/>
              </w:rPr>
              <w:t>функционал единой информационной системы и с сайта Заказчика без взимания платы. Порядок предоставления Извещения электронной торговой площадкой в порядке, установленном регламентом указанной ЭТП.</w:t>
            </w:r>
            <w:r w:rsidRPr="00183C33">
              <w:rPr>
                <w:rStyle w:val="ac"/>
                <w:rFonts w:ascii="Tahoma" w:hAnsi="Tahoma" w:cs="Tahoma"/>
                <w:color w:val="000000"/>
              </w:rPr>
              <w:t xml:space="preserve"> </w:t>
            </w:r>
          </w:p>
        </w:tc>
      </w:tr>
      <w:tr w:rsidR="00E156FE" w:rsidRPr="00183C33" w14:paraId="367A88D4" w14:textId="77777777" w:rsidTr="00E0702E">
        <w:trPr>
          <w:trHeight w:val="411"/>
        </w:trPr>
        <w:tc>
          <w:tcPr>
            <w:tcW w:w="672" w:type="dxa"/>
            <w:tcBorders>
              <w:top w:val="single" w:sz="4" w:space="0" w:color="auto"/>
              <w:left w:val="single" w:sz="4" w:space="0" w:color="auto"/>
              <w:bottom w:val="single" w:sz="4" w:space="0" w:color="auto"/>
              <w:right w:val="single" w:sz="4" w:space="0" w:color="auto"/>
            </w:tcBorders>
          </w:tcPr>
          <w:p w14:paraId="420D716F" w14:textId="77777777" w:rsidR="00E156FE" w:rsidRPr="00183C33" w:rsidRDefault="00E156FE" w:rsidP="00E156FE">
            <w:pPr>
              <w:pStyle w:val="a8"/>
              <w:numPr>
                <w:ilvl w:val="0"/>
                <w:numId w:val="1"/>
              </w:numPr>
              <w:ind w:left="0" w:firstLine="0"/>
              <w:rPr>
                <w:rFonts w:ascii="Tahoma" w:hAnsi="Tahoma" w:cs="Tahoma"/>
              </w:rPr>
            </w:pPr>
          </w:p>
        </w:tc>
        <w:tc>
          <w:tcPr>
            <w:tcW w:w="2239" w:type="dxa"/>
            <w:tcBorders>
              <w:top w:val="single" w:sz="4" w:space="0" w:color="auto"/>
              <w:left w:val="single" w:sz="4" w:space="0" w:color="auto"/>
              <w:bottom w:val="single" w:sz="4" w:space="0" w:color="auto"/>
              <w:right w:val="single" w:sz="4" w:space="0" w:color="auto"/>
            </w:tcBorders>
          </w:tcPr>
          <w:p w14:paraId="18C57A1B" w14:textId="77777777" w:rsidR="00E156FE" w:rsidRPr="00183C33" w:rsidRDefault="00E156FE" w:rsidP="00E156FE">
            <w:pPr>
              <w:rPr>
                <w:rFonts w:ascii="Tahoma" w:eastAsia="Times New Roman" w:hAnsi="Tahoma" w:cs="Tahoma"/>
              </w:rPr>
            </w:pPr>
            <w:r w:rsidRPr="00183C33">
              <w:rPr>
                <w:rFonts w:ascii="Tahoma" w:eastAsia="Times New Roman" w:hAnsi="Tahoma" w:cs="Tahoma"/>
              </w:rPr>
              <w:t>Порядок, дата начала, дата окончания срока предоставления участникам Извещения</w:t>
            </w:r>
          </w:p>
        </w:tc>
        <w:tc>
          <w:tcPr>
            <w:tcW w:w="7154" w:type="dxa"/>
            <w:tcBorders>
              <w:top w:val="single" w:sz="4" w:space="0" w:color="auto"/>
              <w:left w:val="single" w:sz="4" w:space="0" w:color="auto"/>
              <w:bottom w:val="single" w:sz="4" w:space="0" w:color="auto"/>
              <w:right w:val="single" w:sz="4" w:space="0" w:color="auto"/>
            </w:tcBorders>
          </w:tcPr>
          <w:p w14:paraId="06BDB2A1" w14:textId="28503763" w:rsidR="00E156FE" w:rsidRPr="00183C33" w:rsidRDefault="00E156FE" w:rsidP="00595320">
            <w:pPr>
              <w:ind w:right="137"/>
              <w:jc w:val="both"/>
              <w:rPr>
                <w:rFonts w:ascii="Tahoma" w:hAnsi="Tahoma" w:cs="Tahoma"/>
              </w:rPr>
            </w:pPr>
            <w:r w:rsidRPr="00183C33">
              <w:rPr>
                <w:rFonts w:ascii="Tahoma" w:hAnsi="Tahoma" w:cs="Tahoma"/>
              </w:rPr>
              <w:t xml:space="preserve">Извещение о закупке может быть получено </w:t>
            </w:r>
            <w:r w:rsidRPr="00183C33">
              <w:rPr>
                <w:rFonts w:ascii="Tahoma" w:hAnsi="Tahoma" w:cs="Tahoma"/>
                <w:highlight w:val="yellow"/>
              </w:rPr>
              <w:t>с «</w:t>
            </w:r>
            <w:r w:rsidR="00595320">
              <w:rPr>
                <w:rFonts w:ascii="Tahoma" w:hAnsi="Tahoma" w:cs="Tahoma"/>
                <w:highlight w:val="yellow"/>
              </w:rPr>
              <w:t>24</w:t>
            </w:r>
            <w:r w:rsidRPr="00183C33">
              <w:rPr>
                <w:rFonts w:ascii="Tahoma" w:hAnsi="Tahoma" w:cs="Tahoma"/>
                <w:highlight w:val="yellow"/>
              </w:rPr>
              <w:t>»</w:t>
            </w:r>
            <w:r w:rsidR="00595320">
              <w:rPr>
                <w:rFonts w:ascii="Tahoma" w:hAnsi="Tahoma" w:cs="Tahoma"/>
                <w:highlight w:val="yellow"/>
              </w:rPr>
              <w:t xml:space="preserve"> марта</w:t>
            </w:r>
            <w:r w:rsidRPr="00183C33">
              <w:rPr>
                <w:rFonts w:ascii="Tahoma" w:hAnsi="Tahoma" w:cs="Tahoma"/>
                <w:highlight w:val="yellow"/>
              </w:rPr>
              <w:t xml:space="preserve"> 202</w:t>
            </w:r>
            <w:r w:rsidR="00EB3A20">
              <w:rPr>
                <w:rFonts w:ascii="Tahoma" w:hAnsi="Tahoma" w:cs="Tahoma"/>
                <w:highlight w:val="yellow"/>
              </w:rPr>
              <w:t>6</w:t>
            </w:r>
            <w:r w:rsidRPr="00183C33">
              <w:rPr>
                <w:rFonts w:ascii="Tahoma" w:hAnsi="Tahoma" w:cs="Tahoma"/>
                <w:highlight w:val="yellow"/>
              </w:rPr>
              <w:t xml:space="preserve"> г. по «</w:t>
            </w:r>
            <w:r w:rsidR="00595320">
              <w:rPr>
                <w:rFonts w:ascii="Tahoma" w:hAnsi="Tahoma" w:cs="Tahoma"/>
                <w:highlight w:val="yellow"/>
              </w:rPr>
              <w:t>03</w:t>
            </w:r>
            <w:r w:rsidRPr="00183C33">
              <w:rPr>
                <w:rFonts w:ascii="Tahoma" w:hAnsi="Tahoma" w:cs="Tahoma"/>
                <w:highlight w:val="yellow"/>
              </w:rPr>
              <w:t xml:space="preserve">» </w:t>
            </w:r>
            <w:r w:rsidR="00595320">
              <w:rPr>
                <w:rFonts w:ascii="Tahoma" w:hAnsi="Tahoma" w:cs="Tahoma"/>
                <w:highlight w:val="yellow"/>
              </w:rPr>
              <w:t>апреля</w:t>
            </w:r>
            <w:r w:rsidRPr="00183C33">
              <w:rPr>
                <w:rFonts w:ascii="Tahoma" w:hAnsi="Tahoma" w:cs="Tahoma"/>
                <w:highlight w:val="yellow"/>
              </w:rPr>
              <w:t xml:space="preserve"> 202</w:t>
            </w:r>
            <w:r w:rsidR="00EB3A20">
              <w:rPr>
                <w:rFonts w:ascii="Tahoma" w:hAnsi="Tahoma" w:cs="Tahoma"/>
                <w:highlight w:val="yellow"/>
              </w:rPr>
              <w:t>6</w:t>
            </w:r>
            <w:r w:rsidRPr="00183C33">
              <w:rPr>
                <w:rFonts w:ascii="Tahoma" w:hAnsi="Tahoma" w:cs="Tahoma"/>
                <w:highlight w:val="yellow"/>
              </w:rPr>
              <w:t xml:space="preserve"> г.</w:t>
            </w:r>
            <w:r w:rsidRPr="00183C33">
              <w:rPr>
                <w:rFonts w:ascii="Tahoma" w:hAnsi="Tahoma" w:cs="Tahoma"/>
              </w:rPr>
              <w:t xml:space="preserve"> любым заинтересованным лицом на основании его запроса о предоставлении Извещения о закупке, поданного Заказчику в письменной форме (письмом или нарочным).</w:t>
            </w:r>
          </w:p>
        </w:tc>
      </w:tr>
      <w:tr w:rsidR="00E156FE" w:rsidRPr="00183C33" w14:paraId="0035DBC4" w14:textId="77777777" w:rsidTr="00E0702E">
        <w:trPr>
          <w:trHeight w:val="411"/>
        </w:trPr>
        <w:tc>
          <w:tcPr>
            <w:tcW w:w="672" w:type="dxa"/>
            <w:tcBorders>
              <w:top w:val="single" w:sz="4" w:space="0" w:color="auto"/>
              <w:left w:val="single" w:sz="4" w:space="0" w:color="000000" w:themeColor="text1"/>
              <w:bottom w:val="single" w:sz="4" w:space="0" w:color="000000" w:themeColor="text1"/>
              <w:right w:val="single" w:sz="4" w:space="0" w:color="000000" w:themeColor="text1"/>
            </w:tcBorders>
          </w:tcPr>
          <w:p w14:paraId="15E00BA7" w14:textId="77777777" w:rsidR="00E156FE" w:rsidRPr="00183C33" w:rsidRDefault="00E156FE" w:rsidP="00E156FE">
            <w:pPr>
              <w:pStyle w:val="a8"/>
              <w:numPr>
                <w:ilvl w:val="0"/>
                <w:numId w:val="1"/>
              </w:numPr>
              <w:ind w:left="0" w:firstLine="0"/>
              <w:rPr>
                <w:rFonts w:ascii="Tahoma" w:hAnsi="Tahoma" w:cs="Tahoma"/>
              </w:rPr>
            </w:pPr>
          </w:p>
        </w:tc>
        <w:tc>
          <w:tcPr>
            <w:tcW w:w="2239" w:type="dxa"/>
            <w:tcBorders>
              <w:top w:val="single" w:sz="4" w:space="0" w:color="auto"/>
              <w:left w:val="single" w:sz="4" w:space="0" w:color="000000" w:themeColor="text1"/>
              <w:bottom w:val="single" w:sz="4" w:space="0" w:color="000000" w:themeColor="text1"/>
              <w:right w:val="single" w:sz="4" w:space="0" w:color="000000" w:themeColor="text1"/>
            </w:tcBorders>
          </w:tcPr>
          <w:p w14:paraId="4F2BC8F4" w14:textId="77777777" w:rsidR="00E156FE" w:rsidRPr="00183C33" w:rsidRDefault="00E156FE" w:rsidP="00E156FE">
            <w:pPr>
              <w:rPr>
                <w:rFonts w:ascii="Tahoma" w:eastAsia="Times New Roman" w:hAnsi="Tahoma" w:cs="Tahoma"/>
              </w:rPr>
            </w:pPr>
            <w:r w:rsidRPr="00183C33">
              <w:rPr>
                <w:rFonts w:ascii="Tahoma" w:eastAsia="Times New Roman" w:hAnsi="Tahoma" w:cs="Tahoma"/>
              </w:rPr>
              <w:t>Формы, порядок, дата начала, дата окончания срока предоставления участникам закупки разъяснений положений Извещения о закупке</w:t>
            </w:r>
          </w:p>
        </w:tc>
        <w:tc>
          <w:tcPr>
            <w:tcW w:w="7154" w:type="dxa"/>
            <w:tcBorders>
              <w:top w:val="single" w:sz="4" w:space="0" w:color="auto"/>
              <w:left w:val="single" w:sz="4" w:space="0" w:color="000000" w:themeColor="text1"/>
              <w:bottom w:val="single" w:sz="4" w:space="0" w:color="000000" w:themeColor="text1"/>
              <w:right w:val="single" w:sz="4" w:space="0" w:color="000000" w:themeColor="text1"/>
            </w:tcBorders>
          </w:tcPr>
          <w:p w14:paraId="5DC916D3" w14:textId="77777777" w:rsidR="00E156FE" w:rsidRPr="00183C33" w:rsidRDefault="00E156FE" w:rsidP="00D72EE4">
            <w:pPr>
              <w:ind w:right="57"/>
              <w:jc w:val="both"/>
              <w:rPr>
                <w:rFonts w:ascii="Tahoma" w:hAnsi="Tahoma" w:cs="Tahoma"/>
              </w:rPr>
            </w:pPr>
            <w:r w:rsidRPr="00183C33">
              <w:rPr>
                <w:rFonts w:ascii="Tahoma" w:hAnsi="Tahoma" w:cs="Tahoma"/>
                <w:color w:val="000000"/>
              </w:rPr>
              <w:t>Любое лицо вправе направить запрос на разъяснение положений Извещения через оператора ЭТП</w:t>
            </w:r>
            <w:r w:rsidRPr="00183C33">
              <w:rPr>
                <w:rFonts w:ascii="Tahoma" w:hAnsi="Tahoma" w:cs="Tahoma"/>
              </w:rPr>
              <w:t>.</w:t>
            </w:r>
          </w:p>
          <w:p w14:paraId="067D82DC" w14:textId="77777777" w:rsidR="00E156FE" w:rsidRPr="00183C33" w:rsidRDefault="00E156FE" w:rsidP="00D72EE4">
            <w:pPr>
              <w:ind w:right="57"/>
              <w:jc w:val="both"/>
              <w:rPr>
                <w:rFonts w:ascii="Tahoma" w:hAnsi="Tahoma" w:cs="Tahoma"/>
              </w:rPr>
            </w:pPr>
            <w:r w:rsidRPr="00183C33">
              <w:rPr>
                <w:rFonts w:ascii="Tahoma" w:hAnsi="Tahoma" w:cs="Tahoma"/>
                <w:color w:val="000000"/>
              </w:rPr>
              <w:t>В течение 3 (трёх) рабочих дней со дня поступления запроса Заказчик обязан предоставить разъяснение указанному лицу, при условии, что указанный запрос поступил Заказчику не позднее, чем за 3 (три) рабочих дня до окончания приема заявок на участие в процедуре</w:t>
            </w:r>
            <w:r w:rsidRPr="00183C33">
              <w:rPr>
                <w:rFonts w:ascii="Tahoma" w:hAnsi="Tahoma" w:cs="Tahoma"/>
              </w:rPr>
              <w:t>.</w:t>
            </w:r>
          </w:p>
          <w:p w14:paraId="1811DC1C" w14:textId="17DCE0AA" w:rsidR="00E156FE" w:rsidRPr="00183C33" w:rsidRDefault="00E156FE" w:rsidP="00595320">
            <w:pPr>
              <w:ind w:right="57"/>
              <w:jc w:val="both"/>
              <w:rPr>
                <w:rFonts w:ascii="Tahoma" w:hAnsi="Tahoma" w:cs="Tahoma"/>
              </w:rPr>
            </w:pPr>
            <w:r w:rsidRPr="00183C33">
              <w:rPr>
                <w:rFonts w:ascii="Tahoma" w:hAnsi="Tahoma" w:cs="Tahoma"/>
              </w:rPr>
              <w:t xml:space="preserve">Срок предоставления Участникам закупки разъяснений положений Извещения: </w:t>
            </w:r>
            <w:r w:rsidRPr="00183C33">
              <w:rPr>
                <w:rFonts w:ascii="Tahoma" w:hAnsi="Tahoma" w:cs="Tahoma"/>
                <w:highlight w:val="yellow"/>
              </w:rPr>
              <w:t>с «</w:t>
            </w:r>
            <w:r w:rsidR="00595320">
              <w:rPr>
                <w:rFonts w:ascii="Tahoma" w:hAnsi="Tahoma" w:cs="Tahoma"/>
                <w:highlight w:val="yellow"/>
              </w:rPr>
              <w:t>24</w:t>
            </w:r>
            <w:r w:rsidRPr="00183C33">
              <w:rPr>
                <w:rFonts w:ascii="Tahoma" w:hAnsi="Tahoma" w:cs="Tahoma"/>
                <w:highlight w:val="yellow"/>
              </w:rPr>
              <w:t>»</w:t>
            </w:r>
            <w:r w:rsidR="00595320">
              <w:rPr>
                <w:rFonts w:ascii="Tahoma" w:hAnsi="Tahoma" w:cs="Tahoma"/>
                <w:highlight w:val="yellow"/>
              </w:rPr>
              <w:t xml:space="preserve"> марта</w:t>
            </w:r>
            <w:r w:rsidRPr="00183C33">
              <w:rPr>
                <w:rFonts w:ascii="Tahoma" w:hAnsi="Tahoma" w:cs="Tahoma"/>
                <w:highlight w:val="yellow"/>
              </w:rPr>
              <w:t xml:space="preserve"> 202</w:t>
            </w:r>
            <w:r w:rsidR="00EB3A20">
              <w:rPr>
                <w:rFonts w:ascii="Tahoma" w:hAnsi="Tahoma" w:cs="Tahoma"/>
                <w:highlight w:val="yellow"/>
              </w:rPr>
              <w:t>6</w:t>
            </w:r>
            <w:r w:rsidRPr="00183C33">
              <w:rPr>
                <w:rFonts w:ascii="Tahoma" w:hAnsi="Tahoma" w:cs="Tahoma"/>
                <w:highlight w:val="yellow"/>
              </w:rPr>
              <w:t xml:space="preserve"> г. по «</w:t>
            </w:r>
            <w:r w:rsidR="00595320">
              <w:rPr>
                <w:rFonts w:ascii="Tahoma" w:hAnsi="Tahoma" w:cs="Tahoma"/>
                <w:highlight w:val="yellow"/>
              </w:rPr>
              <w:t>31</w:t>
            </w:r>
            <w:r w:rsidRPr="00183C33">
              <w:rPr>
                <w:rFonts w:ascii="Tahoma" w:hAnsi="Tahoma" w:cs="Tahoma"/>
                <w:highlight w:val="yellow"/>
              </w:rPr>
              <w:t>»</w:t>
            </w:r>
            <w:r w:rsidR="00595320">
              <w:rPr>
                <w:rFonts w:ascii="Tahoma" w:hAnsi="Tahoma" w:cs="Tahoma"/>
                <w:highlight w:val="yellow"/>
              </w:rPr>
              <w:t xml:space="preserve"> марта</w:t>
            </w:r>
            <w:r w:rsidRPr="00183C33">
              <w:rPr>
                <w:rFonts w:ascii="Tahoma" w:hAnsi="Tahoma" w:cs="Tahoma"/>
                <w:highlight w:val="yellow"/>
              </w:rPr>
              <w:t xml:space="preserve"> 202</w:t>
            </w:r>
            <w:r w:rsidR="00EB3A20">
              <w:rPr>
                <w:rFonts w:ascii="Tahoma" w:hAnsi="Tahoma" w:cs="Tahoma"/>
                <w:highlight w:val="yellow"/>
              </w:rPr>
              <w:t>6</w:t>
            </w:r>
            <w:r w:rsidRPr="00183C33">
              <w:rPr>
                <w:rFonts w:ascii="Tahoma" w:hAnsi="Tahoma" w:cs="Tahoma"/>
                <w:highlight w:val="yellow"/>
              </w:rPr>
              <w:t xml:space="preserve"> года</w:t>
            </w:r>
            <w:r w:rsidRPr="00183C33">
              <w:rPr>
                <w:rFonts w:ascii="Tahoma" w:hAnsi="Tahoma" w:cs="Tahoma"/>
              </w:rPr>
              <w:t>, с 08:30 до 17:30 часов (перерыв с 12:30-13:30) по местному времени Заказчика. Суббота, воскресенье и праздничные дни – выходные дни.</w:t>
            </w:r>
          </w:p>
        </w:tc>
      </w:tr>
      <w:tr w:rsidR="00E156FE" w:rsidRPr="00183C33" w14:paraId="0C57BB35" w14:textId="77777777" w:rsidTr="00E0702E">
        <w:trPr>
          <w:trHeight w:val="411"/>
        </w:trPr>
        <w:tc>
          <w:tcPr>
            <w:tcW w:w="6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3CAD85" w14:textId="5AE00562" w:rsidR="00E156FE" w:rsidRPr="00183C33" w:rsidRDefault="00E156FE" w:rsidP="00E156FE">
            <w:pPr>
              <w:pStyle w:val="a8"/>
              <w:numPr>
                <w:ilvl w:val="0"/>
                <w:numId w:val="1"/>
              </w:numPr>
              <w:ind w:left="0" w:firstLine="0"/>
              <w:rPr>
                <w:rFonts w:ascii="Tahoma" w:hAnsi="Tahoma" w:cs="Tahoma"/>
              </w:rPr>
            </w:pPr>
          </w:p>
          <w:p w14:paraId="2A8F7693" w14:textId="5CC4B786" w:rsidR="00E156FE" w:rsidRPr="00183C33" w:rsidRDefault="00E156FE" w:rsidP="00E156FE">
            <w:pPr>
              <w:rPr>
                <w:rFonts w:ascii="Tahoma" w:hAnsi="Tahoma" w:cs="Tahoma"/>
              </w:rPr>
            </w:pPr>
          </w:p>
        </w:tc>
        <w:tc>
          <w:tcPr>
            <w:tcW w:w="22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D98D74" w14:textId="77777777" w:rsidR="00E156FE" w:rsidRPr="00183C33" w:rsidRDefault="00E156FE" w:rsidP="00E156FE">
            <w:pPr>
              <w:rPr>
                <w:rFonts w:ascii="Tahoma" w:eastAsia="Times New Roman" w:hAnsi="Tahoma" w:cs="Tahoma"/>
                <w:color w:val="000000" w:themeColor="text1"/>
              </w:rPr>
            </w:pPr>
            <w:r w:rsidRPr="00183C33">
              <w:rPr>
                <w:rFonts w:ascii="Tahoma" w:eastAsia="Times New Roman" w:hAnsi="Tahoma" w:cs="Tahoma"/>
                <w:color w:val="000000" w:themeColor="text1"/>
              </w:rPr>
              <w:t xml:space="preserve">Порядок, место, дата начала и дата окончания срока </w:t>
            </w:r>
            <w:r w:rsidRPr="00183C33">
              <w:rPr>
                <w:rFonts w:ascii="Tahoma" w:eastAsia="Times New Roman" w:hAnsi="Tahoma" w:cs="Tahoma"/>
                <w:color w:val="000000" w:themeColor="text1"/>
              </w:rPr>
              <w:lastRenderedPageBreak/>
              <w:t>подачи заявок на участие в закупке</w:t>
            </w:r>
          </w:p>
        </w:tc>
        <w:tc>
          <w:tcPr>
            <w:tcW w:w="71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7A1BD4" w14:textId="36BAD104" w:rsidR="00E156FE" w:rsidRPr="00183C33" w:rsidRDefault="00E156FE" w:rsidP="00D72EE4">
            <w:pPr>
              <w:jc w:val="both"/>
              <w:rPr>
                <w:rStyle w:val="ac"/>
                <w:rFonts w:ascii="Tahoma" w:eastAsia="Times New Roman" w:hAnsi="Tahoma" w:cs="Tahoma"/>
              </w:rPr>
            </w:pPr>
            <w:r w:rsidRPr="00183C33">
              <w:rPr>
                <w:rFonts w:ascii="Tahoma" w:hAnsi="Tahoma" w:cs="Tahoma"/>
              </w:rPr>
              <w:lastRenderedPageBreak/>
              <w:t xml:space="preserve">Заявки на участие в запросе котировок должны быть поданы Участником закупки </w:t>
            </w:r>
            <w:r w:rsidRPr="00183C33">
              <w:rPr>
                <w:rFonts w:ascii="Tahoma" w:hAnsi="Tahoma" w:cs="Tahoma"/>
                <w:highlight w:val="yellow"/>
              </w:rPr>
              <w:t>с «</w:t>
            </w:r>
            <w:r w:rsidR="00595320">
              <w:rPr>
                <w:rFonts w:ascii="Tahoma" w:hAnsi="Tahoma" w:cs="Tahoma"/>
                <w:highlight w:val="yellow"/>
              </w:rPr>
              <w:t>24</w:t>
            </w:r>
            <w:r w:rsidRPr="00183C33">
              <w:rPr>
                <w:rFonts w:ascii="Tahoma" w:hAnsi="Tahoma" w:cs="Tahoma"/>
                <w:highlight w:val="yellow"/>
              </w:rPr>
              <w:t>»</w:t>
            </w:r>
            <w:r w:rsidR="00595320">
              <w:rPr>
                <w:rFonts w:ascii="Tahoma" w:hAnsi="Tahoma" w:cs="Tahoma"/>
                <w:highlight w:val="yellow"/>
              </w:rPr>
              <w:t xml:space="preserve"> марта</w:t>
            </w:r>
            <w:r w:rsidRPr="00183C33">
              <w:rPr>
                <w:rFonts w:ascii="Tahoma" w:hAnsi="Tahoma" w:cs="Tahoma"/>
                <w:highlight w:val="yellow"/>
              </w:rPr>
              <w:t xml:space="preserve"> </w:t>
            </w:r>
            <w:r w:rsidR="00FA7BC6">
              <w:rPr>
                <w:rFonts w:ascii="Tahoma" w:hAnsi="Tahoma" w:cs="Tahoma"/>
                <w:highlight w:val="yellow"/>
              </w:rPr>
              <w:t>202</w:t>
            </w:r>
            <w:r w:rsidR="00EB3A20">
              <w:rPr>
                <w:rFonts w:ascii="Tahoma" w:hAnsi="Tahoma" w:cs="Tahoma"/>
                <w:highlight w:val="yellow"/>
              </w:rPr>
              <w:t>6</w:t>
            </w:r>
            <w:r w:rsidR="00FA7BC6">
              <w:rPr>
                <w:rFonts w:ascii="Tahoma" w:hAnsi="Tahoma" w:cs="Tahoma"/>
                <w:highlight w:val="yellow"/>
              </w:rPr>
              <w:t xml:space="preserve"> г. по «</w:t>
            </w:r>
            <w:r w:rsidR="00595320">
              <w:rPr>
                <w:rFonts w:ascii="Tahoma" w:hAnsi="Tahoma" w:cs="Tahoma"/>
                <w:highlight w:val="yellow"/>
              </w:rPr>
              <w:t>03</w:t>
            </w:r>
            <w:r w:rsidR="00FA7BC6">
              <w:rPr>
                <w:rFonts w:ascii="Tahoma" w:hAnsi="Tahoma" w:cs="Tahoma"/>
                <w:highlight w:val="yellow"/>
              </w:rPr>
              <w:t>»</w:t>
            </w:r>
            <w:r w:rsidR="00595320">
              <w:rPr>
                <w:rFonts w:ascii="Tahoma" w:hAnsi="Tahoma" w:cs="Tahoma"/>
                <w:highlight w:val="yellow"/>
              </w:rPr>
              <w:t xml:space="preserve"> апреля</w:t>
            </w:r>
            <w:r w:rsidR="00FA7BC6">
              <w:rPr>
                <w:rFonts w:ascii="Tahoma" w:hAnsi="Tahoma" w:cs="Tahoma"/>
                <w:highlight w:val="yellow"/>
              </w:rPr>
              <w:t xml:space="preserve"> 202</w:t>
            </w:r>
            <w:r w:rsidR="00EB3A20">
              <w:rPr>
                <w:rFonts w:ascii="Tahoma" w:hAnsi="Tahoma" w:cs="Tahoma"/>
                <w:highlight w:val="yellow"/>
              </w:rPr>
              <w:t>6</w:t>
            </w:r>
            <w:r w:rsidR="00FA7BC6">
              <w:rPr>
                <w:rFonts w:ascii="Tahoma" w:hAnsi="Tahoma" w:cs="Tahoma"/>
                <w:highlight w:val="yellow"/>
              </w:rPr>
              <w:t xml:space="preserve"> </w:t>
            </w:r>
            <w:r w:rsidRPr="00183C33">
              <w:rPr>
                <w:rFonts w:ascii="Tahoma" w:hAnsi="Tahoma" w:cs="Tahoma"/>
                <w:highlight w:val="yellow"/>
              </w:rPr>
              <w:t xml:space="preserve">г. до </w:t>
            </w:r>
            <w:r w:rsidR="00FA7BC6">
              <w:rPr>
                <w:rFonts w:ascii="Tahoma" w:hAnsi="Tahoma" w:cs="Tahoma"/>
                <w:highlight w:val="yellow"/>
              </w:rPr>
              <w:t>15</w:t>
            </w:r>
            <w:r w:rsidRPr="00183C33">
              <w:rPr>
                <w:rFonts w:ascii="Tahoma" w:hAnsi="Tahoma" w:cs="Tahoma"/>
                <w:highlight w:val="yellow"/>
              </w:rPr>
              <w:t xml:space="preserve"> ч. 00 мин. (время красноярское UTC/GMT+7)</w:t>
            </w:r>
            <w:r w:rsidRPr="00183C33">
              <w:rPr>
                <w:rFonts w:ascii="Tahoma" w:hAnsi="Tahoma" w:cs="Tahoma"/>
              </w:rPr>
              <w:t xml:space="preserve"> оператору торговой площадки </w:t>
            </w:r>
            <w:r w:rsidRPr="00183C33">
              <w:rPr>
                <w:rFonts w:ascii="Tahoma" w:eastAsia="Times New Roman" w:hAnsi="Tahoma" w:cs="Tahoma"/>
              </w:rPr>
              <w:t>ТЭК-торг (</w:t>
            </w:r>
            <w:hyperlink r:id="rId15" w:history="1">
              <w:r w:rsidRPr="00183C33">
                <w:rPr>
                  <w:rStyle w:val="ac"/>
                  <w:rFonts w:ascii="Tahoma" w:eastAsia="Times New Roman" w:hAnsi="Tahoma" w:cs="Tahoma"/>
                  <w:lang w:val="en-US"/>
                </w:rPr>
                <w:t>www</w:t>
              </w:r>
              <w:r w:rsidRPr="00183C33">
                <w:rPr>
                  <w:rStyle w:val="ac"/>
                  <w:rFonts w:ascii="Tahoma" w:eastAsia="Times New Roman" w:hAnsi="Tahoma" w:cs="Tahoma"/>
                </w:rPr>
                <w:t>.</w:t>
              </w:r>
              <w:r w:rsidRPr="00183C33">
                <w:rPr>
                  <w:rStyle w:val="ac"/>
                  <w:rFonts w:ascii="Tahoma" w:eastAsia="Times New Roman" w:hAnsi="Tahoma" w:cs="Tahoma"/>
                  <w:lang w:val="en-US"/>
                </w:rPr>
                <w:t>tektorg</w:t>
              </w:r>
              <w:r w:rsidRPr="00183C33">
                <w:rPr>
                  <w:rStyle w:val="ac"/>
                  <w:rFonts w:ascii="Tahoma" w:eastAsia="Times New Roman" w:hAnsi="Tahoma" w:cs="Tahoma"/>
                </w:rPr>
                <w:t>.</w:t>
              </w:r>
              <w:r w:rsidRPr="00183C33">
                <w:rPr>
                  <w:rStyle w:val="ac"/>
                  <w:rFonts w:ascii="Tahoma" w:eastAsia="Times New Roman" w:hAnsi="Tahoma" w:cs="Tahoma"/>
                  <w:lang w:val="en-US"/>
                </w:rPr>
                <w:t>ru</w:t>
              </w:r>
            </w:hyperlink>
            <w:r w:rsidRPr="00183C33">
              <w:rPr>
                <w:rStyle w:val="ac"/>
                <w:rFonts w:ascii="Tahoma" w:eastAsia="Times New Roman" w:hAnsi="Tahoma" w:cs="Tahoma"/>
              </w:rPr>
              <w:t xml:space="preserve">) </w:t>
            </w:r>
          </w:p>
          <w:p w14:paraId="34145D9A" w14:textId="5B1381D5" w:rsidR="00E156FE" w:rsidRPr="00183C33" w:rsidRDefault="00E156FE" w:rsidP="00D72EE4">
            <w:pPr>
              <w:jc w:val="both"/>
              <w:rPr>
                <w:rFonts w:ascii="Tahoma" w:hAnsi="Tahoma" w:cs="Tahoma"/>
              </w:rPr>
            </w:pPr>
          </w:p>
        </w:tc>
      </w:tr>
      <w:tr w:rsidR="00E156FE" w:rsidRPr="00183C33" w14:paraId="29FE1484" w14:textId="77777777" w:rsidTr="00E0702E">
        <w:trPr>
          <w:trHeight w:val="694"/>
        </w:trPr>
        <w:tc>
          <w:tcPr>
            <w:tcW w:w="6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B5A710" w14:textId="77777777" w:rsidR="00E156FE" w:rsidRPr="00183C33" w:rsidRDefault="00E156FE" w:rsidP="00E156FE">
            <w:pPr>
              <w:pStyle w:val="a8"/>
              <w:numPr>
                <w:ilvl w:val="0"/>
                <w:numId w:val="1"/>
              </w:numPr>
              <w:ind w:left="0" w:firstLine="0"/>
              <w:rPr>
                <w:rFonts w:ascii="Tahoma" w:hAnsi="Tahoma" w:cs="Tahoma"/>
              </w:rPr>
            </w:pPr>
          </w:p>
        </w:tc>
        <w:tc>
          <w:tcPr>
            <w:tcW w:w="22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D6DD3C" w14:textId="5F31DA9A" w:rsidR="00E156FE" w:rsidRPr="00183C33" w:rsidRDefault="00E156FE" w:rsidP="00E156FE">
            <w:pPr>
              <w:rPr>
                <w:rFonts w:ascii="Tahoma" w:eastAsia="Times New Roman" w:hAnsi="Tahoma" w:cs="Tahoma"/>
                <w:color w:val="000000" w:themeColor="text1"/>
              </w:rPr>
            </w:pPr>
            <w:r w:rsidRPr="00183C33">
              <w:rPr>
                <w:rFonts w:ascii="Tahoma" w:eastAsia="Times New Roman" w:hAnsi="Tahoma" w:cs="Tahoma"/>
                <w:color w:val="000000" w:themeColor="text1"/>
              </w:rPr>
              <w:t xml:space="preserve">Место, срок и порядок Отборочной стадии рассмотрения заявок на участие в закупке </w:t>
            </w:r>
          </w:p>
        </w:tc>
        <w:tc>
          <w:tcPr>
            <w:tcW w:w="71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689A7B" w14:textId="2BEE93C3" w:rsidR="00E156FE" w:rsidRPr="00183C33" w:rsidRDefault="00E156FE" w:rsidP="00D72EE4">
            <w:pPr>
              <w:ind w:right="137"/>
              <w:jc w:val="both"/>
              <w:rPr>
                <w:rFonts w:ascii="Tahoma" w:hAnsi="Tahoma" w:cs="Tahoma"/>
              </w:rPr>
            </w:pPr>
            <w:r w:rsidRPr="00183C33">
              <w:rPr>
                <w:rFonts w:ascii="Tahoma" w:hAnsi="Tahoma" w:cs="Tahoma"/>
              </w:rPr>
              <w:t xml:space="preserve">Закупочная комиссия </w:t>
            </w:r>
            <w:r w:rsidRPr="00183C33">
              <w:rPr>
                <w:rFonts w:ascii="Tahoma" w:hAnsi="Tahoma" w:cs="Tahoma"/>
                <w:highlight w:val="yellow"/>
              </w:rPr>
              <w:t>с «</w:t>
            </w:r>
            <w:r w:rsidR="00595320">
              <w:rPr>
                <w:rFonts w:ascii="Tahoma" w:hAnsi="Tahoma" w:cs="Tahoma"/>
                <w:highlight w:val="yellow"/>
              </w:rPr>
              <w:t>03</w:t>
            </w:r>
            <w:r w:rsidRPr="00183C33">
              <w:rPr>
                <w:rFonts w:ascii="Tahoma" w:hAnsi="Tahoma" w:cs="Tahoma"/>
                <w:highlight w:val="yellow"/>
              </w:rPr>
              <w:t xml:space="preserve">» </w:t>
            </w:r>
            <w:r w:rsidR="00595320">
              <w:rPr>
                <w:rFonts w:ascii="Tahoma" w:hAnsi="Tahoma" w:cs="Tahoma"/>
                <w:highlight w:val="yellow"/>
              </w:rPr>
              <w:t>апреля</w:t>
            </w:r>
            <w:r w:rsidRPr="00183C33">
              <w:rPr>
                <w:rFonts w:ascii="Tahoma" w:hAnsi="Tahoma" w:cs="Tahoma"/>
                <w:highlight w:val="yellow"/>
              </w:rPr>
              <w:t xml:space="preserve"> 202</w:t>
            </w:r>
            <w:r w:rsidR="00EB3A20">
              <w:rPr>
                <w:rFonts w:ascii="Tahoma" w:hAnsi="Tahoma" w:cs="Tahoma"/>
                <w:highlight w:val="yellow"/>
              </w:rPr>
              <w:t>6</w:t>
            </w:r>
            <w:r w:rsidRPr="00183C33">
              <w:rPr>
                <w:rFonts w:ascii="Tahoma" w:hAnsi="Tahoma" w:cs="Tahoma"/>
                <w:highlight w:val="yellow"/>
              </w:rPr>
              <w:t xml:space="preserve"> г. по «</w:t>
            </w:r>
            <w:r w:rsidR="00595320">
              <w:rPr>
                <w:rFonts w:ascii="Tahoma" w:hAnsi="Tahoma" w:cs="Tahoma"/>
                <w:highlight w:val="yellow"/>
              </w:rPr>
              <w:t>20</w:t>
            </w:r>
            <w:r w:rsidRPr="00183C33">
              <w:rPr>
                <w:rFonts w:ascii="Tahoma" w:hAnsi="Tahoma" w:cs="Tahoma"/>
                <w:highlight w:val="yellow"/>
              </w:rPr>
              <w:t xml:space="preserve">» </w:t>
            </w:r>
            <w:r w:rsidR="00595320">
              <w:rPr>
                <w:rFonts w:ascii="Tahoma" w:hAnsi="Tahoma" w:cs="Tahoma"/>
                <w:highlight w:val="yellow"/>
              </w:rPr>
              <w:t>апреля</w:t>
            </w:r>
            <w:r w:rsidRPr="00183C33">
              <w:rPr>
                <w:rFonts w:ascii="Tahoma" w:hAnsi="Tahoma" w:cs="Tahoma"/>
                <w:highlight w:val="yellow"/>
              </w:rPr>
              <w:t xml:space="preserve"> 202</w:t>
            </w:r>
            <w:r w:rsidR="00EB3A20">
              <w:rPr>
                <w:rFonts w:ascii="Tahoma" w:hAnsi="Tahoma" w:cs="Tahoma"/>
                <w:highlight w:val="yellow"/>
              </w:rPr>
              <w:t>6</w:t>
            </w:r>
            <w:r w:rsidRPr="00183C33">
              <w:rPr>
                <w:rFonts w:ascii="Tahoma" w:hAnsi="Tahoma" w:cs="Tahoma"/>
                <w:highlight w:val="yellow"/>
              </w:rPr>
              <w:t xml:space="preserve"> г. </w:t>
            </w:r>
            <w:r w:rsidRPr="00183C33">
              <w:rPr>
                <w:rFonts w:ascii="Tahoma" w:hAnsi="Tahoma" w:cs="Tahoma"/>
              </w:rPr>
              <w:t xml:space="preserve">проводит Отборочную стадию рассмотрения поступивших заявок, по адресу: г. Красноярск, ул. Бограда, 15. </w:t>
            </w:r>
          </w:p>
          <w:p w14:paraId="1B2D0AA5" w14:textId="7E12C5BB" w:rsidR="00E156FE" w:rsidRPr="00183C33" w:rsidRDefault="00E156FE" w:rsidP="00D72EE4">
            <w:pPr>
              <w:ind w:right="137"/>
              <w:jc w:val="both"/>
              <w:rPr>
                <w:rFonts w:ascii="Tahoma" w:hAnsi="Tahoma" w:cs="Tahoma"/>
              </w:rPr>
            </w:pPr>
            <w:r w:rsidRPr="00183C33">
              <w:rPr>
                <w:rFonts w:ascii="Tahoma" w:hAnsi="Tahoma" w:cs="Tahoma"/>
              </w:rPr>
              <w:t>Порядок проведения отборочной стадии указан в п. 1.5.1 Раздела 2 настоящего Извещения.</w:t>
            </w:r>
          </w:p>
        </w:tc>
      </w:tr>
      <w:tr w:rsidR="00E156FE" w:rsidRPr="00183C33" w14:paraId="31C694B4" w14:textId="77777777" w:rsidTr="00E0702E">
        <w:trPr>
          <w:trHeight w:val="799"/>
        </w:trPr>
        <w:tc>
          <w:tcPr>
            <w:tcW w:w="6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65C4C0" w14:textId="77777777" w:rsidR="00E156FE" w:rsidRPr="00183C33" w:rsidRDefault="00E156FE" w:rsidP="00E156FE">
            <w:pPr>
              <w:pStyle w:val="a8"/>
              <w:numPr>
                <w:ilvl w:val="0"/>
                <w:numId w:val="1"/>
              </w:numPr>
              <w:ind w:left="0" w:firstLine="0"/>
              <w:rPr>
                <w:rFonts w:ascii="Tahoma" w:hAnsi="Tahoma" w:cs="Tahoma"/>
              </w:rPr>
            </w:pPr>
          </w:p>
        </w:tc>
        <w:tc>
          <w:tcPr>
            <w:tcW w:w="22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39C773" w14:textId="00EBF7A2" w:rsidR="00E156FE" w:rsidRPr="00183C33" w:rsidRDefault="00E156FE" w:rsidP="00E156FE">
            <w:pPr>
              <w:rPr>
                <w:rFonts w:ascii="Tahoma" w:eastAsia="Times New Roman" w:hAnsi="Tahoma" w:cs="Tahoma"/>
                <w:color w:val="000000" w:themeColor="text1"/>
              </w:rPr>
            </w:pPr>
            <w:r w:rsidRPr="00183C33">
              <w:rPr>
                <w:rFonts w:ascii="Tahoma" w:eastAsia="Times New Roman" w:hAnsi="Tahoma" w:cs="Tahoma"/>
                <w:color w:val="000000" w:themeColor="text1"/>
              </w:rPr>
              <w:t>Место, срок и порядок проведения переторжки</w:t>
            </w:r>
          </w:p>
        </w:tc>
        <w:tc>
          <w:tcPr>
            <w:tcW w:w="71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83CA01" w14:textId="304F2448" w:rsidR="00E156FE" w:rsidRPr="00183C33" w:rsidRDefault="00E156FE" w:rsidP="00D72EE4">
            <w:pPr>
              <w:jc w:val="both"/>
              <w:rPr>
                <w:rFonts w:ascii="Tahoma" w:hAnsi="Tahoma" w:cs="Tahoma"/>
              </w:rPr>
            </w:pPr>
            <w:r w:rsidRPr="00183C33">
              <w:rPr>
                <w:rFonts w:ascii="Tahoma" w:hAnsi="Tahoma" w:cs="Tahoma"/>
              </w:rPr>
              <w:t xml:space="preserve">Переторжка состоится </w:t>
            </w:r>
            <w:r w:rsidRPr="00183C33">
              <w:rPr>
                <w:rFonts w:ascii="Tahoma" w:hAnsi="Tahoma" w:cs="Tahoma"/>
                <w:highlight w:val="yellow"/>
              </w:rPr>
              <w:t>с «</w:t>
            </w:r>
            <w:r w:rsidR="00595320">
              <w:rPr>
                <w:rFonts w:ascii="Tahoma" w:hAnsi="Tahoma" w:cs="Tahoma"/>
                <w:highlight w:val="yellow"/>
              </w:rPr>
              <w:t>21</w:t>
            </w:r>
            <w:r w:rsidRPr="00183C33">
              <w:rPr>
                <w:rFonts w:ascii="Tahoma" w:hAnsi="Tahoma" w:cs="Tahoma"/>
                <w:highlight w:val="yellow"/>
              </w:rPr>
              <w:t>»</w:t>
            </w:r>
            <w:r w:rsidR="00595320">
              <w:rPr>
                <w:rFonts w:ascii="Tahoma" w:hAnsi="Tahoma" w:cs="Tahoma"/>
                <w:highlight w:val="yellow"/>
              </w:rPr>
              <w:t xml:space="preserve"> апреля</w:t>
            </w:r>
            <w:r w:rsidRPr="00183C33">
              <w:rPr>
                <w:rFonts w:ascii="Tahoma" w:hAnsi="Tahoma" w:cs="Tahoma"/>
                <w:highlight w:val="yellow"/>
              </w:rPr>
              <w:t xml:space="preserve"> 202</w:t>
            </w:r>
            <w:r w:rsidR="00EB3A20">
              <w:rPr>
                <w:rFonts w:ascii="Tahoma" w:hAnsi="Tahoma" w:cs="Tahoma"/>
                <w:highlight w:val="yellow"/>
              </w:rPr>
              <w:t>6</w:t>
            </w:r>
            <w:r w:rsidRPr="00183C33">
              <w:rPr>
                <w:rFonts w:ascii="Tahoma" w:hAnsi="Tahoma" w:cs="Tahoma"/>
                <w:highlight w:val="yellow"/>
              </w:rPr>
              <w:t xml:space="preserve"> г. в </w:t>
            </w:r>
            <w:r w:rsidR="00FA7BC6">
              <w:rPr>
                <w:rFonts w:ascii="Tahoma" w:hAnsi="Tahoma" w:cs="Tahoma"/>
                <w:highlight w:val="yellow"/>
              </w:rPr>
              <w:t>15</w:t>
            </w:r>
            <w:r w:rsidRPr="00183C33">
              <w:rPr>
                <w:rFonts w:ascii="Tahoma" w:hAnsi="Tahoma" w:cs="Tahoma"/>
                <w:highlight w:val="yellow"/>
              </w:rPr>
              <w:t xml:space="preserve"> ч. 00 мин. (время красноярское UTC/GMT+7) по «</w:t>
            </w:r>
            <w:r w:rsidR="00595320">
              <w:rPr>
                <w:rFonts w:ascii="Tahoma" w:hAnsi="Tahoma" w:cs="Tahoma"/>
                <w:highlight w:val="yellow"/>
              </w:rPr>
              <w:t>22</w:t>
            </w:r>
            <w:r w:rsidRPr="00183C33">
              <w:rPr>
                <w:rFonts w:ascii="Tahoma" w:hAnsi="Tahoma" w:cs="Tahoma"/>
                <w:highlight w:val="yellow"/>
              </w:rPr>
              <w:t>»</w:t>
            </w:r>
            <w:r w:rsidR="00595320">
              <w:rPr>
                <w:rFonts w:ascii="Tahoma" w:hAnsi="Tahoma" w:cs="Tahoma"/>
                <w:highlight w:val="yellow"/>
              </w:rPr>
              <w:t xml:space="preserve"> апреля</w:t>
            </w:r>
            <w:r w:rsidRPr="00183C33">
              <w:rPr>
                <w:rFonts w:ascii="Tahoma" w:hAnsi="Tahoma" w:cs="Tahoma"/>
                <w:highlight w:val="yellow"/>
              </w:rPr>
              <w:t xml:space="preserve"> 202</w:t>
            </w:r>
            <w:r w:rsidR="00EB3A20">
              <w:rPr>
                <w:rFonts w:ascii="Tahoma" w:hAnsi="Tahoma" w:cs="Tahoma"/>
                <w:highlight w:val="yellow"/>
              </w:rPr>
              <w:t>6</w:t>
            </w:r>
            <w:r w:rsidRPr="00183C33">
              <w:rPr>
                <w:rFonts w:ascii="Tahoma" w:hAnsi="Tahoma" w:cs="Tahoma"/>
                <w:highlight w:val="yellow"/>
              </w:rPr>
              <w:t xml:space="preserve"> г. в 1</w:t>
            </w:r>
            <w:r w:rsidR="00D72EE4">
              <w:rPr>
                <w:rFonts w:ascii="Tahoma" w:hAnsi="Tahoma" w:cs="Tahoma"/>
                <w:highlight w:val="yellow"/>
              </w:rPr>
              <w:t>5</w:t>
            </w:r>
            <w:r w:rsidRPr="00183C33">
              <w:rPr>
                <w:rFonts w:ascii="Tahoma" w:hAnsi="Tahoma" w:cs="Tahoma"/>
                <w:highlight w:val="yellow"/>
              </w:rPr>
              <w:t xml:space="preserve"> ч. 00 мин. (время красноярское UTC/GMT+7).</w:t>
            </w:r>
            <w:r w:rsidRPr="00183C33">
              <w:rPr>
                <w:rFonts w:ascii="Tahoma" w:hAnsi="Tahoma" w:cs="Tahoma"/>
              </w:rPr>
              <w:t xml:space="preserve"> Переторжка производится с использованием ЭТП </w:t>
            </w:r>
            <w:r w:rsidRPr="00183C33">
              <w:rPr>
                <w:rFonts w:ascii="Tahoma" w:eastAsia="Times New Roman" w:hAnsi="Tahoma" w:cs="Tahoma"/>
              </w:rPr>
              <w:t>ТЭК-торг (</w:t>
            </w:r>
            <w:hyperlink r:id="rId16" w:history="1">
              <w:r w:rsidRPr="00183C33">
                <w:rPr>
                  <w:rStyle w:val="ac"/>
                  <w:rFonts w:ascii="Tahoma" w:eastAsia="Times New Roman" w:hAnsi="Tahoma" w:cs="Tahoma"/>
                  <w:lang w:val="en-US"/>
                </w:rPr>
                <w:t>www</w:t>
              </w:r>
              <w:r w:rsidRPr="00183C33">
                <w:rPr>
                  <w:rStyle w:val="ac"/>
                  <w:rFonts w:ascii="Tahoma" w:eastAsia="Times New Roman" w:hAnsi="Tahoma" w:cs="Tahoma"/>
                </w:rPr>
                <w:t>.</w:t>
              </w:r>
              <w:r w:rsidRPr="00183C33">
                <w:rPr>
                  <w:rStyle w:val="ac"/>
                  <w:rFonts w:ascii="Tahoma" w:eastAsia="Times New Roman" w:hAnsi="Tahoma" w:cs="Tahoma"/>
                  <w:lang w:val="en-US"/>
                </w:rPr>
                <w:t>tektorg</w:t>
              </w:r>
              <w:r w:rsidRPr="00183C33">
                <w:rPr>
                  <w:rStyle w:val="ac"/>
                  <w:rFonts w:ascii="Tahoma" w:eastAsia="Times New Roman" w:hAnsi="Tahoma" w:cs="Tahoma"/>
                </w:rPr>
                <w:t>.</w:t>
              </w:r>
              <w:r w:rsidRPr="00183C33">
                <w:rPr>
                  <w:rStyle w:val="ac"/>
                  <w:rFonts w:ascii="Tahoma" w:eastAsia="Times New Roman" w:hAnsi="Tahoma" w:cs="Tahoma"/>
                  <w:lang w:val="en-US"/>
                </w:rPr>
                <w:t>ru</w:t>
              </w:r>
            </w:hyperlink>
            <w:r w:rsidRPr="00183C33">
              <w:rPr>
                <w:rStyle w:val="ac"/>
                <w:rFonts w:ascii="Tahoma" w:eastAsia="Times New Roman" w:hAnsi="Tahoma" w:cs="Tahoma"/>
              </w:rPr>
              <w:t>)</w:t>
            </w:r>
            <w:r w:rsidRPr="00183C33">
              <w:rPr>
                <w:rFonts w:ascii="Tahoma" w:hAnsi="Tahoma" w:cs="Tahoma"/>
              </w:rPr>
              <w:t>.</w:t>
            </w:r>
          </w:p>
          <w:p w14:paraId="0E8C2726" w14:textId="0C8D246F" w:rsidR="00E156FE" w:rsidRPr="00183C33" w:rsidRDefault="00E156FE" w:rsidP="00D72EE4">
            <w:pPr>
              <w:ind w:right="137"/>
              <w:jc w:val="both"/>
              <w:rPr>
                <w:rFonts w:ascii="Tahoma" w:hAnsi="Tahoma" w:cs="Tahoma"/>
              </w:rPr>
            </w:pPr>
            <w:r w:rsidRPr="00183C33">
              <w:rPr>
                <w:rFonts w:ascii="Tahoma" w:hAnsi="Tahoma" w:cs="Tahoma"/>
              </w:rPr>
              <w:t>Порядок проведения переторжки указан в п. 1.5.2. Раздела 2 настоящего Извещения.</w:t>
            </w:r>
          </w:p>
        </w:tc>
      </w:tr>
      <w:tr w:rsidR="00E156FE" w:rsidRPr="00183C33" w14:paraId="4CA8B316" w14:textId="77777777" w:rsidTr="00E0702E">
        <w:trPr>
          <w:trHeight w:val="694"/>
        </w:trPr>
        <w:tc>
          <w:tcPr>
            <w:tcW w:w="6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438433" w14:textId="77777777" w:rsidR="00E156FE" w:rsidRPr="00183C33" w:rsidRDefault="00E156FE" w:rsidP="00E156FE">
            <w:pPr>
              <w:pStyle w:val="a8"/>
              <w:numPr>
                <w:ilvl w:val="0"/>
                <w:numId w:val="1"/>
              </w:numPr>
              <w:ind w:left="0" w:firstLine="0"/>
              <w:rPr>
                <w:rFonts w:ascii="Tahoma" w:hAnsi="Tahoma" w:cs="Tahoma"/>
              </w:rPr>
            </w:pPr>
          </w:p>
        </w:tc>
        <w:tc>
          <w:tcPr>
            <w:tcW w:w="22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3364F3" w14:textId="5464D771" w:rsidR="00E156FE" w:rsidRPr="00183C33" w:rsidRDefault="00E156FE" w:rsidP="00E156FE">
            <w:pPr>
              <w:rPr>
                <w:rFonts w:ascii="Tahoma" w:eastAsia="Times New Roman" w:hAnsi="Tahoma" w:cs="Tahoma"/>
                <w:color w:val="000000" w:themeColor="text1"/>
              </w:rPr>
            </w:pPr>
            <w:r w:rsidRPr="00183C33">
              <w:rPr>
                <w:rFonts w:ascii="Tahoma" w:eastAsia="Times New Roman" w:hAnsi="Tahoma" w:cs="Tahoma"/>
                <w:color w:val="000000" w:themeColor="text1"/>
              </w:rPr>
              <w:t xml:space="preserve">Место, срок и порядок Оценочной стадии заявок на участие в закупке  </w:t>
            </w:r>
          </w:p>
        </w:tc>
        <w:tc>
          <w:tcPr>
            <w:tcW w:w="71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E8EFE0" w14:textId="40387FAA" w:rsidR="00E156FE" w:rsidRPr="00183C33" w:rsidRDefault="00E156FE" w:rsidP="00E156FE">
            <w:pPr>
              <w:ind w:right="137"/>
              <w:jc w:val="both"/>
              <w:rPr>
                <w:rFonts w:ascii="Tahoma" w:hAnsi="Tahoma" w:cs="Tahoma"/>
              </w:rPr>
            </w:pPr>
            <w:r w:rsidRPr="00183C33">
              <w:rPr>
                <w:rFonts w:ascii="Tahoma" w:hAnsi="Tahoma" w:cs="Tahoma"/>
              </w:rPr>
              <w:t xml:space="preserve">Закупочная комиссия в срок до </w:t>
            </w:r>
            <w:r w:rsidRPr="00183C33">
              <w:rPr>
                <w:rFonts w:ascii="Tahoma" w:hAnsi="Tahoma" w:cs="Tahoma"/>
                <w:highlight w:val="yellow"/>
              </w:rPr>
              <w:t>«</w:t>
            </w:r>
            <w:r w:rsidR="00595320">
              <w:rPr>
                <w:rFonts w:ascii="Tahoma" w:hAnsi="Tahoma" w:cs="Tahoma"/>
                <w:highlight w:val="yellow"/>
              </w:rPr>
              <w:t>04</w:t>
            </w:r>
            <w:r w:rsidRPr="00183C33">
              <w:rPr>
                <w:rFonts w:ascii="Tahoma" w:hAnsi="Tahoma" w:cs="Tahoma"/>
                <w:highlight w:val="yellow"/>
              </w:rPr>
              <w:t xml:space="preserve">» </w:t>
            </w:r>
            <w:r w:rsidR="00595320">
              <w:rPr>
                <w:rFonts w:ascii="Tahoma" w:hAnsi="Tahoma" w:cs="Tahoma"/>
                <w:highlight w:val="yellow"/>
              </w:rPr>
              <w:t>мая</w:t>
            </w:r>
            <w:r w:rsidRPr="00183C33">
              <w:rPr>
                <w:rFonts w:ascii="Tahoma" w:hAnsi="Tahoma" w:cs="Tahoma"/>
                <w:highlight w:val="yellow"/>
              </w:rPr>
              <w:t xml:space="preserve"> 202</w:t>
            </w:r>
            <w:r w:rsidR="00EB3A20">
              <w:rPr>
                <w:rFonts w:ascii="Tahoma" w:hAnsi="Tahoma" w:cs="Tahoma"/>
                <w:highlight w:val="yellow"/>
              </w:rPr>
              <w:t>6</w:t>
            </w:r>
            <w:r w:rsidRPr="00183C33">
              <w:rPr>
                <w:rFonts w:ascii="Tahoma" w:hAnsi="Tahoma" w:cs="Tahoma"/>
                <w:highlight w:val="yellow"/>
              </w:rPr>
              <w:t xml:space="preserve"> г. </w:t>
            </w:r>
            <w:r w:rsidRPr="00183C33">
              <w:rPr>
                <w:rFonts w:ascii="Tahoma" w:hAnsi="Tahoma" w:cs="Tahoma"/>
              </w:rPr>
              <w:t>проводит Оценочную стадию рассмотрения заявок, прошедших Отборочную стадию, по адресу г. Красноярск, ул. Бограда, 15.</w:t>
            </w:r>
          </w:p>
          <w:p w14:paraId="1B8EB454" w14:textId="1EDBB547" w:rsidR="00E156FE" w:rsidRPr="00183C33" w:rsidRDefault="00E156FE" w:rsidP="00E156FE">
            <w:pPr>
              <w:ind w:right="137"/>
              <w:jc w:val="both"/>
              <w:rPr>
                <w:rFonts w:ascii="Tahoma" w:hAnsi="Tahoma" w:cs="Tahoma"/>
              </w:rPr>
            </w:pPr>
            <w:r w:rsidRPr="00183C33">
              <w:rPr>
                <w:rFonts w:ascii="Tahoma" w:hAnsi="Tahoma" w:cs="Tahoma"/>
              </w:rPr>
              <w:t>Порядок проведения Оценочной стадии указан в п. 1.5.3 Раздела 2 настоящего Извещения.</w:t>
            </w:r>
          </w:p>
        </w:tc>
      </w:tr>
      <w:tr w:rsidR="00E156FE" w:rsidRPr="00183C33" w14:paraId="6587A207" w14:textId="77777777" w:rsidTr="00E0702E">
        <w:trPr>
          <w:trHeight w:val="271"/>
        </w:trPr>
        <w:tc>
          <w:tcPr>
            <w:tcW w:w="6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EB3226" w14:textId="77777777" w:rsidR="00E156FE" w:rsidRPr="00183C33" w:rsidRDefault="00E156FE" w:rsidP="00E156FE">
            <w:pPr>
              <w:pStyle w:val="a8"/>
              <w:numPr>
                <w:ilvl w:val="0"/>
                <w:numId w:val="1"/>
              </w:numPr>
              <w:ind w:left="0" w:firstLine="0"/>
              <w:rPr>
                <w:rFonts w:ascii="Tahoma" w:hAnsi="Tahoma" w:cs="Tahoma"/>
              </w:rPr>
            </w:pPr>
          </w:p>
        </w:tc>
        <w:tc>
          <w:tcPr>
            <w:tcW w:w="22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EFCFDF" w14:textId="04EADFD8" w:rsidR="00E156FE" w:rsidRPr="00183C33" w:rsidRDefault="00E156FE" w:rsidP="00E156FE">
            <w:pPr>
              <w:rPr>
                <w:rFonts w:ascii="Tahoma" w:hAnsi="Tahoma" w:cs="Tahoma"/>
              </w:rPr>
            </w:pPr>
            <w:r w:rsidRPr="00183C33">
              <w:rPr>
                <w:rFonts w:ascii="Tahoma" w:hAnsi="Tahoma" w:cs="Tahoma"/>
              </w:rPr>
              <w:t>Место, дата и время и порядок подведения итогов проведения закупки и определения победителя</w:t>
            </w:r>
          </w:p>
        </w:tc>
        <w:tc>
          <w:tcPr>
            <w:tcW w:w="71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065F6C" w14:textId="5BA6C027" w:rsidR="00E156FE" w:rsidRPr="00183C33" w:rsidRDefault="00E156FE" w:rsidP="00595320">
            <w:pPr>
              <w:ind w:right="137"/>
              <w:jc w:val="both"/>
              <w:rPr>
                <w:rFonts w:ascii="Tahoma" w:hAnsi="Tahoma" w:cs="Tahoma"/>
                <w:i/>
                <w:iCs/>
              </w:rPr>
            </w:pPr>
            <w:r w:rsidRPr="00183C33">
              <w:rPr>
                <w:rFonts w:ascii="Tahoma" w:hAnsi="Tahoma" w:cs="Tahoma"/>
              </w:rPr>
              <w:t xml:space="preserve">Закупочная комиссия проводит подведение итогов запроса котировок </w:t>
            </w:r>
            <w:r w:rsidRPr="00183C33">
              <w:rPr>
                <w:rFonts w:ascii="Tahoma" w:hAnsi="Tahoma" w:cs="Tahoma"/>
                <w:highlight w:val="yellow"/>
              </w:rPr>
              <w:t>«</w:t>
            </w:r>
            <w:r w:rsidR="00595320">
              <w:rPr>
                <w:rFonts w:ascii="Tahoma" w:hAnsi="Tahoma" w:cs="Tahoma"/>
                <w:highlight w:val="yellow"/>
              </w:rPr>
              <w:t>04</w:t>
            </w:r>
            <w:r w:rsidRPr="00183C33">
              <w:rPr>
                <w:rFonts w:ascii="Tahoma" w:hAnsi="Tahoma" w:cs="Tahoma"/>
                <w:highlight w:val="yellow"/>
              </w:rPr>
              <w:t>»</w:t>
            </w:r>
            <w:r w:rsidR="00595320">
              <w:rPr>
                <w:rFonts w:ascii="Tahoma" w:hAnsi="Tahoma" w:cs="Tahoma"/>
                <w:highlight w:val="yellow"/>
              </w:rPr>
              <w:t xml:space="preserve"> мая</w:t>
            </w:r>
            <w:r w:rsidRPr="00183C33">
              <w:rPr>
                <w:rFonts w:ascii="Tahoma" w:hAnsi="Tahoma" w:cs="Tahoma"/>
                <w:highlight w:val="yellow"/>
              </w:rPr>
              <w:t xml:space="preserve"> 202</w:t>
            </w:r>
            <w:r w:rsidR="00EB3A20">
              <w:rPr>
                <w:rFonts w:ascii="Tahoma" w:hAnsi="Tahoma" w:cs="Tahoma"/>
                <w:highlight w:val="yellow"/>
              </w:rPr>
              <w:t>6</w:t>
            </w:r>
            <w:r w:rsidRPr="00183C33">
              <w:rPr>
                <w:rFonts w:ascii="Tahoma" w:hAnsi="Tahoma" w:cs="Tahoma"/>
                <w:highlight w:val="yellow"/>
              </w:rPr>
              <w:t xml:space="preserve"> г. </w:t>
            </w:r>
            <w:r w:rsidRPr="00183C33">
              <w:rPr>
                <w:rFonts w:ascii="Tahoma" w:hAnsi="Tahoma" w:cs="Tahoma"/>
              </w:rPr>
              <w:t xml:space="preserve">на основании результатов Оценочной стадии с учетом переторжки, проведенной с использованием функционала ЭТП </w:t>
            </w:r>
            <w:r w:rsidRPr="00183C33">
              <w:rPr>
                <w:rFonts w:ascii="Tahoma" w:eastAsia="Times New Roman" w:hAnsi="Tahoma" w:cs="Tahoma"/>
              </w:rPr>
              <w:t>ТЭК-торг (</w:t>
            </w:r>
            <w:hyperlink r:id="rId17" w:history="1">
              <w:r w:rsidRPr="00183C33">
                <w:rPr>
                  <w:rStyle w:val="ac"/>
                  <w:rFonts w:ascii="Tahoma" w:eastAsia="Times New Roman" w:hAnsi="Tahoma" w:cs="Tahoma"/>
                  <w:lang w:val="en-US"/>
                </w:rPr>
                <w:t>www</w:t>
              </w:r>
              <w:r w:rsidRPr="00183C33">
                <w:rPr>
                  <w:rStyle w:val="ac"/>
                  <w:rFonts w:ascii="Tahoma" w:eastAsia="Times New Roman" w:hAnsi="Tahoma" w:cs="Tahoma"/>
                </w:rPr>
                <w:t>.</w:t>
              </w:r>
              <w:r w:rsidRPr="00183C33">
                <w:rPr>
                  <w:rStyle w:val="ac"/>
                  <w:rFonts w:ascii="Tahoma" w:eastAsia="Times New Roman" w:hAnsi="Tahoma" w:cs="Tahoma"/>
                  <w:lang w:val="en-US"/>
                </w:rPr>
                <w:t>tektorg</w:t>
              </w:r>
              <w:r w:rsidRPr="00183C33">
                <w:rPr>
                  <w:rStyle w:val="ac"/>
                  <w:rFonts w:ascii="Tahoma" w:eastAsia="Times New Roman" w:hAnsi="Tahoma" w:cs="Tahoma"/>
                </w:rPr>
                <w:t>.</w:t>
              </w:r>
              <w:r w:rsidRPr="00183C33">
                <w:rPr>
                  <w:rStyle w:val="ac"/>
                  <w:rFonts w:ascii="Tahoma" w:eastAsia="Times New Roman" w:hAnsi="Tahoma" w:cs="Tahoma"/>
                  <w:lang w:val="en-US"/>
                </w:rPr>
                <w:t>ru</w:t>
              </w:r>
            </w:hyperlink>
            <w:r w:rsidRPr="00183C33">
              <w:rPr>
                <w:rFonts w:ascii="Tahoma" w:hAnsi="Tahoma" w:cs="Tahoma"/>
              </w:rPr>
              <w:t>). Порядок подведения итогов указан в п. 1.6 Раздела 2 настоящего Извещения.</w:t>
            </w:r>
          </w:p>
        </w:tc>
      </w:tr>
      <w:tr w:rsidR="00E156FE" w:rsidRPr="00183C33" w14:paraId="774FCE52" w14:textId="77777777" w:rsidTr="00E0702E">
        <w:trPr>
          <w:trHeight w:val="271"/>
        </w:trPr>
        <w:tc>
          <w:tcPr>
            <w:tcW w:w="6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5FC0AF" w14:textId="77777777" w:rsidR="00E156FE" w:rsidRPr="00183C33" w:rsidRDefault="00E156FE" w:rsidP="00E156FE">
            <w:pPr>
              <w:pStyle w:val="a8"/>
              <w:numPr>
                <w:ilvl w:val="0"/>
                <w:numId w:val="1"/>
              </w:numPr>
              <w:ind w:left="0" w:firstLine="0"/>
              <w:rPr>
                <w:rFonts w:ascii="Tahoma" w:hAnsi="Tahoma" w:cs="Tahoma"/>
              </w:rPr>
            </w:pPr>
          </w:p>
        </w:tc>
        <w:tc>
          <w:tcPr>
            <w:tcW w:w="22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6FC0C2" w14:textId="77777777" w:rsidR="00E156FE" w:rsidRPr="00183C33" w:rsidRDefault="00E156FE" w:rsidP="00E156FE">
            <w:pPr>
              <w:rPr>
                <w:rFonts w:ascii="Tahoma" w:eastAsia="Times New Roman" w:hAnsi="Tahoma" w:cs="Tahoma"/>
              </w:rPr>
            </w:pPr>
            <w:r w:rsidRPr="00183C33">
              <w:rPr>
                <w:rFonts w:ascii="Tahoma" w:eastAsia="Times New Roman" w:hAnsi="Tahoma" w:cs="Tahoma"/>
              </w:rPr>
              <w:t>Требования к форме, размеру, порядку предоставления, удержания, замены и сроку действия обеспечения заявки</w:t>
            </w:r>
          </w:p>
        </w:tc>
        <w:tc>
          <w:tcPr>
            <w:tcW w:w="71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429B61" w14:textId="77777777" w:rsidR="00E156FE" w:rsidRPr="00183C33" w:rsidRDefault="00E156FE" w:rsidP="00E156FE">
            <w:pPr>
              <w:ind w:right="137"/>
              <w:jc w:val="both"/>
              <w:rPr>
                <w:rFonts w:ascii="Tahoma" w:hAnsi="Tahoma" w:cs="Tahoma"/>
              </w:rPr>
            </w:pPr>
            <w:r w:rsidRPr="00183C33">
              <w:rPr>
                <w:rFonts w:ascii="Tahoma" w:hAnsi="Tahoma" w:cs="Tahoma"/>
              </w:rPr>
              <w:t>В настоящей закупке не устанавливается</w:t>
            </w:r>
          </w:p>
        </w:tc>
      </w:tr>
      <w:tr w:rsidR="00E156FE" w:rsidRPr="00183C33" w14:paraId="4A10A71B" w14:textId="77777777" w:rsidTr="00E0702E">
        <w:trPr>
          <w:trHeight w:val="271"/>
        </w:trPr>
        <w:tc>
          <w:tcPr>
            <w:tcW w:w="6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AB2A2E" w14:textId="77777777" w:rsidR="00E156FE" w:rsidRPr="00183C33" w:rsidRDefault="00E156FE" w:rsidP="00E156FE">
            <w:pPr>
              <w:pStyle w:val="a8"/>
              <w:numPr>
                <w:ilvl w:val="0"/>
                <w:numId w:val="1"/>
              </w:numPr>
              <w:ind w:left="0" w:firstLine="0"/>
              <w:rPr>
                <w:rFonts w:ascii="Tahoma" w:hAnsi="Tahoma" w:cs="Tahoma"/>
              </w:rPr>
            </w:pPr>
          </w:p>
        </w:tc>
        <w:tc>
          <w:tcPr>
            <w:tcW w:w="22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7E1370" w14:textId="77777777" w:rsidR="00E156FE" w:rsidRPr="00183C33" w:rsidRDefault="00E156FE" w:rsidP="00E156FE">
            <w:pPr>
              <w:rPr>
                <w:rFonts w:ascii="Tahoma" w:eastAsia="Times New Roman" w:hAnsi="Tahoma" w:cs="Tahoma"/>
              </w:rPr>
            </w:pPr>
            <w:r w:rsidRPr="00183C33">
              <w:rPr>
                <w:rFonts w:ascii="Tahoma" w:eastAsia="Times New Roman" w:hAnsi="Tahoma" w:cs="Tahoma"/>
              </w:rPr>
              <w:t>Требования к участникам закупки</w:t>
            </w:r>
          </w:p>
        </w:tc>
        <w:tc>
          <w:tcPr>
            <w:tcW w:w="71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BC524D" w14:textId="77777777" w:rsidR="00E156FE" w:rsidRPr="00183C33" w:rsidRDefault="00E156FE" w:rsidP="006476FA">
            <w:pPr>
              <w:autoSpaceDE w:val="0"/>
              <w:autoSpaceDN w:val="0"/>
              <w:adjustRightInd w:val="0"/>
              <w:ind w:right="57"/>
              <w:jc w:val="both"/>
              <w:rPr>
                <w:rFonts w:ascii="Tahoma" w:hAnsi="Tahoma" w:cs="Tahoma"/>
              </w:rPr>
            </w:pPr>
            <w:r w:rsidRPr="00183C33">
              <w:rPr>
                <w:rFonts w:ascii="Tahoma" w:hAnsi="Tahoma" w:cs="Tahoma"/>
              </w:rPr>
              <w:t>1) Подать Заявку на участие в Закупках вправе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p>
          <w:p w14:paraId="76AE5107" w14:textId="77777777" w:rsidR="00E156FE" w:rsidRPr="00183C33" w:rsidRDefault="00E156FE" w:rsidP="006476FA">
            <w:pPr>
              <w:autoSpaceDE w:val="0"/>
              <w:autoSpaceDN w:val="0"/>
              <w:adjustRightInd w:val="0"/>
              <w:ind w:right="57"/>
              <w:jc w:val="both"/>
              <w:rPr>
                <w:rFonts w:ascii="Tahoma" w:hAnsi="Tahoma" w:cs="Tahoma"/>
              </w:rPr>
            </w:pPr>
            <w:r w:rsidRPr="00183C33">
              <w:rPr>
                <w:rFonts w:ascii="Tahoma" w:hAnsi="Tahoma" w:cs="Tahoma"/>
              </w:rPr>
              <w:t xml:space="preserve">2) В случае, если Участником закупки является юридическое лицо, оно должно быть зарегистрировано в качестве юридического лица в установленном порядке, а для видов деятельности, требующих в соответствии с действующим законодательством Российской Федерации специальных разрешений (лицензий, допусков иных разрешительных документов) – иметь их. </w:t>
            </w:r>
          </w:p>
          <w:p w14:paraId="18676511" w14:textId="77777777" w:rsidR="00E156FE" w:rsidRPr="00183C33" w:rsidRDefault="00E156FE" w:rsidP="006476FA">
            <w:pPr>
              <w:autoSpaceDE w:val="0"/>
              <w:autoSpaceDN w:val="0"/>
              <w:adjustRightInd w:val="0"/>
              <w:ind w:right="57"/>
              <w:jc w:val="both"/>
              <w:rPr>
                <w:rFonts w:ascii="Tahoma" w:hAnsi="Tahoma" w:cs="Tahoma"/>
              </w:rPr>
            </w:pPr>
            <w:r w:rsidRPr="00183C33">
              <w:rPr>
                <w:rFonts w:ascii="Tahoma" w:hAnsi="Tahoma" w:cs="Tahoma"/>
              </w:rPr>
              <w:t>3) В случае, если Участником закупки является индивидуальный предприниматель, он должен быть зарегистрирован в качестве индивидуального предпринимателя в порядке, установленном законодательством Российской Федерации. В случае, если Участником закупки является физическое лицо – оно должно обладать полной право- и дееспособностью в соответствии с требованиями действующего законодательства Российской Федерации.</w:t>
            </w:r>
          </w:p>
          <w:p w14:paraId="519D09D4" w14:textId="77777777" w:rsidR="00E156FE" w:rsidRPr="00183C33" w:rsidRDefault="00E156FE" w:rsidP="006476FA">
            <w:pPr>
              <w:autoSpaceDE w:val="0"/>
              <w:autoSpaceDN w:val="0"/>
              <w:adjustRightInd w:val="0"/>
              <w:ind w:right="57"/>
              <w:jc w:val="both"/>
              <w:rPr>
                <w:rFonts w:ascii="Tahoma" w:hAnsi="Tahoma" w:cs="Tahoma"/>
              </w:rPr>
            </w:pPr>
            <w:r w:rsidRPr="00183C33">
              <w:rPr>
                <w:rFonts w:ascii="Tahoma" w:hAnsi="Tahoma" w:cs="Tahoma"/>
              </w:rPr>
              <w:t>4) Заказчиком установлены следующие требования к участникам закупки:</w:t>
            </w:r>
          </w:p>
          <w:p w14:paraId="108EDCE4" w14:textId="77777777" w:rsidR="00E156FE" w:rsidRPr="00183C33" w:rsidRDefault="00E156FE" w:rsidP="006476FA">
            <w:pPr>
              <w:tabs>
                <w:tab w:val="left" w:pos="709"/>
                <w:tab w:val="left" w:pos="851"/>
              </w:tabs>
              <w:autoSpaceDE w:val="0"/>
              <w:autoSpaceDN w:val="0"/>
              <w:adjustRightInd w:val="0"/>
              <w:ind w:right="57"/>
              <w:jc w:val="both"/>
              <w:rPr>
                <w:rFonts w:ascii="Tahoma" w:hAnsi="Tahoma" w:cs="Tahoma"/>
              </w:rPr>
            </w:pPr>
            <w:r w:rsidRPr="00183C33">
              <w:rPr>
                <w:rFonts w:ascii="Tahoma" w:hAnsi="Tahoma" w:cs="Tahoma"/>
              </w:rPr>
              <w:t>4.1. Не превышение начальной (максимальной) цены (в соответствии с Извещением, размещенным на ЭТП);</w:t>
            </w:r>
          </w:p>
          <w:p w14:paraId="53BCC642" w14:textId="23AE331F" w:rsidR="00E156FE" w:rsidRPr="00183C33" w:rsidRDefault="00E156FE" w:rsidP="006476FA">
            <w:pPr>
              <w:tabs>
                <w:tab w:val="left" w:pos="709"/>
                <w:tab w:val="left" w:pos="851"/>
              </w:tabs>
              <w:autoSpaceDE w:val="0"/>
              <w:autoSpaceDN w:val="0"/>
              <w:adjustRightInd w:val="0"/>
              <w:ind w:right="57"/>
              <w:jc w:val="both"/>
              <w:rPr>
                <w:rFonts w:ascii="Tahoma" w:hAnsi="Tahoma" w:cs="Tahoma"/>
              </w:rPr>
            </w:pPr>
            <w:r w:rsidRPr="00183C33">
              <w:rPr>
                <w:rFonts w:ascii="Tahoma" w:hAnsi="Tahoma" w:cs="Tahoma"/>
              </w:rPr>
              <w:lastRenderedPageBreak/>
              <w:t>4.2.</w:t>
            </w:r>
            <w:r w:rsidRPr="00183C33">
              <w:rPr>
                <w:rFonts w:ascii="Tahoma" w:hAnsi="Tahoma" w:cs="Tahoma"/>
              </w:rPr>
              <w:tab/>
              <w:t>Наличие всех квалификационных документов и заполненных форм (в соответствии с п. 21.1, 21.2 Информационной карты).</w:t>
            </w:r>
          </w:p>
          <w:p w14:paraId="001359B1" w14:textId="77777777" w:rsidR="00212647" w:rsidRPr="00C12C6C" w:rsidRDefault="00E156FE" w:rsidP="006476FA">
            <w:pPr>
              <w:tabs>
                <w:tab w:val="left" w:pos="709"/>
                <w:tab w:val="left" w:pos="851"/>
              </w:tabs>
              <w:autoSpaceDE w:val="0"/>
              <w:autoSpaceDN w:val="0"/>
              <w:adjustRightInd w:val="0"/>
              <w:ind w:right="57"/>
              <w:jc w:val="both"/>
              <w:rPr>
                <w:rFonts w:ascii="Tahoma" w:hAnsi="Tahoma" w:cs="Tahoma"/>
              </w:rPr>
            </w:pPr>
            <w:r w:rsidRPr="00183C33">
              <w:rPr>
                <w:rFonts w:ascii="Tahoma" w:hAnsi="Tahoma" w:cs="Tahoma"/>
              </w:rPr>
              <w:t>4.3.</w:t>
            </w:r>
            <w:r w:rsidRPr="00183C33">
              <w:rPr>
                <w:rFonts w:ascii="Tahoma" w:hAnsi="Tahoma" w:cs="Tahoma"/>
              </w:rPr>
              <w:tab/>
            </w:r>
            <w:r w:rsidR="00212647" w:rsidRPr="00C12C6C">
              <w:rPr>
                <w:rFonts w:ascii="Tahoma" w:hAnsi="Tahoma" w:cs="Tahoma"/>
              </w:rPr>
              <w:t>Соответствие заявки Участника объему и срокам оказания услуг (</w:t>
            </w:r>
            <w:r w:rsidR="00212647">
              <w:rPr>
                <w:rFonts w:ascii="Tahoma" w:hAnsi="Tahoma" w:cs="Tahoma"/>
              </w:rPr>
              <w:t>Технического задания</w:t>
            </w:r>
            <w:r w:rsidR="00212647" w:rsidRPr="00C12C6C">
              <w:rPr>
                <w:rFonts w:ascii="Tahoma" w:hAnsi="Tahoma" w:cs="Tahoma"/>
              </w:rPr>
              <w:t>, обязательным требованиям и условиям проекта договора).</w:t>
            </w:r>
          </w:p>
          <w:p w14:paraId="2B1B342D" w14:textId="122F80FD" w:rsidR="00E156FE" w:rsidRPr="00183C33" w:rsidRDefault="00E156FE" w:rsidP="006476FA">
            <w:pPr>
              <w:tabs>
                <w:tab w:val="left" w:pos="709"/>
                <w:tab w:val="left" w:pos="851"/>
              </w:tabs>
              <w:autoSpaceDE w:val="0"/>
              <w:autoSpaceDN w:val="0"/>
              <w:adjustRightInd w:val="0"/>
              <w:ind w:right="57"/>
              <w:jc w:val="both"/>
              <w:rPr>
                <w:rFonts w:ascii="Tahoma" w:hAnsi="Tahoma" w:cs="Tahoma"/>
              </w:rPr>
            </w:pPr>
            <w:r w:rsidRPr="00183C33">
              <w:rPr>
                <w:rFonts w:ascii="Tahoma" w:hAnsi="Tahoma" w:cs="Tahoma"/>
              </w:rPr>
              <w:t>4.4.</w:t>
            </w:r>
            <w:r w:rsidRPr="00183C33">
              <w:rPr>
                <w:rFonts w:ascii="Tahoma" w:hAnsi="Tahoma" w:cs="Tahoma"/>
              </w:rPr>
              <w:tab/>
              <w:t>Достоверность представляемой Участником закупки в составе заявки на участие в закупочной процедуре информации,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p w14:paraId="11266A45" w14:textId="5522D319" w:rsidR="00E156FE" w:rsidRPr="00183C33" w:rsidRDefault="00E156FE" w:rsidP="006476FA">
            <w:pPr>
              <w:tabs>
                <w:tab w:val="left" w:pos="709"/>
                <w:tab w:val="left" w:pos="851"/>
              </w:tabs>
              <w:autoSpaceDE w:val="0"/>
              <w:autoSpaceDN w:val="0"/>
              <w:adjustRightInd w:val="0"/>
              <w:ind w:right="57"/>
              <w:jc w:val="both"/>
              <w:rPr>
                <w:rFonts w:ascii="Tahoma" w:hAnsi="Tahoma" w:cs="Tahoma"/>
              </w:rPr>
            </w:pPr>
            <w:r w:rsidRPr="00183C33">
              <w:rPr>
                <w:rFonts w:ascii="Tahoma" w:hAnsi="Tahoma" w:cs="Tahoma"/>
              </w:rPr>
              <w:t>4.5.</w:t>
            </w:r>
            <w:r w:rsidRPr="00183C33">
              <w:rPr>
                <w:rFonts w:ascii="Tahoma" w:hAnsi="Tahoma" w:cs="Tahoma"/>
              </w:rPr>
              <w:tab/>
              <w:t>Соответствие заявки Участника требованиям (Декларируется в Заявке на участие):</w:t>
            </w:r>
          </w:p>
          <w:p w14:paraId="09C7A187" w14:textId="77777777" w:rsidR="00E156FE" w:rsidRPr="00183C33" w:rsidRDefault="00E156FE" w:rsidP="006476FA">
            <w:pPr>
              <w:tabs>
                <w:tab w:val="left" w:pos="709"/>
                <w:tab w:val="left" w:pos="851"/>
              </w:tabs>
              <w:autoSpaceDE w:val="0"/>
              <w:autoSpaceDN w:val="0"/>
              <w:adjustRightInd w:val="0"/>
              <w:ind w:right="57"/>
              <w:jc w:val="both"/>
              <w:rPr>
                <w:rFonts w:ascii="Tahoma" w:hAnsi="Tahoma" w:cs="Tahoma"/>
              </w:rPr>
            </w:pPr>
            <w:r w:rsidRPr="00183C33">
              <w:rPr>
                <w:rFonts w:ascii="Tahoma" w:hAnsi="Tahoma" w:cs="Tahoma"/>
              </w:rPr>
              <w:t>а) Устанавливаемым в соответствии с законодательством Российской Федерации к лицам, осуществляющим поставку товара, оказание услуг, выполнение работ, являющихся предметом настоящего запроса котировок;</w:t>
            </w:r>
          </w:p>
          <w:p w14:paraId="4A8C5DF5" w14:textId="606DE811" w:rsidR="00E156FE" w:rsidRPr="00183C33" w:rsidRDefault="00E156FE" w:rsidP="006476FA">
            <w:pPr>
              <w:tabs>
                <w:tab w:val="left" w:pos="709"/>
                <w:tab w:val="left" w:pos="851"/>
              </w:tabs>
              <w:autoSpaceDE w:val="0"/>
              <w:autoSpaceDN w:val="0"/>
              <w:adjustRightInd w:val="0"/>
              <w:ind w:right="57"/>
              <w:jc w:val="both"/>
              <w:rPr>
                <w:rFonts w:ascii="Tahoma" w:hAnsi="Tahoma" w:cs="Tahoma"/>
              </w:rPr>
            </w:pPr>
            <w:r w:rsidRPr="00183C33">
              <w:rPr>
                <w:rFonts w:ascii="Tahoma" w:hAnsi="Tahoma" w:cs="Tahoma"/>
              </w:rPr>
              <w:t>б) 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p w14:paraId="05FD5666" w14:textId="40A3F110" w:rsidR="00E156FE" w:rsidRPr="00183C33" w:rsidRDefault="00E156FE" w:rsidP="006476FA">
            <w:pPr>
              <w:tabs>
                <w:tab w:val="left" w:pos="709"/>
                <w:tab w:val="left" w:pos="851"/>
              </w:tabs>
              <w:autoSpaceDE w:val="0"/>
              <w:autoSpaceDN w:val="0"/>
              <w:adjustRightInd w:val="0"/>
              <w:ind w:right="57"/>
              <w:jc w:val="both"/>
              <w:rPr>
                <w:rFonts w:ascii="Tahoma" w:hAnsi="Tahoma" w:cs="Tahoma"/>
              </w:rPr>
            </w:pPr>
            <w:r w:rsidRPr="00183C33">
              <w:rPr>
                <w:rFonts w:ascii="Tahoma" w:hAnsi="Tahoma" w:cs="Tahoma"/>
              </w:rPr>
              <w:t>в) Участник не является лицом, на имущество которого наложен арест по решению суда, административного органа и (или) деятельность которого приостановлена;</w:t>
            </w:r>
          </w:p>
          <w:p w14:paraId="62E84B16" w14:textId="5B901C24" w:rsidR="00E156FE" w:rsidRPr="00FB6101" w:rsidRDefault="00E156FE" w:rsidP="006476FA">
            <w:pPr>
              <w:tabs>
                <w:tab w:val="left" w:pos="851"/>
              </w:tabs>
              <w:autoSpaceDE w:val="0"/>
              <w:autoSpaceDN w:val="0"/>
              <w:adjustRightInd w:val="0"/>
              <w:ind w:right="57"/>
              <w:jc w:val="both"/>
              <w:rPr>
                <w:rFonts w:ascii="Tahoma" w:hAnsi="Tahoma" w:cs="Tahoma"/>
              </w:rPr>
            </w:pPr>
            <w:r w:rsidRPr="00183C33">
              <w:rPr>
                <w:rFonts w:ascii="Tahoma" w:hAnsi="Tahoma" w:cs="Tahoma"/>
              </w:rPr>
              <w:t>г) 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w:t>
            </w:r>
            <w:r>
              <w:rPr>
                <w:rFonts w:ascii="Tahoma" w:hAnsi="Tahoma" w:cs="Tahoma"/>
              </w:rPr>
              <w:t xml:space="preserve"> </w:t>
            </w:r>
            <w:r w:rsidRPr="00FB6101">
              <w:rPr>
                <w:rFonts w:ascii="Tahoma" w:hAnsi="Tahoma" w:cs="Tahoma"/>
                <w:i/>
              </w:rPr>
              <w:t>(если применимо)</w:t>
            </w:r>
            <w:r w:rsidRPr="00FB6101">
              <w:rPr>
                <w:rFonts w:ascii="Tahoma" w:hAnsi="Tahoma" w:cs="Tahoma"/>
              </w:rPr>
              <w:t>;</w:t>
            </w:r>
          </w:p>
          <w:p w14:paraId="04958880" w14:textId="77777777" w:rsidR="00E156FE" w:rsidRPr="00183C33" w:rsidRDefault="00E156FE" w:rsidP="006476FA">
            <w:pPr>
              <w:tabs>
                <w:tab w:val="left" w:pos="851"/>
              </w:tabs>
              <w:autoSpaceDE w:val="0"/>
              <w:autoSpaceDN w:val="0"/>
              <w:adjustRightInd w:val="0"/>
              <w:ind w:right="57"/>
              <w:jc w:val="both"/>
              <w:rPr>
                <w:rFonts w:ascii="Tahoma" w:hAnsi="Tahoma" w:cs="Tahoma"/>
              </w:rPr>
            </w:pPr>
            <w:r w:rsidRPr="00183C33">
              <w:rPr>
                <w:rFonts w:ascii="Tahoma" w:hAnsi="Tahoma" w:cs="Tahoma"/>
              </w:rPr>
              <w:t>д) требование об 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p w14:paraId="77A2537D" w14:textId="77777777" w:rsidR="00E156FE" w:rsidRPr="00183C33" w:rsidRDefault="00E156FE" w:rsidP="006476FA">
            <w:pPr>
              <w:tabs>
                <w:tab w:val="left" w:pos="851"/>
              </w:tabs>
              <w:autoSpaceDE w:val="0"/>
              <w:autoSpaceDN w:val="0"/>
              <w:adjustRightInd w:val="0"/>
              <w:ind w:right="57"/>
              <w:jc w:val="both"/>
              <w:rPr>
                <w:rFonts w:ascii="Tahoma" w:hAnsi="Tahoma" w:cs="Tahoma"/>
              </w:rPr>
            </w:pPr>
            <w:r w:rsidRPr="00183C33">
              <w:rPr>
                <w:rFonts w:ascii="Tahoma" w:hAnsi="Tahoma" w:cs="Tahoma"/>
              </w:rPr>
              <w:t>е)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2969DD12" w14:textId="77777777" w:rsidR="00E156FE" w:rsidRPr="00183C33" w:rsidRDefault="00E156FE" w:rsidP="006476FA">
            <w:pPr>
              <w:tabs>
                <w:tab w:val="left" w:pos="851"/>
              </w:tabs>
              <w:autoSpaceDE w:val="0"/>
              <w:autoSpaceDN w:val="0"/>
              <w:adjustRightInd w:val="0"/>
              <w:ind w:right="57"/>
              <w:jc w:val="both"/>
              <w:rPr>
                <w:rFonts w:ascii="Tahoma" w:hAnsi="Tahoma" w:cs="Tahoma"/>
              </w:rPr>
            </w:pPr>
            <w:r w:rsidRPr="00183C33">
              <w:rPr>
                <w:rFonts w:ascii="Tahoma" w:hAnsi="Tahoma" w:cs="Tahoma"/>
              </w:rPr>
              <w:t xml:space="preserve">ж)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w:t>
            </w:r>
            <w:r w:rsidRPr="00183C33">
              <w:rPr>
                <w:rFonts w:ascii="Tahoma" w:hAnsi="Tahoma" w:cs="Tahoma"/>
              </w:rPr>
              <w:lastRenderedPageBreak/>
              <w:t>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5EBD5977" w14:textId="029C75F6" w:rsidR="00E156FE" w:rsidRPr="00183C33" w:rsidRDefault="00E156FE" w:rsidP="006476FA">
            <w:pPr>
              <w:ind w:right="57"/>
              <w:jc w:val="both"/>
              <w:rPr>
                <w:rFonts w:ascii="Tahoma" w:eastAsia="Times New Roman" w:hAnsi="Tahoma" w:cs="Tahoma"/>
              </w:rPr>
            </w:pPr>
            <w:r w:rsidRPr="00183C33">
              <w:rPr>
                <w:rFonts w:ascii="Tahoma" w:hAnsi="Tahoma" w:cs="Tahoma"/>
              </w:rPr>
              <w:t xml:space="preserve">з) отсутствие сведений об участнике закупки в реестрах недобросовестных поставщиков, </w:t>
            </w:r>
            <w:r w:rsidRPr="00183C33">
              <w:rPr>
                <w:rFonts w:ascii="Tahoma" w:eastAsia="Times New Roman" w:hAnsi="Tahoma" w:cs="Tahoma"/>
              </w:rPr>
              <w:t>ведущихся в соответствии с положениями Федеральных законов:</w:t>
            </w:r>
          </w:p>
          <w:p w14:paraId="211E16A7" w14:textId="77777777" w:rsidR="00E156FE" w:rsidRPr="00183C33" w:rsidRDefault="00E156FE" w:rsidP="006476FA">
            <w:pPr>
              <w:ind w:right="57"/>
              <w:jc w:val="both"/>
              <w:rPr>
                <w:rFonts w:ascii="Tahoma" w:eastAsia="Times New Roman" w:hAnsi="Tahoma" w:cs="Tahoma"/>
              </w:rPr>
            </w:pPr>
            <w:r w:rsidRPr="00183C33">
              <w:rPr>
                <w:rFonts w:ascii="Tahoma" w:eastAsia="Times New Roman" w:hAnsi="Tahoma" w:cs="Tahoma"/>
              </w:rPr>
              <w:t>- от 18.07.2011 № 223-ФЗ «О закупках товаров, работ, услуг отдельными видами юридических лиц»;</w:t>
            </w:r>
          </w:p>
          <w:p w14:paraId="70685BD7" w14:textId="61542952" w:rsidR="00E156FE" w:rsidRPr="00183C33" w:rsidRDefault="00E156FE" w:rsidP="006476FA">
            <w:pPr>
              <w:tabs>
                <w:tab w:val="left" w:pos="851"/>
              </w:tabs>
              <w:autoSpaceDE w:val="0"/>
              <w:autoSpaceDN w:val="0"/>
              <w:adjustRightInd w:val="0"/>
              <w:ind w:right="57"/>
              <w:jc w:val="both"/>
              <w:rPr>
                <w:rFonts w:ascii="Tahoma" w:hAnsi="Tahoma" w:cs="Tahoma"/>
              </w:rPr>
            </w:pPr>
            <w:r w:rsidRPr="00183C33">
              <w:rPr>
                <w:rFonts w:ascii="Tahoma" w:eastAsia="Times New Roman" w:hAnsi="Tahoma" w:cs="Tahoma"/>
              </w:rPr>
              <w:t>- от 05.04.2013 № 44-ФЗ «О контрактной системе в сфере закупок товаров, работ, услуг для обеспечения государственных и муниципальных нужд»</w:t>
            </w:r>
            <w:r w:rsidRPr="00183C33">
              <w:rPr>
                <w:rFonts w:ascii="Tahoma" w:hAnsi="Tahoma" w:cs="Tahoma"/>
              </w:rPr>
              <w:t>;</w:t>
            </w:r>
          </w:p>
          <w:p w14:paraId="2337D142" w14:textId="77777777" w:rsidR="00E156FE" w:rsidRPr="00183C33" w:rsidRDefault="00E156FE" w:rsidP="006476FA">
            <w:pPr>
              <w:ind w:right="57"/>
              <w:jc w:val="both"/>
              <w:rPr>
                <w:rFonts w:ascii="Tahoma" w:hAnsi="Tahoma" w:cs="Tahoma"/>
              </w:rPr>
            </w:pPr>
            <w:r w:rsidRPr="00183C33">
              <w:rPr>
                <w:rFonts w:ascii="Tahoma" w:hAnsi="Tahoma" w:cs="Tahoma"/>
              </w:rPr>
              <w:t>- 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2F30EC9A" w14:textId="77777777" w:rsidR="00E156FE" w:rsidRPr="00183C33" w:rsidRDefault="00E156FE" w:rsidP="006476FA">
            <w:pPr>
              <w:ind w:right="57"/>
              <w:jc w:val="both"/>
              <w:rPr>
                <w:rFonts w:ascii="Tahoma" w:hAnsi="Tahoma" w:cs="Tahoma"/>
              </w:rPr>
            </w:pPr>
            <w:r w:rsidRPr="00183C33">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p w14:paraId="58DDCC6D" w14:textId="44C3B52E" w:rsidR="00857B29" w:rsidRDefault="00E156FE" w:rsidP="006476FA">
            <w:pPr>
              <w:autoSpaceDE w:val="0"/>
              <w:autoSpaceDN w:val="0"/>
              <w:adjustRightInd w:val="0"/>
              <w:ind w:right="57"/>
              <w:jc w:val="both"/>
              <w:rPr>
                <w:rFonts w:ascii="Tahoma" w:eastAsia="Times New Roman" w:hAnsi="Tahoma" w:cs="Tahoma"/>
              </w:rPr>
            </w:pPr>
            <w:r w:rsidRPr="00183C33">
              <w:rPr>
                <w:rFonts w:ascii="Tahoma" w:eastAsia="Times New Roman" w:hAnsi="Tahoma" w:cs="Tahoma"/>
              </w:rPr>
              <w:t xml:space="preserve">- 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w:t>
            </w:r>
            <w:r w:rsidR="00F65BF5">
              <w:rPr>
                <w:rFonts w:ascii="Tahoma" w:eastAsia="Times New Roman" w:hAnsi="Tahoma" w:cs="Tahoma"/>
              </w:rPr>
              <w:t>5</w:t>
            </w:r>
            <w:r w:rsidRPr="00183C33">
              <w:rPr>
                <w:rFonts w:ascii="Tahoma" w:eastAsia="Times New Roman" w:hAnsi="Tahoma" w:cs="Tahoma"/>
              </w:rPr>
              <w:t xml:space="preserve"> </w:t>
            </w:r>
            <w:r w:rsidRPr="00183C33">
              <w:rPr>
                <w:rFonts w:ascii="Tahoma" w:hAnsi="Tahoma" w:cs="Tahoma"/>
              </w:rPr>
              <w:t>Раздела 6 Извещения</w:t>
            </w:r>
            <w:r w:rsidRPr="00183C33">
              <w:rPr>
                <w:rFonts w:ascii="Tahoma" w:eastAsia="Times New Roman" w:hAnsi="Tahoma" w:cs="Tahoma"/>
              </w:rPr>
              <w:t>)</w:t>
            </w:r>
            <w:r w:rsidR="00806A7A">
              <w:rPr>
                <w:rFonts w:ascii="Tahoma" w:eastAsia="Times New Roman" w:hAnsi="Tahoma" w:cs="Tahoma"/>
              </w:rPr>
              <w:t>.</w:t>
            </w:r>
          </w:p>
          <w:p w14:paraId="5D52BC5A" w14:textId="17FEE941" w:rsidR="00E156FE" w:rsidRPr="00183C33" w:rsidRDefault="00CD0CD4" w:rsidP="00C469B9">
            <w:pPr>
              <w:autoSpaceDE w:val="0"/>
              <w:autoSpaceDN w:val="0"/>
              <w:adjustRightInd w:val="0"/>
              <w:ind w:right="57"/>
              <w:jc w:val="both"/>
              <w:rPr>
                <w:rFonts w:ascii="Tahoma" w:eastAsia="Times New Roman" w:hAnsi="Tahoma" w:cs="Tahoma"/>
              </w:rPr>
            </w:pPr>
            <w:r w:rsidRPr="00AA6A8F">
              <w:rPr>
                <w:rFonts w:ascii="Tahoma" w:eastAsia="Times New Roman" w:hAnsi="Tahoma" w:cs="Tahoma"/>
                <w:highlight w:val="yellow"/>
              </w:rPr>
              <w:t xml:space="preserve">4.6. </w:t>
            </w:r>
            <w:r w:rsidR="00C00331">
              <w:rPr>
                <w:rFonts w:ascii="Tahoma" w:eastAsia="Times New Roman" w:hAnsi="Tahoma" w:cs="Tahoma"/>
                <w:highlight w:val="yellow"/>
              </w:rPr>
              <w:t>Услуги должны быть оказаны организацией, имеющей</w:t>
            </w:r>
            <w:r w:rsidR="00AA6A8F" w:rsidRPr="00AA6A8F">
              <w:rPr>
                <w:rFonts w:ascii="Tahoma" w:eastAsia="Times New Roman" w:hAnsi="Tahoma" w:cs="Tahoma"/>
                <w:highlight w:val="yellow"/>
              </w:rPr>
              <w:t xml:space="preserve"> действующ</w:t>
            </w:r>
            <w:r w:rsidR="00C00331">
              <w:rPr>
                <w:rFonts w:ascii="Tahoma" w:eastAsia="Times New Roman" w:hAnsi="Tahoma" w:cs="Tahoma"/>
                <w:highlight w:val="yellow"/>
              </w:rPr>
              <w:t>ую</w:t>
            </w:r>
            <w:r w:rsidR="00AA6A8F" w:rsidRPr="00AA6A8F">
              <w:rPr>
                <w:rFonts w:ascii="Tahoma" w:eastAsia="Times New Roman" w:hAnsi="Tahoma" w:cs="Tahoma"/>
                <w:highlight w:val="yellow"/>
              </w:rPr>
              <w:t xml:space="preserve"> лицензи</w:t>
            </w:r>
            <w:r w:rsidR="00C00331">
              <w:rPr>
                <w:rFonts w:ascii="Tahoma" w:eastAsia="Times New Roman" w:hAnsi="Tahoma" w:cs="Tahoma"/>
                <w:highlight w:val="yellow"/>
              </w:rPr>
              <w:t>ю</w:t>
            </w:r>
            <w:r w:rsidR="00AA6A8F" w:rsidRPr="00AA6A8F">
              <w:rPr>
                <w:rFonts w:ascii="Tahoma" w:eastAsia="Times New Roman" w:hAnsi="Tahoma" w:cs="Tahoma"/>
                <w:highlight w:val="yellow"/>
              </w:rPr>
              <w:t>, выданн</w:t>
            </w:r>
            <w:r w:rsidR="00C00331">
              <w:rPr>
                <w:rFonts w:ascii="Tahoma" w:eastAsia="Times New Roman" w:hAnsi="Tahoma" w:cs="Tahoma"/>
                <w:highlight w:val="yellow"/>
              </w:rPr>
              <w:t>ую</w:t>
            </w:r>
            <w:r w:rsidR="00AA6A8F" w:rsidRPr="00AA6A8F">
              <w:rPr>
                <w:rFonts w:ascii="Tahoma" w:eastAsia="Times New Roman" w:hAnsi="Tahoma" w:cs="Tahoma"/>
                <w:highlight w:val="yellow"/>
              </w:rPr>
              <w:t xml:space="preserve"> территориальным органом Федеральной службы по надзору в сфере природопользования на сбор</w:t>
            </w:r>
            <w:r w:rsidR="00C469B9">
              <w:rPr>
                <w:rFonts w:ascii="Tahoma" w:eastAsia="Times New Roman" w:hAnsi="Tahoma" w:cs="Tahoma"/>
                <w:highlight w:val="yellow"/>
              </w:rPr>
              <w:t xml:space="preserve"> (в Красноярском крае)</w:t>
            </w:r>
            <w:r w:rsidR="00AA6A8F" w:rsidRPr="00AA6A8F">
              <w:rPr>
                <w:rFonts w:ascii="Tahoma" w:eastAsia="Times New Roman" w:hAnsi="Tahoma" w:cs="Tahoma"/>
                <w:highlight w:val="yellow"/>
              </w:rPr>
              <w:t xml:space="preserve">, </w:t>
            </w:r>
            <w:r w:rsidR="00AA6A8F" w:rsidRPr="00AA6A8F">
              <w:rPr>
                <w:rFonts w:ascii="Tahoma" w:hAnsi="Tahoma" w:cs="Tahoma"/>
                <w:highlight w:val="yellow"/>
                <w:shd w:val="clear" w:color="auto" w:fill="FFFFFF"/>
              </w:rPr>
              <w:t>транспортирование</w:t>
            </w:r>
            <w:r w:rsidR="00C469B9">
              <w:rPr>
                <w:rFonts w:ascii="Tahoma" w:hAnsi="Tahoma" w:cs="Tahoma"/>
                <w:highlight w:val="yellow"/>
                <w:shd w:val="clear" w:color="auto" w:fill="FFFFFF"/>
              </w:rPr>
              <w:t xml:space="preserve"> (в Красноярском крае)</w:t>
            </w:r>
            <w:r w:rsidR="00AA6A8F" w:rsidRPr="00AA6A8F">
              <w:rPr>
                <w:rFonts w:ascii="Tahoma" w:hAnsi="Tahoma" w:cs="Tahoma"/>
                <w:highlight w:val="yellow"/>
                <w:shd w:val="clear" w:color="auto" w:fill="FFFFFF"/>
              </w:rPr>
              <w:t xml:space="preserve">, обезвреживание отходов </w:t>
            </w:r>
            <w:r w:rsidR="00AA6A8F" w:rsidRPr="00AA6A8F">
              <w:rPr>
                <w:rFonts w:ascii="Tahoma" w:eastAsia="Times New Roman" w:hAnsi="Tahoma" w:cs="Tahoma"/>
                <w:highlight w:val="yellow"/>
              </w:rPr>
              <w:t>IV класса опасности с правом обращения</w:t>
            </w:r>
            <w:r w:rsidR="00C469B9">
              <w:rPr>
                <w:rFonts w:ascii="Tahoma" w:eastAsia="Times New Roman" w:hAnsi="Tahoma" w:cs="Tahoma"/>
                <w:highlight w:val="yellow"/>
              </w:rPr>
              <w:t xml:space="preserve"> </w:t>
            </w:r>
            <w:r w:rsidR="00AA6A8F" w:rsidRPr="00AA6A8F">
              <w:rPr>
                <w:rFonts w:ascii="Tahoma" w:eastAsia="Times New Roman" w:hAnsi="Tahoma" w:cs="Tahoma"/>
                <w:highlight w:val="yellow"/>
              </w:rPr>
              <w:t>с отходами, указанными в Техническом задании</w:t>
            </w:r>
            <w:r w:rsidR="007F4C13" w:rsidRPr="00AA6A8F">
              <w:rPr>
                <w:rFonts w:ascii="Tahoma" w:eastAsia="Times New Roman" w:hAnsi="Tahoma" w:cs="Tahoma"/>
                <w:highlight w:val="yellow"/>
              </w:rPr>
              <w:t>.</w:t>
            </w:r>
          </w:p>
        </w:tc>
      </w:tr>
      <w:tr w:rsidR="00E156FE" w:rsidRPr="00183C33" w14:paraId="5182EB36" w14:textId="77777777" w:rsidTr="00E0702E">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672" w:type="dxa"/>
          </w:tcPr>
          <w:p w14:paraId="7BE78B8D" w14:textId="77777777" w:rsidR="00E156FE" w:rsidRPr="00183C33" w:rsidRDefault="00E156FE" w:rsidP="00E156FE">
            <w:pPr>
              <w:pStyle w:val="a8"/>
              <w:numPr>
                <w:ilvl w:val="0"/>
                <w:numId w:val="1"/>
              </w:numPr>
              <w:ind w:left="0" w:firstLine="0"/>
              <w:rPr>
                <w:rFonts w:ascii="Tahoma" w:hAnsi="Tahoma" w:cs="Tahoma"/>
              </w:rPr>
            </w:pPr>
          </w:p>
        </w:tc>
        <w:tc>
          <w:tcPr>
            <w:tcW w:w="2239" w:type="dxa"/>
          </w:tcPr>
          <w:p w14:paraId="7CE18AC4" w14:textId="77777777" w:rsidR="00E156FE" w:rsidRPr="00183C33" w:rsidRDefault="00E156FE" w:rsidP="00E156FE">
            <w:pPr>
              <w:rPr>
                <w:rFonts w:ascii="Tahoma" w:eastAsia="Times New Roman" w:hAnsi="Tahoma" w:cs="Tahoma"/>
              </w:rPr>
            </w:pPr>
            <w:r w:rsidRPr="00183C33">
              <w:rPr>
                <w:rFonts w:ascii="Tahoma" w:hAnsi="Tahoma" w:cs="Tahoma"/>
              </w:rPr>
              <w:t>Требование о предоставлении документов, подтверждающих соответствие участника установленным требованиям</w:t>
            </w:r>
          </w:p>
        </w:tc>
        <w:tc>
          <w:tcPr>
            <w:tcW w:w="7154" w:type="dxa"/>
          </w:tcPr>
          <w:p w14:paraId="73958CCB" w14:textId="53F872A9" w:rsidR="00E156FE" w:rsidRPr="00183C33" w:rsidRDefault="004070A8" w:rsidP="00E156FE">
            <w:pPr>
              <w:autoSpaceDE w:val="0"/>
              <w:autoSpaceDN w:val="0"/>
              <w:adjustRightInd w:val="0"/>
              <w:ind w:right="57"/>
              <w:jc w:val="both"/>
              <w:rPr>
                <w:rFonts w:ascii="Tahoma" w:hAnsi="Tahoma" w:cs="Tahoma"/>
              </w:rPr>
            </w:pPr>
            <w:r w:rsidRPr="00DD38EC">
              <w:rPr>
                <w:rFonts w:ascii="Tahoma" w:hAnsi="Tahoma" w:cs="Tahoma"/>
              </w:rPr>
              <w:t>Заявка на участие в закупке</w:t>
            </w:r>
            <w:r>
              <w:rPr>
                <w:rFonts w:ascii="Tahoma" w:hAnsi="Tahoma" w:cs="Tahoma"/>
              </w:rPr>
              <w:t xml:space="preserve"> по Форме № 2</w:t>
            </w:r>
            <w:r w:rsidRPr="00DD38EC">
              <w:rPr>
                <w:rFonts w:ascii="Tahoma" w:hAnsi="Tahoma" w:cs="Tahoma"/>
              </w:rPr>
              <w:t xml:space="preserve"> должна </w:t>
            </w:r>
            <w:r>
              <w:rPr>
                <w:rFonts w:ascii="Tahoma" w:hAnsi="Tahoma" w:cs="Tahoma"/>
              </w:rPr>
              <w:t>содержать ценовое</w:t>
            </w:r>
            <w:r w:rsidRPr="00DD38EC">
              <w:rPr>
                <w:rFonts w:ascii="Tahoma" w:hAnsi="Tahoma" w:cs="Tahoma"/>
              </w:rPr>
              <w:t xml:space="preserve"> предложени</w:t>
            </w:r>
            <w:r>
              <w:rPr>
                <w:rFonts w:ascii="Tahoma" w:hAnsi="Tahoma" w:cs="Tahoma"/>
              </w:rPr>
              <w:t>е</w:t>
            </w:r>
            <w:r w:rsidRPr="00DD38EC">
              <w:rPr>
                <w:rFonts w:ascii="Tahoma" w:hAnsi="Tahoma" w:cs="Tahoma"/>
              </w:rPr>
              <w:t xml:space="preserve"> </w:t>
            </w:r>
            <w:r>
              <w:rPr>
                <w:rFonts w:ascii="Tahoma" w:hAnsi="Tahoma" w:cs="Tahoma"/>
              </w:rPr>
              <w:t xml:space="preserve">и </w:t>
            </w:r>
            <w:r w:rsidRPr="00DD38EC">
              <w:rPr>
                <w:rFonts w:ascii="Tahoma" w:hAnsi="Tahoma" w:cs="Tahoma"/>
              </w:rPr>
              <w:t>документы, указанные в п. 21.</w:t>
            </w:r>
            <w:r>
              <w:rPr>
                <w:rFonts w:ascii="Tahoma" w:hAnsi="Tahoma" w:cs="Tahoma"/>
              </w:rPr>
              <w:t>1</w:t>
            </w:r>
            <w:r w:rsidR="00E156FE" w:rsidRPr="00183C33">
              <w:rPr>
                <w:rFonts w:ascii="Tahoma" w:hAnsi="Tahoma" w:cs="Tahoma"/>
              </w:rPr>
              <w:t xml:space="preserve">, 21.2 Информационной карты, с учетом требований п. 20 Информационной карты, а также иных условий настоящего Извещения о закупке. </w:t>
            </w:r>
          </w:p>
          <w:p w14:paraId="4B4730DF" w14:textId="1714E1BE" w:rsidR="00E156FE" w:rsidRPr="00183C33" w:rsidRDefault="00E156FE" w:rsidP="00E156FE">
            <w:pPr>
              <w:autoSpaceDE w:val="0"/>
              <w:autoSpaceDN w:val="0"/>
              <w:adjustRightInd w:val="0"/>
              <w:ind w:right="57"/>
              <w:jc w:val="both"/>
              <w:rPr>
                <w:rFonts w:ascii="Tahoma" w:hAnsi="Tahoma" w:cs="Tahoma"/>
              </w:rPr>
            </w:pPr>
            <w:r w:rsidRPr="00183C33">
              <w:rPr>
                <w:rFonts w:ascii="Tahoma" w:hAnsi="Tahoma" w:cs="Tahoma"/>
              </w:rPr>
              <w:t xml:space="preserve">Документы (формы, заполненные в соответствии с требованиями Извещения, а также иные данные и сведения, предусмотренные Извещением, оформленные в соответствии с настоящим подразделом), входящие в состав Заявки должны быть предоставлены участником закупки через ЭТП </w:t>
            </w:r>
            <w:r w:rsidRPr="00183C33">
              <w:rPr>
                <w:rFonts w:ascii="Tahoma" w:eastAsia="Times New Roman" w:hAnsi="Tahoma" w:cs="Tahoma"/>
              </w:rPr>
              <w:t>ТЭК-торг</w:t>
            </w:r>
            <w:r w:rsidRPr="00183C33">
              <w:rPr>
                <w:rFonts w:ascii="Tahoma" w:hAnsi="Tahoma" w:cs="Tahoma"/>
              </w:rPr>
              <w:t xml:space="preserve">, адрес </w:t>
            </w:r>
            <w:hyperlink r:id="rId18" w:history="1">
              <w:r w:rsidRPr="00183C33">
                <w:rPr>
                  <w:rStyle w:val="ac"/>
                  <w:rFonts w:ascii="Tahoma" w:eastAsia="Times New Roman" w:hAnsi="Tahoma" w:cs="Tahoma"/>
                  <w:lang w:val="en-US"/>
                </w:rPr>
                <w:t>www</w:t>
              </w:r>
              <w:r w:rsidRPr="00183C33">
                <w:rPr>
                  <w:rStyle w:val="ac"/>
                  <w:rFonts w:ascii="Tahoma" w:eastAsia="Times New Roman" w:hAnsi="Tahoma" w:cs="Tahoma"/>
                </w:rPr>
                <w:t>.</w:t>
              </w:r>
              <w:r w:rsidRPr="00183C33">
                <w:rPr>
                  <w:rStyle w:val="ac"/>
                  <w:rFonts w:ascii="Tahoma" w:eastAsia="Times New Roman" w:hAnsi="Tahoma" w:cs="Tahoma"/>
                  <w:lang w:val="en-US"/>
                </w:rPr>
                <w:t>tektorg</w:t>
              </w:r>
              <w:r w:rsidRPr="00183C33">
                <w:rPr>
                  <w:rStyle w:val="ac"/>
                  <w:rFonts w:ascii="Tahoma" w:eastAsia="Times New Roman" w:hAnsi="Tahoma" w:cs="Tahoma"/>
                </w:rPr>
                <w:t>.</w:t>
              </w:r>
              <w:r w:rsidRPr="00183C33">
                <w:rPr>
                  <w:rStyle w:val="ac"/>
                  <w:rFonts w:ascii="Tahoma" w:eastAsia="Times New Roman" w:hAnsi="Tahoma" w:cs="Tahoma"/>
                  <w:lang w:val="en-US"/>
                </w:rPr>
                <w:t>ru</w:t>
              </w:r>
            </w:hyperlink>
            <w:r w:rsidRPr="00183C33">
              <w:rPr>
                <w:rFonts w:ascii="Tahoma" w:hAnsi="Tahoma" w:cs="Tahoma"/>
              </w:rPr>
              <w:t xml:space="preserve"> в отсканированном виде в доступном для прочтения формате (предпочтительнее формат *.pdf: один файл – один документ). Все файлы Заявки на участие в закупке,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w:t>
            </w:r>
            <w:r w:rsidRPr="00183C33">
              <w:rPr>
                <w:rFonts w:ascii="Tahoma" w:hAnsi="Tahoma" w:cs="Tahoma"/>
              </w:rPr>
              <w:lastRenderedPageBreak/>
              <w:t xml:space="preserve">данным файлом. Все документы, входящие в состав заявки на участие в закупке, должны быть подписаны полномочным на это лицом. </w:t>
            </w:r>
          </w:p>
          <w:p w14:paraId="052AAEDC" w14:textId="77777777" w:rsidR="00E156FE" w:rsidRPr="00183C33" w:rsidRDefault="00E156FE" w:rsidP="00E156FE">
            <w:pPr>
              <w:autoSpaceDE w:val="0"/>
              <w:autoSpaceDN w:val="0"/>
              <w:adjustRightInd w:val="0"/>
              <w:ind w:right="57"/>
              <w:jc w:val="both"/>
              <w:rPr>
                <w:rFonts w:ascii="Tahoma" w:hAnsi="Tahoma" w:cs="Tahoma"/>
              </w:rPr>
            </w:pPr>
            <w:r w:rsidRPr="00183C33">
              <w:rPr>
                <w:rFonts w:ascii="Tahoma" w:hAnsi="Tahoma" w:cs="Tahoma"/>
              </w:rPr>
              <w:t>Участники, претендующие принять участие в закупке, должны предоставить следующие документы (заверенные копии; электронные копии – при электронной форме закупки):</w:t>
            </w:r>
          </w:p>
        </w:tc>
      </w:tr>
      <w:tr w:rsidR="00E156FE" w:rsidRPr="00183C33" w14:paraId="1ACBDEED" w14:textId="77777777" w:rsidTr="00E0702E">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672" w:type="dxa"/>
          </w:tcPr>
          <w:p w14:paraId="268666C9" w14:textId="25E73D21" w:rsidR="00E156FE" w:rsidRPr="00183C33" w:rsidRDefault="00E156FE" w:rsidP="00E156FE">
            <w:pPr>
              <w:jc w:val="both"/>
              <w:rPr>
                <w:rFonts w:ascii="Tahoma" w:hAnsi="Tahoma" w:cs="Tahoma"/>
                <w:lang w:val="en-US"/>
              </w:rPr>
            </w:pPr>
            <w:r w:rsidRPr="00183C33">
              <w:rPr>
                <w:rFonts w:ascii="Tahoma" w:hAnsi="Tahoma" w:cs="Tahoma"/>
                <w:lang w:val="en-US"/>
              </w:rPr>
              <w:lastRenderedPageBreak/>
              <w:t>21.1</w:t>
            </w:r>
          </w:p>
        </w:tc>
        <w:tc>
          <w:tcPr>
            <w:tcW w:w="2239" w:type="dxa"/>
          </w:tcPr>
          <w:p w14:paraId="0D2203A4" w14:textId="263653AC" w:rsidR="00E156FE" w:rsidRPr="00183C33" w:rsidRDefault="00E156FE" w:rsidP="00806A7A">
            <w:pPr>
              <w:rPr>
                <w:rFonts w:ascii="Tahoma" w:hAnsi="Tahoma" w:cs="Tahoma"/>
              </w:rPr>
            </w:pPr>
            <w:r w:rsidRPr="00183C33">
              <w:rPr>
                <w:rFonts w:ascii="Tahoma" w:hAnsi="Tahoma" w:cs="Tahoma"/>
              </w:rPr>
              <w:t>Состав заявки</w:t>
            </w:r>
          </w:p>
        </w:tc>
        <w:tc>
          <w:tcPr>
            <w:tcW w:w="7154" w:type="dxa"/>
          </w:tcPr>
          <w:p w14:paraId="28EC9250" w14:textId="16B28395" w:rsidR="00E156FE" w:rsidRPr="00183C33" w:rsidRDefault="00212647" w:rsidP="006476FA">
            <w:pPr>
              <w:autoSpaceDE w:val="0"/>
              <w:autoSpaceDN w:val="0"/>
              <w:adjustRightInd w:val="0"/>
              <w:ind w:right="124"/>
              <w:jc w:val="both"/>
              <w:rPr>
                <w:rFonts w:ascii="Tahoma" w:hAnsi="Tahoma" w:cs="Tahoma"/>
              </w:rPr>
            </w:pPr>
            <w:r>
              <w:rPr>
                <w:rFonts w:ascii="Tahoma" w:hAnsi="Tahoma" w:cs="Tahoma"/>
              </w:rPr>
              <w:t>1</w:t>
            </w:r>
            <w:r w:rsidR="00E156FE" w:rsidRPr="00183C33">
              <w:rPr>
                <w:rFonts w:ascii="Tahoma" w:hAnsi="Tahoma" w:cs="Tahoma"/>
              </w:rPr>
              <w:t>) Заявка на участие в закупке (Форма №</w:t>
            </w:r>
            <w:r>
              <w:rPr>
                <w:rFonts w:ascii="Tahoma" w:hAnsi="Tahoma" w:cs="Tahoma"/>
              </w:rPr>
              <w:t>2</w:t>
            </w:r>
            <w:r w:rsidR="00E156FE" w:rsidRPr="00183C33">
              <w:rPr>
                <w:rFonts w:ascii="Tahoma" w:hAnsi="Tahoma" w:cs="Tahoma"/>
              </w:rPr>
              <w:t xml:space="preserve"> Раздела 6 Извещения), с приложением к ней Карточки контрагента по Форме №</w:t>
            </w:r>
            <w:r>
              <w:rPr>
                <w:rFonts w:ascii="Tahoma" w:hAnsi="Tahoma" w:cs="Tahoma"/>
              </w:rPr>
              <w:t>3</w:t>
            </w:r>
            <w:r w:rsidR="00E156FE" w:rsidRPr="00183C33">
              <w:rPr>
                <w:rFonts w:ascii="Tahoma" w:hAnsi="Tahoma" w:cs="Tahoma"/>
              </w:rPr>
              <w:t xml:space="preserve"> к Извещению, содержащая сведения и документы об участнике закупки, подавшем такую заявку:</w:t>
            </w:r>
          </w:p>
          <w:p w14:paraId="16B5C555" w14:textId="77777777" w:rsidR="00E156FE" w:rsidRPr="00183C33" w:rsidRDefault="00E156FE" w:rsidP="006476FA">
            <w:pPr>
              <w:autoSpaceDE w:val="0"/>
              <w:autoSpaceDN w:val="0"/>
              <w:adjustRightInd w:val="0"/>
              <w:ind w:right="124"/>
              <w:jc w:val="both"/>
              <w:rPr>
                <w:rFonts w:ascii="Tahoma" w:hAnsi="Tahoma" w:cs="Tahoma"/>
              </w:rPr>
            </w:pPr>
            <w:r w:rsidRPr="00183C33">
              <w:rPr>
                <w:rFonts w:ascii="Tahoma" w:hAnsi="Tahoma" w:cs="Tahoma"/>
              </w:rPr>
              <w:t>- наименование, фирменное наименование (при наличии), сведения о месте нахождения, адрес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закупки;</w:t>
            </w:r>
          </w:p>
          <w:p w14:paraId="565FFF2E" w14:textId="77777777" w:rsidR="00E156FE" w:rsidRPr="00183C33" w:rsidRDefault="00E156FE" w:rsidP="006476FA">
            <w:pPr>
              <w:autoSpaceDE w:val="0"/>
              <w:autoSpaceDN w:val="0"/>
              <w:adjustRightInd w:val="0"/>
              <w:ind w:right="124"/>
              <w:jc w:val="both"/>
              <w:rPr>
                <w:rFonts w:ascii="Tahoma" w:hAnsi="Tahoma" w:cs="Tahoma"/>
              </w:rPr>
            </w:pPr>
            <w:r w:rsidRPr="00183C33">
              <w:rPr>
                <w:rFonts w:ascii="Tahoma" w:hAnsi="Tahoma" w:cs="Tahoma"/>
              </w:rPr>
              <w:t>-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14:paraId="3BCD757B" w14:textId="77777777" w:rsidR="00E156FE" w:rsidRPr="00183C33" w:rsidRDefault="00E156FE" w:rsidP="006476FA">
            <w:pPr>
              <w:autoSpaceDE w:val="0"/>
              <w:autoSpaceDN w:val="0"/>
              <w:adjustRightInd w:val="0"/>
              <w:ind w:right="124"/>
              <w:jc w:val="both"/>
              <w:rPr>
                <w:rFonts w:ascii="Tahoma" w:hAnsi="Tahoma" w:cs="Tahoma"/>
              </w:rPr>
            </w:pPr>
            <w:r w:rsidRPr="00183C33">
              <w:rPr>
                <w:rFonts w:ascii="Tahoma" w:hAnsi="Tahoma" w:cs="Tahoma"/>
              </w:rPr>
              <w:t>-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w:t>
            </w:r>
          </w:p>
          <w:p w14:paraId="27DC84D5" w14:textId="32ACAD53" w:rsidR="00D72EE4" w:rsidRPr="00E179C2" w:rsidRDefault="00212647" w:rsidP="006476FA">
            <w:pPr>
              <w:autoSpaceDE w:val="0"/>
              <w:autoSpaceDN w:val="0"/>
              <w:adjustRightInd w:val="0"/>
              <w:ind w:right="124"/>
              <w:jc w:val="both"/>
              <w:rPr>
                <w:rFonts w:ascii="Tahoma" w:hAnsi="Tahoma" w:cs="Tahoma"/>
                <w:bCs/>
                <w:lang w:bidi="ru-RU"/>
              </w:rPr>
            </w:pPr>
            <w:r>
              <w:rPr>
                <w:rFonts w:ascii="Tahoma" w:hAnsi="Tahoma" w:cs="Tahoma"/>
              </w:rPr>
              <w:t>2</w:t>
            </w:r>
            <w:r w:rsidR="00E156FE" w:rsidRPr="00183C33">
              <w:rPr>
                <w:rFonts w:ascii="Tahoma" w:hAnsi="Tahoma" w:cs="Tahoma"/>
              </w:rPr>
              <w:t xml:space="preserve">) </w:t>
            </w:r>
            <w:r w:rsidRPr="00A24123">
              <w:rPr>
                <w:rFonts w:ascii="Tahoma" w:hAnsi="Tahoma" w:cs="Tahoma"/>
              </w:rPr>
              <w:t xml:space="preserve">Предложение о функциональных и качественных характеристиках услуг </w:t>
            </w:r>
            <w:r w:rsidR="00D72EE4" w:rsidRPr="00A24123">
              <w:rPr>
                <w:rFonts w:ascii="Tahoma" w:hAnsi="Tahoma" w:cs="Tahoma"/>
              </w:rPr>
              <w:t>(Форма №</w:t>
            </w:r>
            <w:r>
              <w:rPr>
                <w:rFonts w:ascii="Tahoma" w:hAnsi="Tahoma" w:cs="Tahoma"/>
              </w:rPr>
              <w:t>1</w:t>
            </w:r>
            <w:r w:rsidR="00D72EE4" w:rsidRPr="00A24123">
              <w:rPr>
                <w:rFonts w:ascii="Tahoma" w:hAnsi="Tahoma" w:cs="Tahoma"/>
              </w:rPr>
              <w:t xml:space="preserve"> Раздела 6 Извещения), соответствующее Техническому заданию, являющемуся неотъемлемой частью настоящего Извещения. </w:t>
            </w:r>
            <w:r w:rsidRPr="00E42CF9">
              <w:rPr>
                <w:rFonts w:ascii="Tahoma" w:hAnsi="Tahoma" w:cs="Tahoma"/>
              </w:rPr>
              <w:t>Предложение о функциональных и качественных характеристиках должно содержать конкретные технические и функциональные характеристики, наименование оказываемых услуг</w:t>
            </w:r>
            <w:r w:rsidRPr="00E42CF9">
              <w:rPr>
                <w:rFonts w:ascii="Tahoma" w:hAnsi="Tahoma" w:cs="Tahoma"/>
                <w:bCs/>
              </w:rPr>
              <w:t xml:space="preserve"> с подробным описанием</w:t>
            </w:r>
            <w:r w:rsidRPr="00A24123">
              <w:rPr>
                <w:rFonts w:ascii="Tahoma" w:hAnsi="Tahoma" w:cs="Tahoma"/>
                <w:bCs/>
              </w:rPr>
              <w:t xml:space="preserve">, </w:t>
            </w:r>
            <w:r w:rsidRPr="00A24123">
              <w:rPr>
                <w:rFonts w:ascii="Tahoma" w:eastAsia="Times New Roman" w:hAnsi="Tahoma" w:cs="Tahoma"/>
                <w:bCs/>
              </w:rPr>
              <w:t>сроки исполнения договора и прочие существенные условия договора, предусмотренные в</w:t>
            </w:r>
            <w:r w:rsidRPr="00A24123">
              <w:rPr>
                <w:rFonts w:ascii="Tahoma" w:eastAsia="Times New Roman" w:hAnsi="Tahoma" w:cs="Tahoma"/>
                <w:bCs/>
                <w:i/>
              </w:rPr>
              <w:t xml:space="preserve"> </w:t>
            </w:r>
            <w:r w:rsidRPr="00A24123">
              <w:rPr>
                <w:rFonts w:ascii="Tahoma" w:hAnsi="Tahoma" w:cs="Tahoma"/>
              </w:rPr>
              <w:t>Извещении</w:t>
            </w:r>
            <w:r w:rsidRPr="00A24123">
              <w:rPr>
                <w:rFonts w:ascii="Tahoma" w:hAnsi="Tahoma" w:cs="Tahoma"/>
                <w:bCs/>
              </w:rPr>
              <w:t>.</w:t>
            </w:r>
            <w:r w:rsidRPr="000A25B8">
              <w:rPr>
                <w:rFonts w:ascii="Tahoma" w:eastAsiaTheme="minorHAnsi" w:hAnsi="Tahoma" w:cs="Tahoma"/>
                <w:bCs/>
                <w:lang w:eastAsia="en-US" w:bidi="ru-RU"/>
              </w:rPr>
              <w:t xml:space="preserve"> </w:t>
            </w:r>
          </w:p>
          <w:p w14:paraId="09784480" w14:textId="37CC3D4E" w:rsidR="00E156FE" w:rsidRPr="00183C33" w:rsidRDefault="00212647" w:rsidP="006476FA">
            <w:pPr>
              <w:autoSpaceDE w:val="0"/>
              <w:autoSpaceDN w:val="0"/>
              <w:adjustRightInd w:val="0"/>
              <w:ind w:right="124"/>
              <w:jc w:val="both"/>
              <w:rPr>
                <w:rFonts w:ascii="Tahoma" w:hAnsi="Tahoma" w:cs="Tahoma"/>
              </w:rPr>
            </w:pPr>
            <w:r>
              <w:rPr>
                <w:rFonts w:ascii="Tahoma" w:hAnsi="Tahoma" w:cs="Tahoma"/>
              </w:rPr>
              <w:t>3</w:t>
            </w:r>
            <w:r w:rsidR="00E156FE" w:rsidRPr="00183C33">
              <w:rPr>
                <w:rFonts w:ascii="Tahoma" w:hAnsi="Tahoma" w:cs="Tahoma"/>
              </w:rPr>
              <w:t xml:space="preserve">) </w:t>
            </w:r>
            <w:r w:rsidR="00E156FE" w:rsidRPr="00A24123">
              <w:rPr>
                <w:rFonts w:ascii="Tahoma" w:hAnsi="Tahoma" w:cs="Tahoma"/>
              </w:rPr>
              <w:t xml:space="preserve">Заверенная Участником закупки копия бухгалтерского баланса </w:t>
            </w:r>
            <w:r w:rsidR="00E156FE">
              <w:rPr>
                <w:rFonts w:ascii="Tahoma" w:hAnsi="Tahoma" w:cs="Tahoma"/>
              </w:rPr>
              <w:t xml:space="preserve">и отчета о прибылях и убытках на последнюю отчетную дату с </w:t>
            </w:r>
            <w:r w:rsidR="00E156FE" w:rsidRPr="00A24123">
              <w:rPr>
                <w:rFonts w:ascii="Tahoma" w:hAnsi="Tahoma" w:cs="Tahoma"/>
              </w:rPr>
              <w:t>отметкой налогового органа</w:t>
            </w:r>
            <w:r w:rsidR="00E156FE">
              <w:rPr>
                <w:rFonts w:ascii="Tahoma" w:hAnsi="Tahoma" w:cs="Tahoma"/>
              </w:rPr>
              <w:t xml:space="preserve"> о приеме</w:t>
            </w:r>
            <w:r w:rsidR="00E156FE" w:rsidRPr="00183C33">
              <w:rPr>
                <w:rFonts w:ascii="Tahoma" w:hAnsi="Tahoma" w:cs="Tahoma"/>
              </w:rPr>
              <w:t>.</w:t>
            </w:r>
          </w:p>
          <w:p w14:paraId="65E8A14A" w14:textId="1F00515F" w:rsidR="00E156FE" w:rsidRPr="00183C33" w:rsidRDefault="00212647" w:rsidP="006476FA">
            <w:pPr>
              <w:autoSpaceDE w:val="0"/>
              <w:autoSpaceDN w:val="0"/>
              <w:adjustRightInd w:val="0"/>
              <w:ind w:right="124"/>
              <w:jc w:val="both"/>
              <w:rPr>
                <w:rFonts w:ascii="Tahoma" w:hAnsi="Tahoma" w:cs="Tahoma"/>
              </w:rPr>
            </w:pPr>
            <w:r>
              <w:rPr>
                <w:rFonts w:ascii="Tahoma" w:hAnsi="Tahoma" w:cs="Tahoma"/>
              </w:rPr>
              <w:t>4</w:t>
            </w:r>
            <w:r w:rsidR="00E156FE" w:rsidRPr="00183C33">
              <w:rPr>
                <w:rFonts w:ascii="Tahoma" w:hAnsi="Tahoma" w:cs="Tahoma"/>
              </w:rPr>
              <w:t>) Полученную не ранее чем за 3 месяца до дня размещения в Единой информационной системе извещения о проведении закупки выписку из Единого государственного реестра юридических лиц (для юридического лица), полученную не ранее чем за 3 месяца до дня размещения в Единой информационной системе извещения о проведении закупки выписку из Единого государственного реестра индивидуальных предпринимателей (для индивидуального предпринимателя),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3 месяца до дня размещения в Единой информационной системе извещения о проведении закупки.</w:t>
            </w:r>
          </w:p>
          <w:p w14:paraId="11367CC8" w14:textId="75C4F217" w:rsidR="00E156FE" w:rsidRPr="00183C33" w:rsidRDefault="00212647" w:rsidP="006476FA">
            <w:pPr>
              <w:autoSpaceDE w:val="0"/>
              <w:autoSpaceDN w:val="0"/>
              <w:adjustRightInd w:val="0"/>
              <w:ind w:right="124"/>
              <w:jc w:val="both"/>
              <w:rPr>
                <w:rFonts w:ascii="Tahoma" w:hAnsi="Tahoma" w:cs="Tahoma"/>
              </w:rPr>
            </w:pPr>
            <w:r>
              <w:rPr>
                <w:rFonts w:ascii="Tahoma" w:hAnsi="Tahoma" w:cs="Tahoma"/>
              </w:rPr>
              <w:t>5</w:t>
            </w:r>
            <w:r w:rsidR="00E156FE" w:rsidRPr="00183C33">
              <w:rPr>
                <w:rFonts w:ascii="Tahoma" w:hAnsi="Tahoma" w:cs="Tahoma"/>
              </w:rPr>
              <w:t xml:space="preserve">) Документы, подтверждающие полномочия лица на осуществление действий от имени участника закупки - юридического лица (копия решения о назначении или об избрании (нотариально удостоверенное решение в случае, предусмотренном пп.3 п.3 ст.67.1 ГК РФ, либо нотариально удостоверенное решение о выборе альтернативного способа подтверждения решений) и копия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w:t>
            </w:r>
            <w:r w:rsidR="00E156FE" w:rsidRPr="00183C33">
              <w:rPr>
                <w:rFonts w:ascii="Tahoma" w:hAnsi="Tahoma" w:cs="Tahoma"/>
              </w:rPr>
              <w:lastRenderedPageBreak/>
              <w:t>(руководитель). 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(при наличии) и подписанную руководителем участника закупки (для юридических лиц) или уполномоченным этим руководителем лицом.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14:paraId="633A55A7" w14:textId="370C772F" w:rsidR="00E156FE" w:rsidRPr="00183C33" w:rsidRDefault="00212647" w:rsidP="006476FA">
            <w:pPr>
              <w:autoSpaceDE w:val="0"/>
              <w:autoSpaceDN w:val="0"/>
              <w:adjustRightInd w:val="0"/>
              <w:ind w:right="124"/>
              <w:jc w:val="both"/>
              <w:rPr>
                <w:rFonts w:ascii="Tahoma" w:hAnsi="Tahoma" w:cs="Tahoma"/>
              </w:rPr>
            </w:pPr>
            <w:r>
              <w:rPr>
                <w:rFonts w:ascii="Tahoma" w:hAnsi="Tahoma" w:cs="Tahoma"/>
              </w:rPr>
              <w:t>6</w:t>
            </w:r>
            <w:r w:rsidR="00E156FE" w:rsidRPr="00183C33">
              <w:rPr>
                <w:rFonts w:ascii="Tahoma" w:hAnsi="Tahoma" w:cs="Tahoma"/>
              </w:rPr>
              <w:t>) Копии учредительных документов участника закупки (для юридических лиц): устава; документа, подтверждающего государственную регистрацию юридического лица или индивидуального предпринимателя без образования юридического лица; паспорта (для физических лиц); свидетельства о постановке на учет в налоговом органе юридического и физического лица.</w:t>
            </w:r>
          </w:p>
          <w:p w14:paraId="4FF4C81A" w14:textId="7DAC78B0" w:rsidR="00E156FE" w:rsidRPr="00183C33" w:rsidRDefault="00212647" w:rsidP="006476FA">
            <w:pPr>
              <w:autoSpaceDE w:val="0"/>
              <w:autoSpaceDN w:val="0"/>
              <w:adjustRightInd w:val="0"/>
              <w:ind w:right="124"/>
              <w:jc w:val="both"/>
              <w:rPr>
                <w:rFonts w:ascii="Tahoma" w:hAnsi="Tahoma" w:cs="Tahoma"/>
              </w:rPr>
            </w:pPr>
            <w:r>
              <w:rPr>
                <w:rFonts w:ascii="Tahoma" w:hAnsi="Tahoma" w:cs="Tahoma"/>
              </w:rPr>
              <w:t>7</w:t>
            </w:r>
            <w:r w:rsidR="00E156FE" w:rsidRPr="00183C33">
              <w:rPr>
                <w:rFonts w:ascii="Tahoma" w:hAnsi="Tahoma" w:cs="Tahoma"/>
              </w:rPr>
              <w:t xml:space="preserve">) Согласие участника закупки исполнить условия договора, указанные в Извещении о проведении закупки, наименование и характеристики оказываемых услуг (указывается в Заявке на участие в закупке – Форма № </w:t>
            </w:r>
            <w:r>
              <w:rPr>
                <w:rFonts w:ascii="Tahoma" w:hAnsi="Tahoma" w:cs="Tahoma"/>
              </w:rPr>
              <w:t>2</w:t>
            </w:r>
            <w:r w:rsidR="00E156FE" w:rsidRPr="00183C33">
              <w:rPr>
                <w:rFonts w:ascii="Tahoma" w:hAnsi="Tahoma" w:cs="Tahoma"/>
              </w:rPr>
              <w:t xml:space="preserve"> Раздела 6 Извещения и предложении о функциональных и качественных характеристиках </w:t>
            </w:r>
            <w:r>
              <w:rPr>
                <w:rFonts w:ascii="Tahoma" w:hAnsi="Tahoma" w:cs="Tahoma"/>
              </w:rPr>
              <w:t>услуг</w:t>
            </w:r>
            <w:r w:rsidR="00E156FE" w:rsidRPr="00183C33">
              <w:rPr>
                <w:rFonts w:ascii="Tahoma" w:hAnsi="Tahoma" w:cs="Tahoma"/>
              </w:rPr>
              <w:t xml:space="preserve"> Форма № </w:t>
            </w:r>
            <w:r>
              <w:rPr>
                <w:rFonts w:ascii="Tahoma" w:hAnsi="Tahoma" w:cs="Tahoma"/>
              </w:rPr>
              <w:t>1</w:t>
            </w:r>
            <w:r w:rsidR="00E156FE" w:rsidRPr="00183C33">
              <w:rPr>
                <w:rFonts w:ascii="Tahoma" w:hAnsi="Tahoma" w:cs="Tahoma"/>
              </w:rPr>
              <w:t xml:space="preserve"> Раздела 6 Извещения).</w:t>
            </w:r>
          </w:p>
          <w:p w14:paraId="7CAD5E84" w14:textId="22A66D1A" w:rsidR="00E156FE" w:rsidRPr="00183C33" w:rsidRDefault="00212647" w:rsidP="006476FA">
            <w:pPr>
              <w:autoSpaceDE w:val="0"/>
              <w:autoSpaceDN w:val="0"/>
              <w:adjustRightInd w:val="0"/>
              <w:ind w:right="124"/>
              <w:jc w:val="both"/>
              <w:rPr>
                <w:rFonts w:ascii="Tahoma" w:hAnsi="Tahoma" w:cs="Tahoma"/>
              </w:rPr>
            </w:pPr>
            <w:r>
              <w:rPr>
                <w:rFonts w:ascii="Tahoma" w:hAnsi="Tahoma" w:cs="Tahoma"/>
              </w:rPr>
              <w:t>8</w:t>
            </w:r>
            <w:r w:rsidR="00E156FE" w:rsidRPr="00183C33">
              <w:rPr>
                <w:rFonts w:ascii="Tahoma" w:hAnsi="Tahoma" w:cs="Tahoma"/>
              </w:rPr>
              <w:t>) Декларацию об отнесении к субъектам малого и среднего предпринимательства по критериям, установленным Федеральным законом «О развитии малого и среднего предпринимательства в Российской Федерации» № 209-ФЗ от 24.07.2007 г или выписку из Единого реестра субъектов малого и среднего предпринимательства.</w:t>
            </w:r>
          </w:p>
          <w:p w14:paraId="220FDC53" w14:textId="4DA112E7" w:rsidR="00E156FE" w:rsidRPr="00183C33" w:rsidRDefault="00212647" w:rsidP="006476FA">
            <w:pPr>
              <w:autoSpaceDE w:val="0"/>
              <w:autoSpaceDN w:val="0"/>
              <w:adjustRightInd w:val="0"/>
              <w:ind w:right="124"/>
              <w:jc w:val="both"/>
              <w:rPr>
                <w:rFonts w:ascii="Tahoma" w:hAnsi="Tahoma" w:cs="Tahoma"/>
              </w:rPr>
            </w:pPr>
            <w:r>
              <w:rPr>
                <w:rFonts w:ascii="Tahoma" w:hAnsi="Tahoma" w:cs="Tahoma"/>
              </w:rPr>
              <w:t>9</w:t>
            </w:r>
            <w:r w:rsidR="00E156FE" w:rsidRPr="00183C33">
              <w:rPr>
                <w:rFonts w:ascii="Tahoma" w:hAnsi="Tahoma" w:cs="Tahoma"/>
              </w:rPr>
              <w:t xml:space="preserve">) </w:t>
            </w:r>
            <w:r w:rsidR="009D0B56" w:rsidRPr="00C27557">
              <w:rPr>
                <w:rFonts w:ascii="Tahoma" w:hAnsi="Tahoma" w:cs="Tahoma"/>
              </w:rPr>
              <w:t xml:space="preserve">Справку из налоговых органов об отсутствии задолженности по начисленным налогам, сборам (Код по КНД 1120101), </w:t>
            </w:r>
            <w:r w:rsidR="009D0B56">
              <w:rPr>
                <w:rFonts w:ascii="Tahoma" w:hAnsi="Tahoma" w:cs="Tahoma"/>
              </w:rPr>
              <w:t xml:space="preserve">справку из </w:t>
            </w:r>
            <w:r w:rsidR="009D0B56" w:rsidRPr="00C27557">
              <w:rPr>
                <w:rFonts w:ascii="Tahoma" w:hAnsi="Tahoma" w:cs="Tahoma"/>
              </w:rPr>
              <w:t xml:space="preserve">налоговых органов </w:t>
            </w:r>
            <w:r w:rsidR="009D0B56" w:rsidRPr="00B038AB">
              <w:rPr>
                <w:rFonts w:ascii="Tahoma" w:hAnsi="Tahoma" w:cs="Tahoma"/>
              </w:rPr>
              <w:t xml:space="preserve">о наличии положительного, отрицательного или нулевого сальдо единого налогового счета </w:t>
            </w:r>
            <w:r w:rsidR="009D0B56">
              <w:rPr>
                <w:rFonts w:ascii="Tahoma" w:hAnsi="Tahoma" w:cs="Tahoma"/>
              </w:rPr>
              <w:t>н</w:t>
            </w:r>
            <w:r w:rsidR="009D0B56" w:rsidRPr="00B038AB">
              <w:rPr>
                <w:rFonts w:ascii="Tahoma" w:hAnsi="Tahoma" w:cs="Tahoma"/>
              </w:rPr>
              <w:t>алогоплательщика, плательщика сбора, плательщика страховых взносов или налогового</w:t>
            </w:r>
            <w:r w:rsidR="009D0B56">
              <w:rPr>
                <w:rFonts w:ascii="Tahoma" w:hAnsi="Tahoma" w:cs="Tahoma"/>
              </w:rPr>
              <w:t xml:space="preserve"> агента (КНД 1160082) </w:t>
            </w:r>
            <w:r w:rsidR="009D0B56" w:rsidRPr="00C27557">
              <w:rPr>
                <w:rFonts w:ascii="Tahoma" w:hAnsi="Tahoma" w:cs="Tahoma"/>
              </w:rPr>
              <w:t>за последний завершенный период</w:t>
            </w:r>
            <w:r w:rsidR="00E156FE" w:rsidRPr="00183C33">
              <w:rPr>
                <w:rFonts w:ascii="Tahoma" w:hAnsi="Tahoma" w:cs="Tahoma"/>
              </w:rPr>
              <w:t>.</w:t>
            </w:r>
          </w:p>
          <w:p w14:paraId="32152001" w14:textId="5975155B" w:rsidR="00E156FE" w:rsidRPr="00183C33" w:rsidRDefault="00E156FE" w:rsidP="006476FA">
            <w:pPr>
              <w:autoSpaceDE w:val="0"/>
              <w:autoSpaceDN w:val="0"/>
              <w:adjustRightInd w:val="0"/>
              <w:ind w:right="124"/>
              <w:jc w:val="both"/>
              <w:rPr>
                <w:rFonts w:ascii="Tahoma" w:hAnsi="Tahoma" w:cs="Tahoma"/>
              </w:rPr>
            </w:pPr>
            <w:r w:rsidRPr="00183C33">
              <w:rPr>
                <w:rFonts w:ascii="Tahoma" w:hAnsi="Tahoma" w:cs="Tahoma"/>
              </w:rPr>
              <w:t>1</w:t>
            </w:r>
            <w:r w:rsidR="00212647">
              <w:rPr>
                <w:rFonts w:ascii="Tahoma" w:hAnsi="Tahoma" w:cs="Tahoma"/>
              </w:rPr>
              <w:t>0</w:t>
            </w:r>
            <w:r w:rsidRPr="00183C33">
              <w:rPr>
                <w:rFonts w:ascii="Tahoma" w:hAnsi="Tahoma" w:cs="Tahoma"/>
              </w:rPr>
              <w:t>) Решение об одобрении или о совершении сделки (в том числе крупной) либо копия (нотариально удостоверенное решение в случае, предусмотренном пп.3 п.3 ст.67.1 ГК РФ, либо нотариально удостоверенное решение о выборе альтернативного способа подтверждения решений)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закупки заключение договора на поставку товаров (выполнение работ, оказание услуг) является сделкой, требующей решения об одобрении или о ее совершении, либо письмо о том, что сделка не является сделкой, требующей решения об одобрении или о ее совершении;</w:t>
            </w:r>
          </w:p>
          <w:p w14:paraId="498E802C" w14:textId="40ACCDD7" w:rsidR="00E156FE" w:rsidRPr="00183C33" w:rsidRDefault="00E156FE" w:rsidP="006476FA">
            <w:pPr>
              <w:autoSpaceDE w:val="0"/>
              <w:autoSpaceDN w:val="0"/>
              <w:adjustRightInd w:val="0"/>
              <w:ind w:right="124"/>
              <w:jc w:val="both"/>
              <w:rPr>
                <w:rFonts w:ascii="Tahoma" w:hAnsi="Tahoma" w:cs="Tahoma"/>
              </w:rPr>
            </w:pPr>
            <w:r w:rsidRPr="00183C33">
              <w:rPr>
                <w:rFonts w:ascii="Tahoma" w:hAnsi="Tahoma" w:cs="Tahoma"/>
              </w:rPr>
              <w:t>1</w:t>
            </w:r>
            <w:r w:rsidR="00212647">
              <w:rPr>
                <w:rFonts w:ascii="Tahoma" w:hAnsi="Tahoma" w:cs="Tahoma"/>
              </w:rPr>
              <w:t>1</w:t>
            </w:r>
            <w:r w:rsidR="00F65BF5">
              <w:rPr>
                <w:rFonts w:ascii="Tahoma" w:hAnsi="Tahoma" w:cs="Tahoma"/>
              </w:rPr>
              <w:t xml:space="preserve">) </w:t>
            </w:r>
            <w:r w:rsidR="00F65BF5" w:rsidRPr="00A24123">
              <w:rPr>
                <w:rFonts w:ascii="Tahoma" w:hAnsi="Tahoma" w:cs="Tahoma"/>
              </w:rPr>
              <w:t>Письменную декларацию о</w:t>
            </w:r>
            <w:r w:rsidR="00F65BF5">
              <w:rPr>
                <w:rFonts w:ascii="Tahoma" w:hAnsi="Tahoma" w:cs="Tahoma"/>
              </w:rPr>
              <w:t xml:space="preserve"> (декларируется в заявке)</w:t>
            </w:r>
            <w:r w:rsidR="00F65BF5" w:rsidRPr="00A24123">
              <w:rPr>
                <w:rFonts w:ascii="Tahoma" w:hAnsi="Tahoma" w:cs="Tahoma"/>
              </w:rPr>
              <w:t>:</w:t>
            </w:r>
          </w:p>
          <w:p w14:paraId="7AD7FC03" w14:textId="6776263F" w:rsidR="00E156FE" w:rsidRPr="00183C33" w:rsidRDefault="00E156FE" w:rsidP="006476FA">
            <w:pPr>
              <w:autoSpaceDE w:val="0"/>
              <w:autoSpaceDN w:val="0"/>
              <w:adjustRightInd w:val="0"/>
              <w:ind w:right="124"/>
              <w:jc w:val="both"/>
              <w:rPr>
                <w:rFonts w:ascii="Tahoma" w:hAnsi="Tahoma" w:cs="Tahoma"/>
              </w:rPr>
            </w:pPr>
            <w:r w:rsidRPr="00183C33">
              <w:rPr>
                <w:rFonts w:ascii="Tahoma" w:hAnsi="Tahoma" w:cs="Tahoma"/>
              </w:rPr>
              <w:t>– не проведение ликвидации участника размещения заказа - юридического лица и отсутствует решение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p>
          <w:p w14:paraId="126B61FB" w14:textId="77777777" w:rsidR="00E156FE" w:rsidRPr="00183C33" w:rsidRDefault="00E156FE" w:rsidP="006476FA">
            <w:pPr>
              <w:ind w:right="124"/>
              <w:jc w:val="both"/>
              <w:rPr>
                <w:rFonts w:ascii="Tahoma" w:hAnsi="Tahoma" w:cs="Tahoma"/>
                <w:snapToGrid w:val="0"/>
              </w:rPr>
            </w:pPr>
            <w:r w:rsidRPr="00183C33">
              <w:rPr>
                <w:rFonts w:ascii="Tahoma" w:hAnsi="Tahoma" w:cs="Tahoma"/>
                <w:snapToGrid w:val="0"/>
              </w:rPr>
              <w:t>– 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p>
          <w:p w14:paraId="4AEBEBBC" w14:textId="77777777" w:rsidR="00E156FE" w:rsidRPr="00183C33" w:rsidRDefault="00E156FE" w:rsidP="006476FA">
            <w:pPr>
              <w:autoSpaceDE w:val="0"/>
              <w:autoSpaceDN w:val="0"/>
              <w:adjustRightInd w:val="0"/>
              <w:ind w:right="124"/>
              <w:jc w:val="both"/>
              <w:rPr>
                <w:rFonts w:ascii="Tahoma" w:hAnsi="Tahoma" w:cs="Tahoma"/>
              </w:rPr>
            </w:pPr>
            <w:r w:rsidRPr="00183C33">
              <w:rPr>
                <w:rFonts w:ascii="Tahoma" w:hAnsi="Tahoma" w:cs="Tahoma"/>
              </w:rPr>
              <w:t>- об отсутствии фактов наложения ареста на имущество Участника закупки по решению суда, административного органа и (или) приостановления деятельности;</w:t>
            </w:r>
          </w:p>
          <w:p w14:paraId="57BF73D2" w14:textId="77777777" w:rsidR="00E156FE" w:rsidRPr="00183C33" w:rsidRDefault="00E156FE" w:rsidP="006476FA">
            <w:pPr>
              <w:autoSpaceDE w:val="0"/>
              <w:autoSpaceDN w:val="0"/>
              <w:adjustRightInd w:val="0"/>
              <w:ind w:right="124"/>
              <w:jc w:val="both"/>
              <w:rPr>
                <w:rFonts w:ascii="Tahoma" w:hAnsi="Tahoma" w:cs="Tahoma"/>
              </w:rPr>
            </w:pPr>
            <w:r w:rsidRPr="00183C33">
              <w:rPr>
                <w:rFonts w:ascii="Tahoma" w:hAnsi="Tahoma" w:cs="Tahoma"/>
              </w:rPr>
              <w:t xml:space="preserve">- отсутствие у участника закупки - физического лица либо у руководителя, членов коллегиального исполнительного органа и (или) главного </w:t>
            </w:r>
            <w:r w:rsidRPr="00183C33">
              <w:rPr>
                <w:rFonts w:ascii="Tahoma" w:hAnsi="Tahoma" w:cs="Tahoma"/>
              </w:rPr>
              <w:lastRenderedPageBreak/>
              <w:t>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43145659" w14:textId="77777777" w:rsidR="00E156FE" w:rsidRPr="00183C33" w:rsidRDefault="00E156FE" w:rsidP="006476FA">
            <w:pPr>
              <w:autoSpaceDE w:val="0"/>
              <w:autoSpaceDN w:val="0"/>
              <w:adjustRightInd w:val="0"/>
              <w:ind w:right="124"/>
              <w:jc w:val="both"/>
              <w:rPr>
                <w:rFonts w:ascii="Tahoma" w:hAnsi="Tahoma" w:cs="Tahoma"/>
              </w:rPr>
            </w:pPr>
            <w:r w:rsidRPr="00183C33">
              <w:rPr>
                <w:rFonts w:ascii="Tahoma" w:hAnsi="Tahoma" w:cs="Tahoma"/>
              </w:rPr>
              <w:t>-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2C4E8688" w14:textId="77777777" w:rsidR="00E156FE" w:rsidRPr="00183C33" w:rsidRDefault="00E156FE" w:rsidP="006476FA">
            <w:pPr>
              <w:ind w:right="124"/>
              <w:jc w:val="both"/>
              <w:rPr>
                <w:rFonts w:ascii="Tahoma" w:eastAsia="Times New Roman" w:hAnsi="Tahoma" w:cs="Tahoma"/>
              </w:rPr>
            </w:pPr>
            <w:r w:rsidRPr="00183C33">
              <w:rPr>
                <w:rFonts w:ascii="Tahoma" w:hAnsi="Tahoma" w:cs="Tahoma"/>
              </w:rPr>
              <w:t xml:space="preserve">- отсутствие сведений об участнике закупки в предусмотренных законодательством Российской Федерации реестрах недобросовестных поставщиков (подрядчиков, исполнителей) </w:t>
            </w:r>
            <w:r w:rsidRPr="00183C33">
              <w:rPr>
                <w:rFonts w:ascii="Tahoma" w:eastAsia="Times New Roman" w:hAnsi="Tahoma" w:cs="Tahoma"/>
              </w:rPr>
              <w:t>ведущемся в соответствии с положениями Федерального закона:</w:t>
            </w:r>
          </w:p>
          <w:p w14:paraId="32E94EA8" w14:textId="57DD0EDD" w:rsidR="00E156FE" w:rsidRPr="00183C33" w:rsidRDefault="00E156FE" w:rsidP="006476FA">
            <w:pPr>
              <w:ind w:right="124"/>
              <w:jc w:val="both"/>
              <w:rPr>
                <w:rFonts w:ascii="Tahoma" w:eastAsia="Times New Roman" w:hAnsi="Tahoma" w:cs="Tahoma"/>
              </w:rPr>
            </w:pPr>
            <w:r w:rsidRPr="00183C33">
              <w:rPr>
                <w:rFonts w:ascii="Tahoma" w:eastAsia="Times New Roman" w:hAnsi="Tahoma" w:cs="Tahoma"/>
              </w:rPr>
              <w:t>- от 18.07.2011 № 223-ФЗ «О закупках товаров, работ, услуг отдельными видами юридических лиц»;</w:t>
            </w:r>
          </w:p>
          <w:p w14:paraId="6A6C3570" w14:textId="20F1B853" w:rsidR="00E156FE" w:rsidRPr="00183C33" w:rsidRDefault="00E156FE" w:rsidP="006476FA">
            <w:pPr>
              <w:ind w:right="124"/>
              <w:jc w:val="both"/>
              <w:rPr>
                <w:rFonts w:ascii="Tahoma" w:hAnsi="Tahoma" w:cs="Tahoma"/>
              </w:rPr>
            </w:pPr>
            <w:r w:rsidRPr="00183C33">
              <w:rPr>
                <w:rFonts w:ascii="Tahoma" w:eastAsia="Times New Roman" w:hAnsi="Tahoma" w:cs="Tahoma"/>
              </w:rPr>
              <w:t>- от 05.04.2013 № 44-ФЗ «О контрактной системе в сфере закупок товаров, работ, услуг для обеспечения государственных и муниципальных нужд»</w:t>
            </w:r>
            <w:r w:rsidRPr="00183C33">
              <w:rPr>
                <w:rFonts w:ascii="Tahoma" w:hAnsi="Tahoma" w:cs="Tahoma"/>
              </w:rPr>
              <w:t>;</w:t>
            </w:r>
          </w:p>
          <w:p w14:paraId="0848E1FF" w14:textId="77777777" w:rsidR="00E156FE" w:rsidRPr="00183C33" w:rsidRDefault="00E156FE" w:rsidP="006476FA">
            <w:pPr>
              <w:ind w:right="124"/>
              <w:jc w:val="both"/>
              <w:rPr>
                <w:rFonts w:ascii="Tahoma" w:hAnsi="Tahoma" w:cs="Tahoma"/>
              </w:rPr>
            </w:pPr>
            <w:r w:rsidRPr="00183C33">
              <w:rPr>
                <w:rFonts w:ascii="Tahoma" w:hAnsi="Tahoma" w:cs="Tahoma"/>
              </w:rPr>
              <w:t>- 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00FA139F" w14:textId="77777777" w:rsidR="00E156FE" w:rsidRPr="00183C33" w:rsidRDefault="00E156FE" w:rsidP="006476FA">
            <w:pPr>
              <w:ind w:right="124"/>
              <w:jc w:val="both"/>
              <w:rPr>
                <w:rFonts w:ascii="Tahoma" w:hAnsi="Tahoma" w:cs="Tahoma"/>
              </w:rPr>
            </w:pPr>
            <w:r w:rsidRPr="00183C33">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p w14:paraId="3BD14D15" w14:textId="288B0989" w:rsidR="00E156FE" w:rsidRPr="00672D3D" w:rsidRDefault="00E156FE" w:rsidP="006476FA">
            <w:pPr>
              <w:autoSpaceDE w:val="0"/>
              <w:autoSpaceDN w:val="0"/>
              <w:adjustRightInd w:val="0"/>
              <w:ind w:right="124"/>
              <w:jc w:val="both"/>
              <w:rPr>
                <w:rFonts w:ascii="Tahoma" w:eastAsia="Times New Roman" w:hAnsi="Tahoma" w:cs="Tahoma"/>
              </w:rPr>
            </w:pPr>
            <w:r w:rsidRPr="00183C33">
              <w:rPr>
                <w:rFonts w:ascii="Tahoma" w:hAnsi="Tahoma" w:cs="Tahoma"/>
              </w:rPr>
              <w:t xml:space="preserve">- </w:t>
            </w:r>
            <w:r w:rsidRPr="00183C33">
              <w:rPr>
                <w:rFonts w:ascii="Tahoma" w:eastAsia="Times New Roman" w:hAnsi="Tahoma" w:cs="Tahoma"/>
              </w:rPr>
              <w:t xml:space="preserve">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w:t>
            </w:r>
            <w:r w:rsidR="0091052F">
              <w:rPr>
                <w:rFonts w:ascii="Tahoma" w:eastAsia="Times New Roman" w:hAnsi="Tahoma" w:cs="Tahoma"/>
              </w:rPr>
              <w:t>5</w:t>
            </w:r>
            <w:r w:rsidRPr="00183C33">
              <w:rPr>
                <w:rFonts w:ascii="Tahoma" w:eastAsia="Times New Roman" w:hAnsi="Tahoma" w:cs="Tahoma"/>
              </w:rPr>
              <w:t xml:space="preserve"> </w:t>
            </w:r>
            <w:r w:rsidRPr="00183C33">
              <w:rPr>
                <w:rFonts w:ascii="Tahoma" w:hAnsi="Tahoma" w:cs="Tahoma"/>
              </w:rPr>
              <w:t xml:space="preserve">Раздела 6 </w:t>
            </w:r>
            <w:r w:rsidRPr="00672D3D">
              <w:rPr>
                <w:rFonts w:ascii="Tahoma" w:hAnsi="Tahoma" w:cs="Tahoma"/>
              </w:rPr>
              <w:t>Извещения</w:t>
            </w:r>
            <w:r w:rsidRPr="00672D3D">
              <w:rPr>
                <w:rFonts w:ascii="Tahoma" w:eastAsia="Times New Roman" w:hAnsi="Tahoma" w:cs="Tahoma"/>
              </w:rPr>
              <w:t>).</w:t>
            </w:r>
          </w:p>
          <w:p w14:paraId="165B71B0" w14:textId="77777777" w:rsidR="00375332" w:rsidRDefault="00E156FE" w:rsidP="00806A7A">
            <w:pPr>
              <w:tabs>
                <w:tab w:val="left" w:pos="851"/>
              </w:tabs>
              <w:autoSpaceDE w:val="0"/>
              <w:autoSpaceDN w:val="0"/>
              <w:adjustRightInd w:val="0"/>
              <w:ind w:right="124"/>
              <w:jc w:val="both"/>
              <w:rPr>
                <w:rFonts w:ascii="Tahoma" w:hAnsi="Tahoma" w:cs="Tahoma"/>
              </w:rPr>
            </w:pPr>
            <w:r w:rsidRPr="00672D3D">
              <w:rPr>
                <w:rFonts w:ascii="Tahoma" w:hAnsi="Tahoma" w:cs="Tahoma"/>
              </w:rPr>
              <w:t xml:space="preserve">- 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w:t>
            </w:r>
            <w:r w:rsidRPr="00672D3D">
              <w:rPr>
                <w:rFonts w:ascii="Tahoma" w:hAnsi="Tahoma" w:cs="Tahoma"/>
              </w:rPr>
              <w:lastRenderedPageBreak/>
              <w:t xml:space="preserve">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 </w:t>
            </w:r>
            <w:r w:rsidRPr="00672D3D">
              <w:rPr>
                <w:rFonts w:ascii="Tahoma" w:hAnsi="Tahoma" w:cs="Tahoma"/>
                <w:i/>
              </w:rPr>
              <w:t>(если применимо)</w:t>
            </w:r>
            <w:r w:rsidRPr="00672D3D">
              <w:rPr>
                <w:rFonts w:ascii="Tahoma" w:hAnsi="Tahoma" w:cs="Tahoma"/>
              </w:rPr>
              <w:t>.</w:t>
            </w:r>
          </w:p>
          <w:p w14:paraId="66CB2809" w14:textId="7D911E85" w:rsidR="007C2535" w:rsidRPr="00E156FE" w:rsidRDefault="007C2535" w:rsidP="000431F4">
            <w:pPr>
              <w:tabs>
                <w:tab w:val="left" w:pos="851"/>
              </w:tabs>
              <w:autoSpaceDE w:val="0"/>
              <w:autoSpaceDN w:val="0"/>
              <w:adjustRightInd w:val="0"/>
              <w:ind w:right="124"/>
              <w:jc w:val="both"/>
              <w:rPr>
                <w:rFonts w:ascii="Tahoma" w:hAnsi="Tahoma" w:cs="Tahoma"/>
              </w:rPr>
            </w:pPr>
            <w:r>
              <w:rPr>
                <w:rFonts w:ascii="Tahoma" w:hAnsi="Tahoma" w:cs="Tahoma"/>
              </w:rPr>
              <w:t xml:space="preserve">12. </w:t>
            </w:r>
            <w:r w:rsidR="000431F4" w:rsidRPr="000431F4">
              <w:rPr>
                <w:rFonts w:ascii="Tahoma" w:hAnsi="Tahoma" w:cs="Tahoma"/>
                <w:highlight w:val="yellow"/>
              </w:rPr>
              <w:t>Заверенную копию лицензии</w:t>
            </w:r>
            <w:r w:rsidR="000431F4" w:rsidRPr="000431F4">
              <w:rPr>
                <w:rFonts w:ascii="Tahoma" w:eastAsia="Times New Roman" w:hAnsi="Tahoma" w:cs="Tahoma"/>
                <w:highlight w:val="yellow"/>
              </w:rPr>
              <w:t xml:space="preserve">, выданной территориальным органом </w:t>
            </w:r>
            <w:r w:rsidR="000431F4" w:rsidRPr="000431F4">
              <w:rPr>
                <w:rFonts w:ascii="Tahoma" w:hAnsi="Tahoma" w:cs="Tahoma"/>
                <w:highlight w:val="yellow"/>
                <w:shd w:val="clear" w:color="auto" w:fill="FFFFFF"/>
              </w:rPr>
              <w:t xml:space="preserve">Федеральной службы России по надзору в сфере природопользования </w:t>
            </w:r>
            <w:r w:rsidR="000431F4" w:rsidRPr="000431F4">
              <w:rPr>
                <w:rFonts w:ascii="Tahoma" w:eastAsia="Times New Roman" w:hAnsi="Tahoma" w:cs="Tahoma"/>
                <w:highlight w:val="yellow"/>
              </w:rPr>
              <w:t>на сбор</w:t>
            </w:r>
            <w:r w:rsidR="00C469B9">
              <w:rPr>
                <w:rFonts w:ascii="Tahoma" w:eastAsia="Times New Roman" w:hAnsi="Tahoma" w:cs="Tahoma"/>
                <w:highlight w:val="yellow"/>
              </w:rPr>
              <w:t xml:space="preserve"> (в Красноярском крае)</w:t>
            </w:r>
            <w:r w:rsidR="000431F4" w:rsidRPr="000431F4">
              <w:rPr>
                <w:rFonts w:ascii="Tahoma" w:eastAsia="Times New Roman" w:hAnsi="Tahoma" w:cs="Tahoma"/>
                <w:highlight w:val="yellow"/>
              </w:rPr>
              <w:t xml:space="preserve">, </w:t>
            </w:r>
            <w:r w:rsidR="000431F4" w:rsidRPr="000431F4">
              <w:rPr>
                <w:rFonts w:ascii="Tahoma" w:hAnsi="Tahoma" w:cs="Tahoma"/>
                <w:highlight w:val="yellow"/>
                <w:shd w:val="clear" w:color="auto" w:fill="FFFFFF"/>
              </w:rPr>
              <w:t>транспортирование</w:t>
            </w:r>
            <w:r w:rsidR="00C469B9">
              <w:rPr>
                <w:rFonts w:ascii="Tahoma" w:hAnsi="Tahoma" w:cs="Tahoma"/>
                <w:highlight w:val="yellow"/>
                <w:shd w:val="clear" w:color="auto" w:fill="FFFFFF"/>
              </w:rPr>
              <w:t xml:space="preserve"> (в Красноярском крае)</w:t>
            </w:r>
            <w:r w:rsidR="000431F4" w:rsidRPr="00AA6A8F">
              <w:rPr>
                <w:rFonts w:ascii="Tahoma" w:hAnsi="Tahoma" w:cs="Tahoma"/>
                <w:highlight w:val="yellow"/>
                <w:shd w:val="clear" w:color="auto" w:fill="FFFFFF"/>
              </w:rPr>
              <w:t xml:space="preserve">, обезвреживание отходов </w:t>
            </w:r>
            <w:r w:rsidR="000431F4" w:rsidRPr="00AA6A8F">
              <w:rPr>
                <w:rFonts w:ascii="Tahoma" w:eastAsia="Times New Roman" w:hAnsi="Tahoma" w:cs="Tahoma"/>
                <w:highlight w:val="yellow"/>
              </w:rPr>
              <w:t>IV класса опасности с правом обращения с отходами, указанными в Техническом задании</w:t>
            </w:r>
            <w:r w:rsidR="000431F4">
              <w:rPr>
                <w:rFonts w:ascii="Tahoma" w:eastAsia="Times New Roman" w:hAnsi="Tahoma" w:cs="Tahoma"/>
              </w:rPr>
              <w:t xml:space="preserve"> </w:t>
            </w:r>
            <w:r w:rsidR="000431F4" w:rsidRPr="000431F4">
              <w:rPr>
                <w:rFonts w:ascii="Tahoma" w:eastAsia="Times New Roman" w:hAnsi="Tahoma" w:cs="Tahoma"/>
                <w:highlight w:val="yellow"/>
              </w:rPr>
              <w:t>или выписку из реестра лицензий Федеральной службы России по надзору в сфере природопользования, либо ссылку на реестр лицензий, размещенный в информационно-телекоммуникационной сети "Интернет", лицензирующего органа.</w:t>
            </w:r>
          </w:p>
        </w:tc>
      </w:tr>
      <w:tr w:rsidR="00E156FE" w:rsidRPr="00183C33" w14:paraId="6AC276EF" w14:textId="77777777" w:rsidTr="00E0702E">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672" w:type="dxa"/>
          </w:tcPr>
          <w:p w14:paraId="1A33F507" w14:textId="3320D4E9" w:rsidR="00E156FE" w:rsidRPr="00183C33" w:rsidRDefault="00E156FE" w:rsidP="00E156FE">
            <w:pPr>
              <w:jc w:val="both"/>
              <w:rPr>
                <w:rFonts w:ascii="Tahoma" w:hAnsi="Tahoma" w:cs="Tahoma"/>
              </w:rPr>
            </w:pPr>
            <w:r w:rsidRPr="00183C33">
              <w:rPr>
                <w:rFonts w:ascii="Tahoma" w:hAnsi="Tahoma" w:cs="Tahoma"/>
              </w:rPr>
              <w:lastRenderedPageBreak/>
              <w:t>2</w:t>
            </w:r>
            <w:r w:rsidRPr="00183C33">
              <w:rPr>
                <w:rFonts w:ascii="Tahoma" w:hAnsi="Tahoma" w:cs="Tahoma"/>
                <w:lang w:val="en-US"/>
              </w:rPr>
              <w:t>1</w:t>
            </w:r>
            <w:r w:rsidRPr="00183C33">
              <w:rPr>
                <w:rFonts w:ascii="Tahoma" w:hAnsi="Tahoma" w:cs="Tahoma"/>
              </w:rPr>
              <w:t>.2.</w:t>
            </w:r>
          </w:p>
        </w:tc>
        <w:tc>
          <w:tcPr>
            <w:tcW w:w="2239" w:type="dxa"/>
          </w:tcPr>
          <w:p w14:paraId="564BD998" w14:textId="77777777" w:rsidR="00E156FE" w:rsidRPr="00183C33" w:rsidRDefault="00E156FE" w:rsidP="00E156FE">
            <w:pPr>
              <w:rPr>
                <w:rFonts w:ascii="Tahoma" w:hAnsi="Tahoma" w:cs="Tahoma"/>
              </w:rPr>
            </w:pPr>
            <w:r w:rsidRPr="00183C33">
              <w:rPr>
                <w:rFonts w:ascii="Tahoma" w:hAnsi="Tahoma" w:cs="Tahoma"/>
              </w:rPr>
              <w:t>Содержание ценовых предложений участника</w:t>
            </w:r>
          </w:p>
        </w:tc>
        <w:tc>
          <w:tcPr>
            <w:tcW w:w="7154" w:type="dxa"/>
          </w:tcPr>
          <w:p w14:paraId="683FA133" w14:textId="77777777" w:rsidR="00E156FE" w:rsidRDefault="00E156FE" w:rsidP="00F65BF5">
            <w:pPr>
              <w:autoSpaceDE w:val="0"/>
              <w:autoSpaceDN w:val="0"/>
              <w:adjustRightInd w:val="0"/>
              <w:ind w:left="57" w:right="204"/>
              <w:jc w:val="both"/>
              <w:rPr>
                <w:rFonts w:ascii="Tahoma" w:hAnsi="Tahoma" w:cs="Tahoma"/>
              </w:rPr>
            </w:pPr>
            <w:r w:rsidRPr="00183C33">
              <w:rPr>
                <w:rFonts w:ascii="Tahoma" w:hAnsi="Tahoma" w:cs="Tahoma"/>
              </w:rPr>
              <w:t xml:space="preserve">- Технико-коммерческое предложение (Форма № </w:t>
            </w:r>
            <w:r w:rsidR="00F65BF5">
              <w:rPr>
                <w:rFonts w:ascii="Tahoma" w:hAnsi="Tahoma" w:cs="Tahoma"/>
              </w:rPr>
              <w:t>4</w:t>
            </w:r>
            <w:r w:rsidRPr="00183C33">
              <w:rPr>
                <w:rFonts w:ascii="Tahoma" w:hAnsi="Tahoma" w:cs="Tahoma"/>
              </w:rPr>
              <w:t xml:space="preserve"> Раздела 6 Извещения).</w:t>
            </w:r>
          </w:p>
          <w:p w14:paraId="36E78412" w14:textId="21BB6B69" w:rsidR="00473354" w:rsidRPr="00206137" w:rsidRDefault="00CD5CCC" w:rsidP="00F65BF5">
            <w:pPr>
              <w:autoSpaceDE w:val="0"/>
              <w:autoSpaceDN w:val="0"/>
              <w:adjustRightInd w:val="0"/>
              <w:ind w:left="57" w:right="204"/>
              <w:jc w:val="both"/>
              <w:rPr>
                <w:rFonts w:ascii="Tahoma" w:hAnsi="Tahoma" w:cs="Tahoma"/>
              </w:rPr>
            </w:pPr>
            <w:r w:rsidRPr="00206137">
              <w:rPr>
                <w:rFonts w:ascii="Tahoma" w:hAnsi="Tahoma" w:cs="Tahoma"/>
              </w:rPr>
              <w:t>Цена Договора включает в себя вознаграждение Исполнителя, а также все его затраты по исполнению Договора (если в силу Договора соответствующие обязанности не лежат на Заказчике), включая, но не ограничиваясь: затраты на обеспечение материалами, обеспечение персонала спецодеждой, индивидуальными средствами защиты, расходы на проживание персонала, обслуживание техники, стоимость тары, упаковки, маркировки, командировочные, непредвиденные расходы и все возможные прочие расходы, издержки, накладные расходы и иные затраты, понесённые им в связи с исполнением Договора, а также уплату всех налогов, сборов, пошлин и иных обязательных платежей, в том числе необходимых для ввоза материалов из-за рубежа</w:t>
            </w:r>
            <w:r w:rsidR="00CB13E1" w:rsidRPr="00206137">
              <w:rPr>
                <w:rFonts w:ascii="Tahoma" w:hAnsi="Tahoma" w:cs="Tahoma"/>
              </w:rPr>
              <w:t>.</w:t>
            </w:r>
          </w:p>
        </w:tc>
      </w:tr>
      <w:tr w:rsidR="00E156FE" w:rsidRPr="00183C33" w14:paraId="11AF3EE8" w14:textId="77777777" w:rsidTr="00E0702E">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672" w:type="dxa"/>
          </w:tcPr>
          <w:p w14:paraId="4159AB35" w14:textId="77777777" w:rsidR="00E156FE" w:rsidRPr="00183C33" w:rsidRDefault="00E156FE" w:rsidP="00E156FE">
            <w:pPr>
              <w:pStyle w:val="a8"/>
              <w:numPr>
                <w:ilvl w:val="0"/>
                <w:numId w:val="1"/>
              </w:numPr>
              <w:ind w:left="0" w:firstLine="0"/>
              <w:rPr>
                <w:rFonts w:ascii="Tahoma" w:hAnsi="Tahoma" w:cs="Tahoma"/>
              </w:rPr>
            </w:pPr>
          </w:p>
        </w:tc>
        <w:tc>
          <w:tcPr>
            <w:tcW w:w="2239" w:type="dxa"/>
          </w:tcPr>
          <w:p w14:paraId="2809D7D0" w14:textId="77777777" w:rsidR="00E156FE" w:rsidRPr="00183C33" w:rsidRDefault="00E156FE" w:rsidP="00E156FE">
            <w:pPr>
              <w:rPr>
                <w:rFonts w:ascii="Tahoma" w:hAnsi="Tahoma" w:cs="Tahoma"/>
              </w:rPr>
            </w:pPr>
            <w:r w:rsidRPr="00183C33">
              <w:rPr>
                <w:rFonts w:ascii="Tahoma" w:hAnsi="Tahoma" w:cs="Tahoma"/>
              </w:rPr>
              <w:t xml:space="preserve">Отборочные критерии и требования к предмету закупки и иные требования, связанные с определением соответствия Продукции требованиям Заказчика </w:t>
            </w:r>
          </w:p>
        </w:tc>
        <w:tc>
          <w:tcPr>
            <w:tcW w:w="7154" w:type="dxa"/>
          </w:tcPr>
          <w:p w14:paraId="694B880D" w14:textId="42391C93" w:rsidR="00E156FE" w:rsidRPr="00183C33" w:rsidRDefault="00E156FE" w:rsidP="00E156FE">
            <w:pPr>
              <w:pStyle w:val="52"/>
              <w:tabs>
                <w:tab w:val="left" w:pos="1276"/>
              </w:tabs>
              <w:suppressAutoHyphens w:val="0"/>
              <w:ind w:left="0" w:right="57" w:firstLine="0"/>
              <w:jc w:val="both"/>
              <w:rPr>
                <w:rFonts w:ascii="Tahoma" w:hAnsi="Tahoma" w:cs="Tahoma"/>
                <w:sz w:val="22"/>
                <w:szCs w:val="22"/>
              </w:rPr>
            </w:pPr>
            <w:r w:rsidRPr="00183C33">
              <w:rPr>
                <w:rFonts w:ascii="Tahoma" w:hAnsi="Tahoma" w:cs="Tahoma"/>
                <w:sz w:val="22"/>
                <w:szCs w:val="22"/>
              </w:rPr>
              <w:t xml:space="preserve">В соответствии с Приложением №1 к информационной карте  </w:t>
            </w:r>
          </w:p>
        </w:tc>
      </w:tr>
      <w:tr w:rsidR="00E156FE" w:rsidRPr="00183C33" w14:paraId="2CFB249C" w14:textId="77777777" w:rsidTr="00E0702E">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672" w:type="dxa"/>
          </w:tcPr>
          <w:p w14:paraId="0B0CF824" w14:textId="77777777" w:rsidR="00E156FE" w:rsidRPr="00183C33" w:rsidRDefault="00E156FE" w:rsidP="00E156FE">
            <w:pPr>
              <w:pStyle w:val="a8"/>
              <w:numPr>
                <w:ilvl w:val="0"/>
                <w:numId w:val="1"/>
              </w:numPr>
              <w:ind w:left="0" w:firstLine="0"/>
              <w:rPr>
                <w:rFonts w:ascii="Tahoma" w:hAnsi="Tahoma" w:cs="Tahoma"/>
              </w:rPr>
            </w:pPr>
          </w:p>
        </w:tc>
        <w:tc>
          <w:tcPr>
            <w:tcW w:w="2239" w:type="dxa"/>
          </w:tcPr>
          <w:p w14:paraId="0B9836DA" w14:textId="77777777" w:rsidR="00E156FE" w:rsidRPr="00183C33" w:rsidRDefault="00E156FE" w:rsidP="00E156FE">
            <w:pPr>
              <w:rPr>
                <w:rFonts w:ascii="Tahoma" w:hAnsi="Tahoma" w:cs="Tahoma"/>
              </w:rPr>
            </w:pPr>
            <w:r w:rsidRPr="00183C33">
              <w:rPr>
                <w:rFonts w:ascii="Tahoma" w:hAnsi="Tahoma" w:cs="Tahoma"/>
              </w:rPr>
              <w:t>Критерии и порядок оценки и сопоставления Заявок на участие в закупке</w:t>
            </w:r>
          </w:p>
        </w:tc>
        <w:tc>
          <w:tcPr>
            <w:tcW w:w="7154" w:type="dxa"/>
          </w:tcPr>
          <w:p w14:paraId="697CFE64" w14:textId="77777777" w:rsidR="00E156FE" w:rsidRPr="00183C33" w:rsidRDefault="00E156FE" w:rsidP="00E156FE">
            <w:pPr>
              <w:autoSpaceDE w:val="0"/>
              <w:autoSpaceDN w:val="0"/>
              <w:adjustRightInd w:val="0"/>
              <w:ind w:right="204"/>
              <w:jc w:val="both"/>
              <w:rPr>
                <w:rFonts w:ascii="Tahoma" w:hAnsi="Tahoma" w:cs="Tahoma"/>
              </w:rPr>
            </w:pPr>
            <w:r w:rsidRPr="00183C33">
              <w:rPr>
                <w:rFonts w:ascii="Tahoma" w:hAnsi="Tahoma" w:cs="Tahoma"/>
              </w:rPr>
              <w:t>Для определения лучших условий для исполнения Договора, предложенных в Заявках на участие в закупке, Закупочная комиссия осуществляет оценку зарегистрированных Заявок по следующим критериям:</w:t>
            </w:r>
          </w:p>
          <w:p w14:paraId="7B38412E" w14:textId="77777777" w:rsidR="00E156FE" w:rsidRPr="00183C33" w:rsidRDefault="00E156FE" w:rsidP="00E156FE">
            <w:pPr>
              <w:autoSpaceDE w:val="0"/>
              <w:autoSpaceDN w:val="0"/>
              <w:adjustRightInd w:val="0"/>
              <w:ind w:right="204"/>
              <w:jc w:val="both"/>
              <w:rPr>
                <w:rFonts w:ascii="Tahoma" w:hAnsi="Tahoma" w:cs="Tahoma"/>
              </w:rPr>
            </w:pPr>
            <w:r w:rsidRPr="00183C33">
              <w:rPr>
                <w:rFonts w:ascii="Tahoma" w:hAnsi="Tahoma" w:cs="Tahoma"/>
              </w:rPr>
              <w:t>- Приведенная цена является единственным критерием для выбора Победителя.</w:t>
            </w:r>
          </w:p>
          <w:p w14:paraId="28A3BFA0" w14:textId="3FD8275B" w:rsidR="00E156FE" w:rsidRPr="00183C33" w:rsidRDefault="00E156FE" w:rsidP="00E156FE">
            <w:pPr>
              <w:autoSpaceDE w:val="0"/>
              <w:autoSpaceDN w:val="0"/>
              <w:adjustRightInd w:val="0"/>
              <w:ind w:right="204"/>
              <w:jc w:val="both"/>
              <w:rPr>
                <w:rFonts w:ascii="Tahoma" w:hAnsi="Tahoma" w:cs="Tahoma"/>
              </w:rPr>
            </w:pPr>
            <w:r w:rsidRPr="00183C33">
              <w:rPr>
                <w:rFonts w:ascii="Tahoma" w:hAnsi="Tahoma" w:cs="Tahoma"/>
              </w:rPr>
              <w:t>Участник Закупки, прошедший Отборочную стадию, подавший Заявку с наименьшей приведенной ценой, в результате оценки и сопоставления заявок присваивается номер 1. В случае равенства ценовых предложений участников закупки номер 1 присваивается Заявке, поданной и зарегистрированной ранее. Заявка, которой в результате ранжирования присвоен номер 1, объявляется Победителем закупки. Победитель закупки не вправе отказаться от заключения договора.</w:t>
            </w:r>
          </w:p>
        </w:tc>
      </w:tr>
      <w:tr w:rsidR="00E156FE" w:rsidRPr="00183C33" w14:paraId="6EF55153" w14:textId="77777777" w:rsidTr="00E0702E">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693"/>
        </w:trPr>
        <w:tc>
          <w:tcPr>
            <w:tcW w:w="672" w:type="dxa"/>
          </w:tcPr>
          <w:p w14:paraId="39B83316" w14:textId="77777777" w:rsidR="00E156FE" w:rsidRPr="00183C33" w:rsidRDefault="00E156FE" w:rsidP="00E156FE">
            <w:pPr>
              <w:pStyle w:val="a8"/>
              <w:numPr>
                <w:ilvl w:val="0"/>
                <w:numId w:val="1"/>
              </w:numPr>
              <w:ind w:left="0" w:firstLine="0"/>
              <w:rPr>
                <w:rFonts w:ascii="Tahoma" w:hAnsi="Tahoma" w:cs="Tahoma"/>
              </w:rPr>
            </w:pPr>
          </w:p>
        </w:tc>
        <w:tc>
          <w:tcPr>
            <w:tcW w:w="2239" w:type="dxa"/>
          </w:tcPr>
          <w:p w14:paraId="6A8CB898" w14:textId="77777777" w:rsidR="00E156FE" w:rsidRPr="00183C33" w:rsidRDefault="00E156FE" w:rsidP="00E156FE">
            <w:pPr>
              <w:rPr>
                <w:rFonts w:ascii="Tahoma" w:hAnsi="Tahoma" w:cs="Tahoma"/>
              </w:rPr>
            </w:pPr>
            <w:r w:rsidRPr="00183C33">
              <w:rPr>
                <w:rFonts w:ascii="Tahoma" w:hAnsi="Tahoma" w:cs="Tahoma"/>
              </w:rPr>
              <w:t xml:space="preserve">Права и обязанности Заказчика закупки и ее Участников </w:t>
            </w:r>
          </w:p>
        </w:tc>
        <w:tc>
          <w:tcPr>
            <w:tcW w:w="7154" w:type="dxa"/>
          </w:tcPr>
          <w:p w14:paraId="339284BF" w14:textId="77777777" w:rsidR="00E156FE" w:rsidRPr="00183C33" w:rsidRDefault="00E156FE" w:rsidP="0007565A">
            <w:pPr>
              <w:autoSpaceDE w:val="0"/>
              <w:autoSpaceDN w:val="0"/>
              <w:adjustRightInd w:val="0"/>
              <w:jc w:val="both"/>
              <w:rPr>
                <w:rFonts w:ascii="Tahoma" w:hAnsi="Tahoma" w:cs="Tahoma"/>
                <w:b/>
              </w:rPr>
            </w:pPr>
            <w:r w:rsidRPr="00183C33">
              <w:rPr>
                <w:rFonts w:ascii="Tahoma" w:hAnsi="Tahoma" w:cs="Tahoma"/>
                <w:b/>
              </w:rPr>
              <w:t>Заказчик имеет право:</w:t>
            </w:r>
          </w:p>
          <w:p w14:paraId="16FB71F3" w14:textId="77777777" w:rsidR="00E156FE" w:rsidRPr="00183C33" w:rsidRDefault="00E156FE" w:rsidP="0007565A">
            <w:pPr>
              <w:tabs>
                <w:tab w:val="num" w:pos="1418"/>
              </w:tabs>
              <w:autoSpaceDE w:val="0"/>
              <w:autoSpaceDN w:val="0"/>
              <w:adjustRightInd w:val="0"/>
              <w:jc w:val="both"/>
              <w:rPr>
                <w:rFonts w:ascii="Tahoma" w:hAnsi="Tahoma" w:cs="Tahoma"/>
              </w:rPr>
            </w:pPr>
            <w:r w:rsidRPr="00183C33">
              <w:rPr>
                <w:rFonts w:ascii="Tahoma" w:hAnsi="Tahoma" w:cs="Tahoma"/>
              </w:rPr>
              <w:t>1)</w:t>
            </w:r>
            <w:r w:rsidRPr="00183C33">
              <w:rPr>
                <w:rFonts w:ascii="Tahoma" w:eastAsia="Times New Roman" w:hAnsi="Tahoma" w:cs="Tahoma"/>
              </w:rPr>
              <w:t xml:space="preserve"> </w:t>
            </w:r>
            <w:r w:rsidRPr="00183C33">
              <w:rPr>
                <w:rFonts w:ascii="Tahoma" w:hAnsi="Tahoma" w:cs="Tahoma"/>
              </w:rPr>
              <w:t>отменить конкурентную Закупку по одному или более Предмету закупки (лоту) после ее объявления до наступления даты и времени окончания срока подачи Заявок;</w:t>
            </w:r>
          </w:p>
          <w:p w14:paraId="474F3398" w14:textId="77777777" w:rsidR="00E156FE" w:rsidRPr="00183C33" w:rsidRDefault="00E156FE" w:rsidP="0007565A">
            <w:pPr>
              <w:autoSpaceDE w:val="0"/>
              <w:autoSpaceDN w:val="0"/>
              <w:adjustRightInd w:val="0"/>
              <w:jc w:val="both"/>
              <w:rPr>
                <w:rFonts w:ascii="Tahoma" w:hAnsi="Tahoma" w:cs="Tahoma"/>
              </w:rPr>
            </w:pPr>
            <w:r w:rsidRPr="00183C33">
              <w:rPr>
                <w:rFonts w:ascii="Tahoma" w:hAnsi="Tahoma" w:cs="Tahoma"/>
              </w:rPr>
              <w:lastRenderedPageBreak/>
              <w:t>2) продлить срок подачи Заявок в любое время до истечения первоначально объявленного срока. При этом если такое продление связано с внесением иных изменений в Извещение, применяются нормы п. 7.6.2 Положения о закупках Заказчика;</w:t>
            </w:r>
          </w:p>
          <w:p w14:paraId="447B3086" w14:textId="77777777" w:rsidR="00E156FE" w:rsidRPr="00183C33" w:rsidRDefault="00E156FE" w:rsidP="0007565A">
            <w:pPr>
              <w:autoSpaceDE w:val="0"/>
              <w:autoSpaceDN w:val="0"/>
              <w:adjustRightInd w:val="0"/>
              <w:jc w:val="both"/>
              <w:rPr>
                <w:rFonts w:ascii="Tahoma" w:hAnsi="Tahoma" w:cs="Tahoma"/>
              </w:rPr>
            </w:pPr>
            <w:r w:rsidRPr="00183C33">
              <w:rPr>
                <w:rFonts w:ascii="Tahoma" w:hAnsi="Tahoma" w:cs="Tahoma"/>
              </w:rPr>
              <w:t>3) устанавливать требования к Продукции, Участникам закупки, условиям поставки товаров / выполнения работ / оказания услуг и определять необходимые документы, подтверждающие соответствие этим требованиям;</w:t>
            </w:r>
          </w:p>
          <w:p w14:paraId="45016A82" w14:textId="77777777" w:rsidR="00E156FE" w:rsidRPr="00183C33" w:rsidRDefault="00E156FE" w:rsidP="0007565A">
            <w:pPr>
              <w:autoSpaceDE w:val="0"/>
              <w:autoSpaceDN w:val="0"/>
              <w:adjustRightInd w:val="0"/>
              <w:jc w:val="both"/>
              <w:rPr>
                <w:rFonts w:ascii="Tahoma" w:hAnsi="Tahoma" w:cs="Tahoma"/>
              </w:rPr>
            </w:pPr>
            <w:r w:rsidRPr="00183C33">
              <w:rPr>
                <w:rFonts w:ascii="Tahoma" w:hAnsi="Tahoma" w:cs="Tahoma"/>
              </w:rPr>
              <w:t>4) требовать от Участников закупки документального подтверждения соответствия Продукции и условий ее предоставления требованиям действующего законодательства Российской Федерации;</w:t>
            </w:r>
          </w:p>
          <w:p w14:paraId="625FD14B" w14:textId="77777777" w:rsidR="00E156FE" w:rsidRPr="00183C33" w:rsidRDefault="00E156FE" w:rsidP="0007565A">
            <w:pPr>
              <w:autoSpaceDE w:val="0"/>
              <w:autoSpaceDN w:val="0"/>
              <w:adjustRightInd w:val="0"/>
              <w:jc w:val="both"/>
              <w:rPr>
                <w:rFonts w:ascii="Tahoma" w:hAnsi="Tahoma" w:cs="Tahoma"/>
              </w:rPr>
            </w:pPr>
            <w:r w:rsidRPr="00183C33">
              <w:rPr>
                <w:rFonts w:ascii="Tahoma" w:hAnsi="Tahoma" w:cs="Tahoma"/>
              </w:rPr>
              <w:t xml:space="preserve">5) устанавливать требования к Участникам закупки, в том числе, требование об отсутствии их в Реестре недобросовестных поставщиков; </w:t>
            </w:r>
          </w:p>
          <w:p w14:paraId="10ED22CF" w14:textId="77777777" w:rsidR="00E156FE" w:rsidRPr="00183C33" w:rsidRDefault="00E156FE" w:rsidP="0007565A">
            <w:pPr>
              <w:autoSpaceDE w:val="0"/>
              <w:autoSpaceDN w:val="0"/>
              <w:adjustRightInd w:val="0"/>
              <w:jc w:val="both"/>
              <w:rPr>
                <w:rFonts w:ascii="Tahoma" w:hAnsi="Tahoma" w:cs="Tahoma"/>
              </w:rPr>
            </w:pPr>
            <w:r w:rsidRPr="00183C33">
              <w:rPr>
                <w:rFonts w:ascii="Tahoma" w:hAnsi="Tahoma" w:cs="Tahoma"/>
              </w:rPr>
              <w:t>6) иные права, установленные действующим законодательством Российской Федерации, Положением о закупках Заказчика, и условиями Извещения.</w:t>
            </w:r>
          </w:p>
          <w:p w14:paraId="745D1CA3" w14:textId="77777777" w:rsidR="00E156FE" w:rsidRPr="00183C33" w:rsidRDefault="00E156FE" w:rsidP="0007565A">
            <w:pPr>
              <w:autoSpaceDE w:val="0"/>
              <w:autoSpaceDN w:val="0"/>
              <w:adjustRightInd w:val="0"/>
              <w:jc w:val="both"/>
              <w:rPr>
                <w:rFonts w:ascii="Tahoma" w:hAnsi="Tahoma" w:cs="Tahoma"/>
                <w:b/>
              </w:rPr>
            </w:pPr>
            <w:r w:rsidRPr="00183C33">
              <w:rPr>
                <w:rFonts w:ascii="Tahoma" w:hAnsi="Tahoma" w:cs="Tahoma"/>
                <w:b/>
              </w:rPr>
              <w:t>Заказчик обязан:</w:t>
            </w:r>
          </w:p>
          <w:p w14:paraId="33209752" w14:textId="77777777" w:rsidR="00E156FE" w:rsidRPr="00183C33" w:rsidRDefault="00E156FE" w:rsidP="0007565A">
            <w:pPr>
              <w:autoSpaceDE w:val="0"/>
              <w:autoSpaceDN w:val="0"/>
              <w:adjustRightInd w:val="0"/>
              <w:jc w:val="both"/>
              <w:rPr>
                <w:rFonts w:ascii="Tahoma" w:hAnsi="Tahoma" w:cs="Tahoma"/>
              </w:rPr>
            </w:pPr>
            <w:r w:rsidRPr="00183C33">
              <w:rPr>
                <w:rFonts w:ascii="Tahoma" w:hAnsi="Tahoma" w:cs="Tahoma"/>
              </w:rPr>
              <w:t>1) разместить в Единой информационной системе Извещение, протоколы, составляемые и подписываемые при проведении Закупки, и иную информацию в соответствии с п. 4.2.2 Положения о закупках Заказчика;</w:t>
            </w:r>
          </w:p>
          <w:p w14:paraId="0459F33E" w14:textId="553A4DC0" w:rsidR="00E156FE" w:rsidRPr="00183C33" w:rsidRDefault="00E156FE" w:rsidP="0007565A">
            <w:pPr>
              <w:autoSpaceDE w:val="0"/>
              <w:autoSpaceDN w:val="0"/>
              <w:adjustRightInd w:val="0"/>
              <w:jc w:val="both"/>
              <w:rPr>
                <w:rFonts w:ascii="Tahoma" w:hAnsi="Tahoma" w:cs="Tahoma"/>
              </w:rPr>
            </w:pPr>
            <w:r w:rsidRPr="00183C33">
              <w:rPr>
                <w:rFonts w:ascii="Tahoma" w:hAnsi="Tahoma" w:cs="Tahoma"/>
              </w:rPr>
              <w:t>2) ответить на письменный запрос, касающийся разъяснений Извещения, полученный от Участников, в соответствии с п. 1</w:t>
            </w:r>
            <w:r>
              <w:rPr>
                <w:rFonts w:ascii="Tahoma" w:hAnsi="Tahoma" w:cs="Tahoma"/>
              </w:rPr>
              <w:t>3</w:t>
            </w:r>
            <w:r w:rsidRPr="00183C33">
              <w:rPr>
                <w:rFonts w:ascii="Tahoma" w:hAnsi="Tahoma" w:cs="Tahoma"/>
              </w:rPr>
              <w:t xml:space="preserve"> Раздела 1 Извещения, в сроки, установленные в Извещении;</w:t>
            </w:r>
          </w:p>
          <w:p w14:paraId="7746E78B" w14:textId="3605FB0A" w:rsidR="00194912" w:rsidRPr="00183C33" w:rsidRDefault="00E156FE" w:rsidP="0007565A">
            <w:pPr>
              <w:autoSpaceDE w:val="0"/>
              <w:autoSpaceDN w:val="0"/>
              <w:adjustRightInd w:val="0"/>
              <w:jc w:val="both"/>
              <w:rPr>
                <w:rFonts w:ascii="Tahoma" w:hAnsi="Tahoma" w:cs="Tahoma"/>
              </w:rPr>
            </w:pPr>
            <w:r w:rsidRPr="00183C33">
              <w:rPr>
                <w:rFonts w:ascii="Tahoma" w:hAnsi="Tahoma" w:cs="Tahoma"/>
              </w:rPr>
              <w:t>3) иные обязанности, установленные действующим законодательством Российской Федерации.</w:t>
            </w:r>
          </w:p>
          <w:p w14:paraId="56CA76E7" w14:textId="77777777" w:rsidR="00E156FE" w:rsidRPr="00183C33" w:rsidRDefault="00E156FE" w:rsidP="0007565A">
            <w:pPr>
              <w:autoSpaceDE w:val="0"/>
              <w:autoSpaceDN w:val="0"/>
              <w:adjustRightInd w:val="0"/>
              <w:jc w:val="both"/>
              <w:rPr>
                <w:rFonts w:ascii="Tahoma" w:hAnsi="Tahoma" w:cs="Tahoma"/>
                <w:b/>
              </w:rPr>
            </w:pPr>
            <w:r w:rsidRPr="00183C33">
              <w:rPr>
                <w:rFonts w:ascii="Tahoma" w:hAnsi="Tahoma" w:cs="Tahoma"/>
                <w:b/>
              </w:rPr>
              <w:t>Участник закупки имеет право:</w:t>
            </w:r>
          </w:p>
          <w:p w14:paraId="30405DED" w14:textId="77777777" w:rsidR="00E156FE" w:rsidRPr="00183C33" w:rsidRDefault="00E156FE" w:rsidP="0007565A">
            <w:pPr>
              <w:autoSpaceDE w:val="0"/>
              <w:autoSpaceDN w:val="0"/>
              <w:adjustRightInd w:val="0"/>
              <w:jc w:val="both"/>
              <w:rPr>
                <w:rFonts w:ascii="Tahoma" w:hAnsi="Tahoma" w:cs="Tahoma"/>
              </w:rPr>
            </w:pPr>
            <w:r w:rsidRPr="00183C33">
              <w:rPr>
                <w:rFonts w:ascii="Tahoma" w:hAnsi="Tahoma" w:cs="Tahoma"/>
              </w:rPr>
              <w:t xml:space="preserve">1) подать Заявку на участие в закупке; </w:t>
            </w:r>
          </w:p>
          <w:p w14:paraId="3060170E" w14:textId="27988EEC" w:rsidR="00E156FE" w:rsidRPr="00183C33" w:rsidRDefault="00E156FE" w:rsidP="0007565A">
            <w:pPr>
              <w:tabs>
                <w:tab w:val="num" w:pos="1418"/>
              </w:tabs>
              <w:autoSpaceDE w:val="0"/>
              <w:autoSpaceDN w:val="0"/>
              <w:adjustRightInd w:val="0"/>
              <w:jc w:val="both"/>
              <w:rPr>
                <w:rFonts w:ascii="Tahoma" w:hAnsi="Tahoma" w:cs="Tahoma"/>
              </w:rPr>
            </w:pPr>
            <w:r w:rsidRPr="00183C33">
              <w:rPr>
                <w:rFonts w:ascii="Tahoma" w:hAnsi="Tahoma" w:cs="Tahoma"/>
              </w:rPr>
              <w:t xml:space="preserve">2) получать от Заказчика / Организатора закупки информацию о Предмете закупки, достаточную для подготовки Заявки </w:t>
            </w:r>
          </w:p>
          <w:p w14:paraId="71613246" w14:textId="77777777" w:rsidR="00E156FE" w:rsidRPr="00183C33" w:rsidRDefault="00E156FE" w:rsidP="0007565A">
            <w:pPr>
              <w:tabs>
                <w:tab w:val="num" w:pos="1418"/>
              </w:tabs>
              <w:autoSpaceDE w:val="0"/>
              <w:autoSpaceDN w:val="0"/>
              <w:adjustRightInd w:val="0"/>
              <w:jc w:val="both"/>
              <w:rPr>
                <w:rFonts w:ascii="Tahoma" w:hAnsi="Tahoma" w:cs="Tahoma"/>
              </w:rPr>
            </w:pPr>
            <w:r w:rsidRPr="00183C33">
              <w:rPr>
                <w:rFonts w:ascii="Tahoma" w:hAnsi="Tahoma" w:cs="Tahoma"/>
              </w:rPr>
              <w:t>3) изменять, дополнять или отзывать Заявку до истечения срока ее подачи, если иное прямо не оговорено в Извещении;</w:t>
            </w:r>
          </w:p>
          <w:p w14:paraId="38D29E7E" w14:textId="77777777" w:rsidR="00E156FE" w:rsidRPr="00183C33" w:rsidRDefault="00E156FE" w:rsidP="0007565A">
            <w:pPr>
              <w:autoSpaceDE w:val="0"/>
              <w:autoSpaceDN w:val="0"/>
              <w:adjustRightInd w:val="0"/>
              <w:jc w:val="both"/>
              <w:rPr>
                <w:rFonts w:ascii="Tahoma" w:hAnsi="Tahoma" w:cs="Tahoma"/>
              </w:rPr>
            </w:pPr>
            <w:r w:rsidRPr="00183C33">
              <w:rPr>
                <w:rFonts w:ascii="Tahoma" w:hAnsi="Tahoma" w:cs="Tahoma"/>
              </w:rPr>
              <w:t>4) обращаться к Заказчику / Организатору закупки за разъяснением Извещения, а также с просьбой о продлении установленного срока подачи Заявок с обоснованием причины необходимости такого продления;</w:t>
            </w:r>
          </w:p>
          <w:p w14:paraId="03171361" w14:textId="77777777" w:rsidR="00E156FE" w:rsidRPr="00183C33" w:rsidRDefault="00E156FE" w:rsidP="0007565A">
            <w:pPr>
              <w:autoSpaceDE w:val="0"/>
              <w:autoSpaceDN w:val="0"/>
              <w:adjustRightInd w:val="0"/>
              <w:jc w:val="both"/>
              <w:rPr>
                <w:rFonts w:ascii="Tahoma" w:hAnsi="Tahoma" w:cs="Tahoma"/>
              </w:rPr>
            </w:pPr>
            <w:r w:rsidRPr="00183C33">
              <w:rPr>
                <w:rFonts w:ascii="Tahoma" w:hAnsi="Tahoma" w:cs="Tahoma"/>
              </w:rPr>
              <w:t>5) иные права, установленные действующим законодательством Российской Федерации, Положением о закупках Заказчика и условиями Извещения</w:t>
            </w:r>
          </w:p>
          <w:p w14:paraId="274F2E48" w14:textId="77777777" w:rsidR="00E156FE" w:rsidRPr="00183C33" w:rsidRDefault="00E156FE" w:rsidP="0007565A">
            <w:pPr>
              <w:autoSpaceDE w:val="0"/>
              <w:autoSpaceDN w:val="0"/>
              <w:adjustRightInd w:val="0"/>
              <w:jc w:val="both"/>
              <w:rPr>
                <w:rFonts w:ascii="Tahoma" w:hAnsi="Tahoma" w:cs="Tahoma"/>
                <w:b/>
              </w:rPr>
            </w:pPr>
            <w:r w:rsidRPr="00183C33">
              <w:rPr>
                <w:rFonts w:ascii="Tahoma" w:hAnsi="Tahoma" w:cs="Tahoma"/>
                <w:b/>
              </w:rPr>
              <w:t>Участник закупки обязан:</w:t>
            </w:r>
          </w:p>
          <w:p w14:paraId="23AF42EC" w14:textId="77777777" w:rsidR="00E156FE" w:rsidRPr="00183C33" w:rsidRDefault="00E156FE" w:rsidP="0007565A">
            <w:pPr>
              <w:autoSpaceDE w:val="0"/>
              <w:autoSpaceDN w:val="0"/>
              <w:adjustRightInd w:val="0"/>
              <w:jc w:val="both"/>
              <w:rPr>
                <w:rFonts w:ascii="Tahoma" w:hAnsi="Tahoma" w:cs="Tahoma"/>
              </w:rPr>
            </w:pPr>
            <w:r w:rsidRPr="00183C33">
              <w:rPr>
                <w:rFonts w:ascii="Tahoma" w:hAnsi="Tahoma" w:cs="Tahoma"/>
              </w:rPr>
              <w:t xml:space="preserve">1) при участии в Закупке действовать законно и добросовестно; </w:t>
            </w:r>
          </w:p>
          <w:p w14:paraId="2E5A66C8" w14:textId="77777777" w:rsidR="00194912" w:rsidRDefault="00E156FE" w:rsidP="0007565A">
            <w:pPr>
              <w:autoSpaceDE w:val="0"/>
              <w:autoSpaceDN w:val="0"/>
              <w:adjustRightInd w:val="0"/>
              <w:jc w:val="both"/>
              <w:rPr>
                <w:rFonts w:ascii="Tahoma" w:hAnsi="Tahoma" w:cs="Tahoma"/>
              </w:rPr>
            </w:pPr>
            <w:r w:rsidRPr="00183C33">
              <w:rPr>
                <w:rFonts w:ascii="Tahoma" w:hAnsi="Tahoma" w:cs="Tahoma"/>
              </w:rPr>
              <w:t xml:space="preserve">2) в случае, если при проведении Закупки предполагается передача Участникам закупки конфиденциальной информации – подписать с Заказчиком/ Организатором закупки, составленное по форме Заказчика соглашение о конфиденциальности, предусматривающее обязанность по неразглашению информации, которая станет или стала известной Участнику закупки </w:t>
            </w:r>
          </w:p>
          <w:p w14:paraId="15A71C26" w14:textId="6A8C95C4" w:rsidR="00E156FE" w:rsidRPr="00183C33" w:rsidRDefault="00E156FE" w:rsidP="0007565A">
            <w:pPr>
              <w:autoSpaceDE w:val="0"/>
              <w:autoSpaceDN w:val="0"/>
              <w:adjustRightInd w:val="0"/>
              <w:jc w:val="both"/>
              <w:rPr>
                <w:rFonts w:ascii="Tahoma" w:hAnsi="Tahoma" w:cs="Tahoma"/>
              </w:rPr>
            </w:pPr>
            <w:r w:rsidRPr="00183C33">
              <w:rPr>
                <w:rFonts w:ascii="Tahoma" w:hAnsi="Tahoma" w:cs="Tahoma"/>
              </w:rPr>
              <w:t xml:space="preserve">в процессе участия в Закупке; </w:t>
            </w:r>
          </w:p>
          <w:p w14:paraId="46EF8B10" w14:textId="7266DF8D" w:rsidR="00E156FE" w:rsidRPr="00183C33" w:rsidRDefault="00E156FE" w:rsidP="0007565A">
            <w:pPr>
              <w:autoSpaceDE w:val="0"/>
              <w:autoSpaceDN w:val="0"/>
              <w:adjustRightInd w:val="0"/>
              <w:jc w:val="both"/>
              <w:rPr>
                <w:rFonts w:ascii="Tahoma" w:hAnsi="Tahoma" w:cs="Tahoma"/>
              </w:rPr>
            </w:pPr>
            <w:r w:rsidRPr="00183C33">
              <w:rPr>
                <w:rFonts w:ascii="Tahoma" w:hAnsi="Tahoma" w:cs="Tahoma"/>
              </w:rPr>
              <w:t>3) продекларировать при подаче Заявки отсутствие конфликта интересов с Заказчиком, включая его Закупающих сотрудников (критерии конфликта интересов содержатся в п.</w:t>
            </w:r>
            <w:r>
              <w:rPr>
                <w:rFonts w:ascii="Tahoma" w:hAnsi="Tahoma" w:cs="Tahoma"/>
              </w:rPr>
              <w:t>20</w:t>
            </w:r>
            <w:r w:rsidRPr="00183C33">
              <w:rPr>
                <w:rFonts w:ascii="Tahoma" w:hAnsi="Tahoma" w:cs="Tahoma"/>
              </w:rPr>
              <w:t xml:space="preserve"> Раздела 1 настоящего извещения);</w:t>
            </w:r>
          </w:p>
          <w:p w14:paraId="6EB6B38F" w14:textId="015631D2" w:rsidR="00E156FE" w:rsidRDefault="00E156FE" w:rsidP="0007565A">
            <w:pPr>
              <w:autoSpaceDE w:val="0"/>
              <w:autoSpaceDN w:val="0"/>
              <w:adjustRightInd w:val="0"/>
              <w:jc w:val="both"/>
              <w:rPr>
                <w:rFonts w:ascii="Tahoma" w:hAnsi="Tahoma" w:cs="Tahoma"/>
              </w:rPr>
            </w:pPr>
            <w:r w:rsidRPr="00183C33">
              <w:rPr>
                <w:rFonts w:ascii="Tahoma" w:hAnsi="Tahoma" w:cs="Tahoma"/>
              </w:rPr>
              <w:t xml:space="preserve">4) в случае объявления его Победителем закупки заключить договор с Заказчиком, в установленные Извещением сроки; </w:t>
            </w:r>
          </w:p>
          <w:p w14:paraId="4D911097" w14:textId="6BCA86F4" w:rsidR="00E156FE" w:rsidRDefault="00427CA4" w:rsidP="002A242B">
            <w:pPr>
              <w:tabs>
                <w:tab w:val="left" w:pos="7102"/>
              </w:tabs>
              <w:autoSpaceDE w:val="0"/>
              <w:autoSpaceDN w:val="0"/>
              <w:adjustRightInd w:val="0"/>
              <w:ind w:right="52"/>
              <w:jc w:val="both"/>
              <w:rPr>
                <w:rFonts w:ascii="Tahoma" w:hAnsi="Tahoma" w:cs="Tahoma"/>
              </w:rPr>
            </w:pPr>
            <w:r>
              <w:rPr>
                <w:rFonts w:ascii="Tahoma" w:hAnsi="Tahoma" w:cs="Tahoma"/>
              </w:rPr>
              <w:t>5)</w:t>
            </w:r>
            <w:r w:rsidR="00E156FE" w:rsidRPr="00183C33">
              <w:rPr>
                <w:rFonts w:ascii="Tahoma" w:hAnsi="Tahoma" w:cs="Tahoma"/>
              </w:rPr>
              <w:t>) иные обязанности, установленные действующим законодательством Российской Федерации.</w:t>
            </w:r>
          </w:p>
          <w:p w14:paraId="7213717A" w14:textId="72979232" w:rsidR="00194912" w:rsidRPr="0007565A" w:rsidRDefault="00194912" w:rsidP="0007565A">
            <w:pPr>
              <w:jc w:val="both"/>
              <w:rPr>
                <w:rFonts w:ascii="Tahoma" w:hAnsi="Tahoma" w:cs="Tahoma"/>
                <w:b/>
              </w:rPr>
            </w:pPr>
          </w:p>
        </w:tc>
      </w:tr>
      <w:tr w:rsidR="00E156FE" w:rsidRPr="00183C33" w14:paraId="6E2BA886" w14:textId="77777777" w:rsidTr="00E0702E">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694"/>
        </w:trPr>
        <w:tc>
          <w:tcPr>
            <w:tcW w:w="672" w:type="dxa"/>
          </w:tcPr>
          <w:p w14:paraId="543DCEAB" w14:textId="77777777" w:rsidR="00E156FE" w:rsidRPr="00183C33" w:rsidRDefault="00E156FE" w:rsidP="00E156FE">
            <w:pPr>
              <w:pStyle w:val="a8"/>
              <w:numPr>
                <w:ilvl w:val="0"/>
                <w:numId w:val="1"/>
              </w:numPr>
              <w:ind w:left="0" w:firstLine="0"/>
              <w:rPr>
                <w:rFonts w:ascii="Tahoma" w:hAnsi="Tahoma" w:cs="Tahoma"/>
              </w:rPr>
            </w:pPr>
          </w:p>
        </w:tc>
        <w:tc>
          <w:tcPr>
            <w:tcW w:w="2239" w:type="dxa"/>
          </w:tcPr>
          <w:p w14:paraId="622E5727" w14:textId="77777777" w:rsidR="00E156FE" w:rsidRPr="00183C33" w:rsidRDefault="00E156FE" w:rsidP="00E156FE">
            <w:pPr>
              <w:rPr>
                <w:rFonts w:ascii="Tahoma" w:hAnsi="Tahoma" w:cs="Tahoma"/>
              </w:rPr>
            </w:pPr>
            <w:r w:rsidRPr="00183C33">
              <w:rPr>
                <w:rFonts w:ascii="Tahoma" w:hAnsi="Tahoma" w:cs="Tahoma"/>
              </w:rPr>
              <w:t xml:space="preserve">Срок, в течение которого Победитель должен подписать проект договора </w:t>
            </w:r>
          </w:p>
        </w:tc>
        <w:tc>
          <w:tcPr>
            <w:tcW w:w="7154" w:type="dxa"/>
          </w:tcPr>
          <w:p w14:paraId="027AFCC9" w14:textId="7B7C9814" w:rsidR="00E156FE" w:rsidRPr="00183C33" w:rsidRDefault="00E156FE" w:rsidP="00E156FE">
            <w:pPr>
              <w:autoSpaceDE w:val="0"/>
              <w:autoSpaceDN w:val="0"/>
              <w:adjustRightInd w:val="0"/>
              <w:ind w:right="204"/>
              <w:jc w:val="both"/>
              <w:rPr>
                <w:rFonts w:ascii="Tahoma" w:hAnsi="Tahoma" w:cs="Tahoma"/>
              </w:rPr>
            </w:pPr>
            <w:r w:rsidRPr="00183C33">
              <w:rPr>
                <w:rFonts w:ascii="Tahoma" w:hAnsi="Tahoma" w:cs="Tahoma"/>
              </w:rPr>
              <w:t>Договор по результатам конкурентной закупки по общему правилу заключается не ранее чем через 10 дней и не позднее чем через 20 дней с даты размещения в единой информационной системе www.zakupki.gov.ru итогового протокола. При необходимости одобрения органом управления заказчика или обжаловании – договор должен быть заключен не позднее чем через 5 дней с даты таких решений.</w:t>
            </w:r>
          </w:p>
          <w:p w14:paraId="4340671D" w14:textId="1508CAD7" w:rsidR="00E156FE" w:rsidRPr="00183C33" w:rsidRDefault="00E156FE" w:rsidP="00E156FE">
            <w:pPr>
              <w:autoSpaceDE w:val="0"/>
              <w:autoSpaceDN w:val="0"/>
              <w:adjustRightInd w:val="0"/>
              <w:ind w:right="204"/>
              <w:jc w:val="both"/>
              <w:rPr>
                <w:rFonts w:ascii="Tahoma" w:hAnsi="Tahoma" w:cs="Tahoma"/>
              </w:rPr>
            </w:pPr>
            <w:r w:rsidRPr="00183C33">
              <w:rPr>
                <w:rFonts w:ascii="Tahoma" w:hAnsi="Tahoma" w:cs="Tahoma"/>
              </w:rPr>
              <w:t>Договор по результатам закупки заключается с использованием программно-аппаратных средств ЭТП и должен быть подписан усиленной квалифицированной электронной подписью лица, имеющего право действовать от имени Участника закупки, Заказчика</w:t>
            </w:r>
            <w:r w:rsidR="009D0B56">
              <w:rPr>
                <w:rFonts w:ascii="Tahoma" w:hAnsi="Tahoma" w:cs="Tahoma"/>
              </w:rPr>
              <w:t xml:space="preserve"> </w:t>
            </w:r>
            <w:r w:rsidR="009D0B56" w:rsidRPr="001C4547">
              <w:rPr>
                <w:rFonts w:ascii="Tahoma" w:hAnsi="Tahoma" w:cs="Tahoma"/>
                <w:i/>
              </w:rPr>
              <w:t>(Применимо для конкурентных закупок, участниками которых являются только субъекты малого и среднего предпринимательства).</w:t>
            </w:r>
          </w:p>
          <w:p w14:paraId="18C090F1" w14:textId="77777777" w:rsidR="00E156FE" w:rsidRPr="00183C33" w:rsidRDefault="00E156FE" w:rsidP="00E156FE">
            <w:pPr>
              <w:autoSpaceDE w:val="0"/>
              <w:autoSpaceDN w:val="0"/>
              <w:adjustRightInd w:val="0"/>
              <w:ind w:right="204"/>
              <w:jc w:val="both"/>
              <w:rPr>
                <w:rFonts w:ascii="Tahoma" w:hAnsi="Tahoma" w:cs="Tahoma"/>
              </w:rPr>
            </w:pPr>
            <w:r w:rsidRPr="00183C33">
              <w:rPr>
                <w:rFonts w:ascii="Tahoma" w:hAnsi="Tahoma" w:cs="Tahoma"/>
              </w:rPr>
              <w:t>Если Участник, признанный победителем закупки, отказался от подписания договора либо не подписал договор в течение установленного действующим законодательством срока, Заказчик вправе признать Участника закупки уклонившимся от заключения договора и  в соответствии с ч. 3 ст. 5 Федерального закона от 18 июля 2011 года № 223-ФЗ «О закупках товаров, работ, услуг отдельными видами юридических лиц» направить в Управление Федеральной антимонопольной службы по Красноярскому краю сведения об участнике закупки, уклонившемся от заключения договора, для внесения в реестр недобросовестных поставщиков.</w:t>
            </w:r>
          </w:p>
          <w:p w14:paraId="26D255A0" w14:textId="654303ED" w:rsidR="00E156FE" w:rsidRPr="00183C33" w:rsidRDefault="00E156FE" w:rsidP="00E156FE">
            <w:pPr>
              <w:autoSpaceDE w:val="0"/>
              <w:autoSpaceDN w:val="0"/>
              <w:adjustRightInd w:val="0"/>
              <w:ind w:right="204"/>
              <w:jc w:val="both"/>
              <w:rPr>
                <w:rFonts w:ascii="Tahoma" w:hAnsi="Tahoma" w:cs="Tahoma"/>
              </w:rPr>
            </w:pPr>
            <w:r w:rsidRPr="00183C33">
              <w:rPr>
                <w:rFonts w:ascii="Tahoma" w:hAnsi="Tahoma" w:cs="Tahoma"/>
              </w:rPr>
              <w:t>В указанном случае Заказчик также вправе заключить договор с Участником, занявшим второе место, а при его отказе – с Участником закупки, занявшим третье место.</w:t>
            </w:r>
          </w:p>
        </w:tc>
      </w:tr>
      <w:tr w:rsidR="00E156FE" w:rsidRPr="00183C33" w14:paraId="3C0B482D" w14:textId="77777777" w:rsidTr="00E0702E">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1163"/>
        </w:trPr>
        <w:tc>
          <w:tcPr>
            <w:tcW w:w="672" w:type="dxa"/>
          </w:tcPr>
          <w:p w14:paraId="568B9E82" w14:textId="77777777" w:rsidR="00E156FE" w:rsidRPr="00183C33" w:rsidRDefault="00E156FE" w:rsidP="00E156FE">
            <w:pPr>
              <w:pStyle w:val="a8"/>
              <w:numPr>
                <w:ilvl w:val="0"/>
                <w:numId w:val="1"/>
              </w:numPr>
              <w:ind w:left="0" w:firstLine="0"/>
              <w:rPr>
                <w:rFonts w:ascii="Tahoma" w:hAnsi="Tahoma" w:cs="Tahoma"/>
              </w:rPr>
            </w:pPr>
          </w:p>
        </w:tc>
        <w:tc>
          <w:tcPr>
            <w:tcW w:w="2239" w:type="dxa"/>
          </w:tcPr>
          <w:p w14:paraId="454CBDD7" w14:textId="77777777" w:rsidR="00E156FE" w:rsidRPr="00183C33" w:rsidRDefault="00E156FE" w:rsidP="00E156FE">
            <w:pPr>
              <w:rPr>
                <w:rFonts w:ascii="Tahoma" w:hAnsi="Tahoma" w:cs="Tahoma"/>
              </w:rPr>
            </w:pPr>
            <w:r w:rsidRPr="00183C33">
              <w:rPr>
                <w:rFonts w:ascii="Tahoma" w:hAnsi="Tahoma" w:cs="Tahoma"/>
              </w:rPr>
              <w:t>Сведения об установлении особенностей участия в закупке субъектов малого и среднего предпринимательства</w:t>
            </w:r>
          </w:p>
        </w:tc>
        <w:tc>
          <w:tcPr>
            <w:tcW w:w="7154" w:type="dxa"/>
          </w:tcPr>
          <w:p w14:paraId="2C1BA810" w14:textId="38632E85" w:rsidR="00E156FE" w:rsidRPr="00183C33" w:rsidRDefault="00E156FE" w:rsidP="00E156FE">
            <w:pPr>
              <w:autoSpaceDE w:val="0"/>
              <w:autoSpaceDN w:val="0"/>
              <w:adjustRightInd w:val="0"/>
              <w:ind w:right="204"/>
              <w:jc w:val="both"/>
              <w:rPr>
                <w:rFonts w:ascii="Tahoma" w:hAnsi="Tahoma" w:cs="Tahoma"/>
              </w:rPr>
            </w:pPr>
            <w:r w:rsidRPr="00183C33">
              <w:rPr>
                <w:rFonts w:ascii="Tahoma" w:hAnsi="Tahoma" w:cs="Tahoma"/>
              </w:rPr>
              <w:t>В настоящей закупке не устанавливается</w:t>
            </w:r>
          </w:p>
        </w:tc>
      </w:tr>
      <w:tr w:rsidR="00E156FE" w:rsidRPr="00183C33" w14:paraId="51B9C2F4" w14:textId="77777777" w:rsidTr="00E0702E">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3"/>
        </w:trPr>
        <w:tc>
          <w:tcPr>
            <w:tcW w:w="672" w:type="dxa"/>
          </w:tcPr>
          <w:p w14:paraId="17DCC270" w14:textId="77777777" w:rsidR="00E156FE" w:rsidRPr="00183C33" w:rsidRDefault="00E156FE" w:rsidP="00E156FE">
            <w:pPr>
              <w:pStyle w:val="a8"/>
              <w:numPr>
                <w:ilvl w:val="0"/>
                <w:numId w:val="1"/>
              </w:numPr>
              <w:ind w:left="0" w:firstLine="0"/>
              <w:rPr>
                <w:rFonts w:ascii="Tahoma" w:hAnsi="Tahoma" w:cs="Tahoma"/>
              </w:rPr>
            </w:pPr>
          </w:p>
        </w:tc>
        <w:tc>
          <w:tcPr>
            <w:tcW w:w="2239" w:type="dxa"/>
          </w:tcPr>
          <w:p w14:paraId="0B1BFF3C" w14:textId="77777777" w:rsidR="00E156FE" w:rsidRPr="00183C33" w:rsidRDefault="00E156FE" w:rsidP="00E156FE">
            <w:pPr>
              <w:rPr>
                <w:rFonts w:ascii="Tahoma" w:hAnsi="Tahoma" w:cs="Tahoma"/>
              </w:rPr>
            </w:pPr>
            <w:r w:rsidRPr="00183C33">
              <w:rPr>
                <w:rFonts w:ascii="Tahoma" w:hAnsi="Tahoma" w:cs="Tahoma"/>
              </w:rPr>
              <w:t xml:space="preserve">Обеспечение исполнения договора </w:t>
            </w:r>
          </w:p>
          <w:p w14:paraId="4C1B4B48" w14:textId="77777777" w:rsidR="00E156FE" w:rsidRPr="00183C33" w:rsidRDefault="00E156FE" w:rsidP="00E156FE">
            <w:pPr>
              <w:rPr>
                <w:rFonts w:ascii="Tahoma" w:hAnsi="Tahoma" w:cs="Tahoma"/>
              </w:rPr>
            </w:pPr>
            <w:r w:rsidRPr="00183C33">
              <w:rPr>
                <w:rFonts w:ascii="Tahoma" w:hAnsi="Tahoma" w:cs="Tahoma"/>
              </w:rPr>
              <w:t>Вид обеспечения исполнения договора</w:t>
            </w:r>
          </w:p>
        </w:tc>
        <w:tc>
          <w:tcPr>
            <w:tcW w:w="7154" w:type="dxa"/>
          </w:tcPr>
          <w:p w14:paraId="4E23E29F" w14:textId="77777777" w:rsidR="00E156FE" w:rsidRPr="00183C33" w:rsidRDefault="00E156FE" w:rsidP="00E156FE">
            <w:pPr>
              <w:autoSpaceDE w:val="0"/>
              <w:autoSpaceDN w:val="0"/>
              <w:adjustRightInd w:val="0"/>
              <w:ind w:right="204"/>
              <w:jc w:val="both"/>
              <w:rPr>
                <w:rFonts w:ascii="Tahoma" w:hAnsi="Tahoma" w:cs="Tahoma"/>
              </w:rPr>
            </w:pPr>
            <w:r w:rsidRPr="00183C33">
              <w:rPr>
                <w:rFonts w:ascii="Tahoma" w:hAnsi="Tahoma" w:cs="Tahoma"/>
              </w:rPr>
              <w:t>В настоящей закупке не устанавливается</w:t>
            </w:r>
          </w:p>
        </w:tc>
      </w:tr>
      <w:tr w:rsidR="00E156FE" w:rsidRPr="00183C33" w14:paraId="30D6A261" w14:textId="77777777" w:rsidTr="00E0702E">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559"/>
        </w:trPr>
        <w:tc>
          <w:tcPr>
            <w:tcW w:w="672" w:type="dxa"/>
          </w:tcPr>
          <w:p w14:paraId="5E78F8A2" w14:textId="77777777" w:rsidR="00E156FE" w:rsidRPr="00183C33" w:rsidRDefault="00E156FE" w:rsidP="00E156FE">
            <w:pPr>
              <w:pStyle w:val="a8"/>
              <w:numPr>
                <w:ilvl w:val="0"/>
                <w:numId w:val="1"/>
              </w:numPr>
              <w:ind w:left="0" w:firstLine="0"/>
              <w:rPr>
                <w:rFonts w:ascii="Tahoma" w:hAnsi="Tahoma" w:cs="Tahoma"/>
              </w:rPr>
            </w:pPr>
          </w:p>
        </w:tc>
        <w:tc>
          <w:tcPr>
            <w:tcW w:w="2239" w:type="dxa"/>
          </w:tcPr>
          <w:p w14:paraId="61E75191" w14:textId="77777777" w:rsidR="00E156FE" w:rsidRPr="00183C33" w:rsidRDefault="00E156FE" w:rsidP="00E156FE">
            <w:pPr>
              <w:rPr>
                <w:rFonts w:ascii="Tahoma" w:hAnsi="Tahoma" w:cs="Tahoma"/>
              </w:rPr>
            </w:pPr>
            <w:r w:rsidRPr="00183C33">
              <w:rPr>
                <w:rFonts w:ascii="Tahoma" w:hAnsi="Tahoma" w:cs="Tahoma"/>
              </w:rPr>
              <w:t>Изменение условий договора</w:t>
            </w:r>
          </w:p>
        </w:tc>
        <w:tc>
          <w:tcPr>
            <w:tcW w:w="7154" w:type="dxa"/>
          </w:tcPr>
          <w:p w14:paraId="592E8D6C" w14:textId="690555B3" w:rsidR="00E156FE" w:rsidRPr="00183C33" w:rsidRDefault="00E156FE" w:rsidP="00E156FE">
            <w:pPr>
              <w:autoSpaceDE w:val="0"/>
              <w:autoSpaceDN w:val="0"/>
              <w:adjustRightInd w:val="0"/>
              <w:ind w:right="204"/>
              <w:jc w:val="both"/>
              <w:rPr>
                <w:rFonts w:ascii="Tahoma" w:hAnsi="Tahoma" w:cs="Tahoma"/>
              </w:rPr>
            </w:pPr>
            <w:r w:rsidRPr="00183C33">
              <w:rPr>
                <w:rFonts w:ascii="Tahoma" w:hAnsi="Tahoma" w:cs="Tahoma"/>
              </w:rPr>
              <w:t>В соответствие с Проектом договора (Раздел 5 Извещения), являющегося неотъемлемой частью настоящего Извещения.</w:t>
            </w:r>
          </w:p>
          <w:p w14:paraId="2D9B108C" w14:textId="3AA74704" w:rsidR="00E156FE" w:rsidRPr="00183C33" w:rsidRDefault="00E156FE" w:rsidP="00E156FE">
            <w:pPr>
              <w:autoSpaceDE w:val="0"/>
              <w:autoSpaceDN w:val="0"/>
              <w:adjustRightInd w:val="0"/>
              <w:ind w:right="204"/>
              <w:jc w:val="both"/>
              <w:rPr>
                <w:rFonts w:ascii="Tahoma" w:hAnsi="Tahoma" w:cs="Tahoma"/>
              </w:rPr>
            </w:pPr>
            <w:r w:rsidRPr="00183C33">
              <w:rPr>
                <w:rFonts w:ascii="Tahoma" w:hAnsi="Tahoma" w:cs="Tahoma"/>
              </w:rPr>
              <w:t>Изменение условий типовой формы договора не допускается, протокол разногласий не рассматривается.</w:t>
            </w:r>
          </w:p>
        </w:tc>
      </w:tr>
    </w:tbl>
    <w:p w14:paraId="352033B6" w14:textId="77777777" w:rsidR="00743653" w:rsidRPr="009F4AE9" w:rsidRDefault="00743653">
      <w:pPr>
        <w:rPr>
          <w:rFonts w:ascii="Tahoma" w:hAnsi="Tahoma" w:cs="Tahoma"/>
          <w:b/>
          <w:bCs/>
        </w:rPr>
      </w:pPr>
      <w:r w:rsidRPr="009F4AE9">
        <w:rPr>
          <w:rFonts w:ascii="Tahoma" w:hAnsi="Tahoma" w:cs="Tahoma"/>
          <w:b/>
          <w:bCs/>
        </w:rPr>
        <w:br w:type="page"/>
      </w:r>
    </w:p>
    <w:p w14:paraId="2F6CAA1B" w14:textId="77777777" w:rsidR="00BB7A3A" w:rsidRPr="009F4AE9" w:rsidRDefault="00BB7A3A" w:rsidP="00BB7A3A">
      <w:pPr>
        <w:pStyle w:val="13"/>
        <w:spacing w:before="0" w:line="240" w:lineRule="auto"/>
        <w:jc w:val="center"/>
        <w:rPr>
          <w:rFonts w:ascii="Tahoma" w:eastAsia="Times New Roman" w:hAnsi="Tahoma" w:cs="Tahoma"/>
          <w:b/>
          <w:bCs/>
          <w:color w:val="000000" w:themeColor="text1"/>
          <w:sz w:val="22"/>
          <w:szCs w:val="22"/>
        </w:rPr>
      </w:pPr>
      <w:bookmarkStart w:id="1" w:name="_Toc456254309"/>
      <w:bookmarkStart w:id="2" w:name="_Toc475432426"/>
      <w:bookmarkStart w:id="3" w:name="_Toc494195670"/>
      <w:bookmarkStart w:id="4" w:name="_Toc456254321"/>
      <w:r w:rsidRPr="009F4AE9">
        <w:rPr>
          <w:rFonts w:ascii="Tahoma" w:eastAsia="Times New Roman" w:hAnsi="Tahoma" w:cs="Tahoma"/>
          <w:b/>
          <w:bCs/>
          <w:color w:val="000000" w:themeColor="text1"/>
          <w:sz w:val="22"/>
          <w:szCs w:val="22"/>
        </w:rPr>
        <w:lastRenderedPageBreak/>
        <w:t>Раздел 2. Общие положения</w:t>
      </w:r>
      <w:bookmarkEnd w:id="1"/>
      <w:bookmarkEnd w:id="2"/>
      <w:bookmarkEnd w:id="3"/>
    </w:p>
    <w:p w14:paraId="76C6913E" w14:textId="77777777" w:rsidR="00BB7A3A" w:rsidRPr="009F4AE9" w:rsidRDefault="00BB7A3A" w:rsidP="00BB7A3A">
      <w:pPr>
        <w:pStyle w:val="13"/>
        <w:rPr>
          <w:rFonts w:ascii="Tahoma" w:hAnsi="Tahoma" w:cs="Tahoma"/>
          <w:b/>
          <w:color w:val="auto"/>
          <w:sz w:val="22"/>
          <w:szCs w:val="22"/>
        </w:rPr>
      </w:pPr>
      <w:bookmarkStart w:id="5" w:name="_Toc475432427"/>
      <w:bookmarkStart w:id="6" w:name="_Toc494195671"/>
      <w:r w:rsidRPr="009F4AE9">
        <w:rPr>
          <w:rFonts w:ascii="Tahoma" w:eastAsia="Times New Roman" w:hAnsi="Tahoma" w:cs="Tahoma"/>
          <w:b/>
          <w:color w:val="auto"/>
          <w:sz w:val="22"/>
          <w:szCs w:val="22"/>
        </w:rPr>
        <w:t>1.1. Термины и определения</w:t>
      </w:r>
      <w:bookmarkEnd w:id="5"/>
      <w:bookmarkEnd w:id="6"/>
    </w:p>
    <w:p w14:paraId="3ABEE3A5" w14:textId="58E5BD92"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bookmarkStart w:id="7" w:name="_Ref75098279"/>
      <w:bookmarkStart w:id="8" w:name="_Ref86231250"/>
      <w:r w:rsidRPr="009F4AE9">
        <w:rPr>
          <w:rFonts w:ascii="Tahoma" w:eastAsia="Times New Roman" w:hAnsi="Tahoma" w:cs="Tahoma"/>
          <w:b/>
          <w:color w:val="000000" w:themeColor="text1"/>
        </w:rPr>
        <w:t xml:space="preserve">Заказчик </w:t>
      </w:r>
      <w:r w:rsidRPr="009F4AE9">
        <w:rPr>
          <w:rFonts w:ascii="Tahoma" w:eastAsia="Times New Roman" w:hAnsi="Tahoma" w:cs="Tahoma"/>
          <w:color w:val="000000" w:themeColor="text1"/>
        </w:rPr>
        <w:t xml:space="preserve">– </w:t>
      </w:r>
      <w:r w:rsidRPr="009F4AE9">
        <w:rPr>
          <w:rFonts w:ascii="Tahoma" w:hAnsi="Tahoma" w:cs="Tahoma"/>
        </w:rPr>
        <w:t>Акционерное общество «</w:t>
      </w:r>
      <w:r w:rsidR="00C93094">
        <w:rPr>
          <w:rFonts w:ascii="Tahoma" w:hAnsi="Tahoma" w:cs="Tahoma"/>
        </w:rPr>
        <w:t>Красноярский речной</w:t>
      </w:r>
      <w:r w:rsidR="006F3C38">
        <w:rPr>
          <w:rFonts w:ascii="Tahoma" w:hAnsi="Tahoma" w:cs="Tahoma"/>
        </w:rPr>
        <w:t xml:space="preserve"> порт» </w:t>
      </w:r>
      <w:r w:rsidRPr="009F4AE9">
        <w:rPr>
          <w:rFonts w:ascii="Tahoma" w:eastAsia="Times New Roman" w:hAnsi="Tahoma" w:cs="Tahoma"/>
          <w:color w:val="000000" w:themeColor="text1"/>
        </w:rPr>
        <w:t>(далее – АО «</w:t>
      </w:r>
      <w:r w:rsidR="00C93094">
        <w:rPr>
          <w:rFonts w:ascii="Tahoma" w:hAnsi="Tahoma" w:cs="Tahoma"/>
        </w:rPr>
        <w:t>КРП</w:t>
      </w:r>
      <w:r w:rsidRPr="009F4AE9">
        <w:rPr>
          <w:rFonts w:ascii="Tahoma" w:eastAsia="Times New Roman" w:hAnsi="Tahoma" w:cs="Tahoma"/>
          <w:color w:val="000000" w:themeColor="text1"/>
        </w:rPr>
        <w:t>»)</w:t>
      </w:r>
      <w:r w:rsidR="00FE288B">
        <w:rPr>
          <w:rFonts w:ascii="Tahoma" w:eastAsia="Times New Roman" w:hAnsi="Tahoma" w:cs="Tahoma"/>
          <w:color w:val="000000" w:themeColor="text1"/>
        </w:rPr>
        <w:t>.</w:t>
      </w:r>
    </w:p>
    <w:p w14:paraId="48300EFA" w14:textId="3EC2BAE6"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Официальный сайт Заказчика</w:t>
      </w:r>
      <w:r w:rsidRPr="009F4AE9">
        <w:rPr>
          <w:rFonts w:ascii="Tahoma" w:eastAsia="Times New Roman" w:hAnsi="Tahoma" w:cs="Tahoma"/>
          <w:color w:val="000000" w:themeColor="text1"/>
        </w:rPr>
        <w:t xml:space="preserve"> – сайт</w:t>
      </w:r>
      <w:hyperlink w:history="1"/>
      <w:r w:rsidRPr="009F4AE9">
        <w:rPr>
          <w:rFonts w:ascii="Tahoma" w:eastAsia="Times New Roman" w:hAnsi="Tahoma" w:cs="Tahoma"/>
          <w:color w:val="000000" w:themeColor="text1"/>
        </w:rPr>
        <w:t xml:space="preserve"> в информационно-телекоммуникационной сети </w:t>
      </w:r>
      <w:r w:rsidRPr="002E5F97">
        <w:rPr>
          <w:rFonts w:ascii="Tahoma" w:eastAsia="Times New Roman" w:hAnsi="Tahoma" w:cs="Tahoma"/>
          <w:color w:val="000000" w:themeColor="text1"/>
        </w:rPr>
        <w:t xml:space="preserve">Интернет </w:t>
      </w:r>
      <w:hyperlink r:id="rId19" w:history="1">
        <w:r w:rsidR="0007565A" w:rsidRPr="00183C33">
          <w:rPr>
            <w:rStyle w:val="ac"/>
            <w:rFonts w:ascii="Tahoma" w:eastAsia="Times New Roman" w:hAnsi="Tahoma" w:cs="Tahoma"/>
            <w:bCs/>
            <w:lang w:val="en-US"/>
          </w:rPr>
          <w:t>www</w:t>
        </w:r>
        <w:r w:rsidR="0007565A" w:rsidRPr="00183C33">
          <w:rPr>
            <w:rStyle w:val="ac"/>
            <w:rFonts w:ascii="Tahoma" w:eastAsia="Times New Roman" w:hAnsi="Tahoma" w:cs="Tahoma"/>
            <w:bCs/>
          </w:rPr>
          <w:t>.</w:t>
        </w:r>
        <w:r w:rsidR="0007565A" w:rsidRPr="00183C33">
          <w:rPr>
            <w:rStyle w:val="ac"/>
            <w:rFonts w:ascii="Tahoma" w:eastAsia="Times New Roman" w:hAnsi="Tahoma" w:cs="Tahoma"/>
            <w:bCs/>
            <w:lang w:val="en-US"/>
          </w:rPr>
          <w:t>krasrp</w:t>
        </w:r>
        <w:r w:rsidR="0007565A" w:rsidRPr="00183C33">
          <w:rPr>
            <w:rStyle w:val="ac"/>
            <w:rFonts w:ascii="Tahoma" w:eastAsia="Times New Roman" w:hAnsi="Tahoma" w:cs="Tahoma"/>
            <w:bCs/>
          </w:rPr>
          <w:t>.</w:t>
        </w:r>
        <w:r w:rsidR="0007565A" w:rsidRPr="00183C33">
          <w:rPr>
            <w:rStyle w:val="ac"/>
            <w:rFonts w:ascii="Tahoma" w:eastAsia="Times New Roman" w:hAnsi="Tahoma" w:cs="Tahoma"/>
            <w:bCs/>
            <w:lang w:val="en-US"/>
          </w:rPr>
          <w:t>ru</w:t>
        </w:r>
      </w:hyperlink>
    </w:p>
    <w:p w14:paraId="76BB6515" w14:textId="6DEE6735"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 xml:space="preserve">Единая информационная </w:t>
      </w:r>
      <w:r w:rsidRPr="009F4AE9">
        <w:rPr>
          <w:rFonts w:ascii="Tahoma" w:hAnsi="Tahoma" w:cs="Tahoma"/>
          <w:b/>
        </w:rPr>
        <w:t>система</w:t>
      </w:r>
      <w:r w:rsidRPr="009F4AE9">
        <w:rPr>
          <w:rFonts w:ascii="Tahoma" w:hAnsi="Tahoma" w:cs="Tahoma"/>
        </w:rPr>
        <w:t xml:space="preserve"> – система, созданная в целях информационного обеспечения и контроля в сфере закупок, представляющая совокупность установленной законодательством Российской Федерации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w:t>
      </w:r>
      <w:r w:rsidR="005D2D4B">
        <w:rPr>
          <w:rFonts w:ascii="Tahoma" w:hAnsi="Tahoma" w:cs="Tahoma"/>
        </w:rPr>
        <w:t>онно-телекоммуникационной сети «Интернет»</w:t>
      </w:r>
      <w:r w:rsidRPr="009F4AE9">
        <w:rPr>
          <w:rFonts w:ascii="Tahoma" w:eastAsia="Times New Roman" w:hAnsi="Tahoma" w:cs="Tahoma"/>
          <w:color w:val="000000" w:themeColor="text1"/>
        </w:rPr>
        <w:t>.</w:t>
      </w:r>
    </w:p>
    <w:p w14:paraId="0E21D5C9"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Закупочная комиссия</w:t>
      </w:r>
      <w:r w:rsidRPr="009F4AE9">
        <w:rPr>
          <w:rFonts w:ascii="Tahoma" w:hAnsi="Tahoma" w:cs="Tahoma"/>
        </w:rPr>
        <w:t xml:space="preserve"> </w:t>
      </w:r>
      <w:r w:rsidRPr="009F4AE9">
        <w:rPr>
          <w:rFonts w:ascii="Tahoma" w:eastAsia="Times New Roman" w:hAnsi="Tahoma" w:cs="Tahoma"/>
          <w:color w:val="000000" w:themeColor="text1"/>
        </w:rPr>
        <w:t xml:space="preserve">(далее – Комиссия) </w:t>
      </w:r>
      <w:r w:rsidRPr="009F4AE9">
        <w:rPr>
          <w:rFonts w:ascii="Tahoma" w:hAnsi="Tahoma" w:cs="Tahoma"/>
        </w:rPr>
        <w:t>– постоянно действующий и/или временный коллегиальный орган Общества, который осуществляет проведение конкретной закупки (закупок) Продукции в пределах своей компетенции, рассматривает и утверждает решения по закупке Продукции и иные решения, отнесенные к его компетенции</w:t>
      </w:r>
      <w:r w:rsidRPr="009F4AE9">
        <w:rPr>
          <w:rFonts w:ascii="Tahoma" w:eastAsia="Times New Roman" w:hAnsi="Tahoma" w:cs="Tahoma"/>
          <w:color w:val="000000" w:themeColor="text1"/>
        </w:rPr>
        <w:t>.</w:t>
      </w:r>
    </w:p>
    <w:p w14:paraId="43133CF0"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Аукцион</w:t>
      </w:r>
      <w:r w:rsidRPr="009F4AE9">
        <w:rPr>
          <w:rFonts w:ascii="Tahoma" w:eastAsia="Times New Roman" w:hAnsi="Tahoma" w:cs="Tahoma"/>
          <w:color w:val="000000" w:themeColor="text1"/>
        </w:rPr>
        <w:t xml:space="preserve"> – способ закупки, при котором Победителем признается Участник закупки, заявка которого соответствует требованиям, установленным Закупочной документацией, и которое предложило наиболее низкую цену договора путем снижения начальной (максимальной) цены договора, указанной в Извещении, на установленную в Закупочной документации величину (шаг аукциона). 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Участник закупки, заявка которого соответствует требованиям, установленным Закупочной документации, и которое предложило наиболее высокую цену за право заключить договор.</w:t>
      </w:r>
    </w:p>
    <w:p w14:paraId="54159083"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Запрос котировок –</w:t>
      </w:r>
      <w:r w:rsidRPr="009F4AE9">
        <w:rPr>
          <w:rFonts w:ascii="Tahoma" w:eastAsia="Times New Roman" w:hAnsi="Tahoma" w:cs="Tahoma"/>
          <w:color w:val="000000" w:themeColor="text1"/>
        </w:rPr>
        <w:t xml:space="preserve"> </w:t>
      </w:r>
      <w:r w:rsidRPr="009F4AE9">
        <w:rPr>
          <w:rFonts w:ascii="Tahoma" w:hAnsi="Tahoma" w:cs="Tahoma"/>
        </w:rPr>
        <w:t>способ закупки, при котором победителем признается Участник закупки, заявка которого соответствует требованиям, установленным Извещением, и содержит наиболее низкую цену договора.</w:t>
      </w:r>
    </w:p>
    <w:p w14:paraId="5A55DCD0"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Запрос предложений</w:t>
      </w:r>
      <w:r w:rsidRPr="009F4AE9">
        <w:rPr>
          <w:rFonts w:ascii="Tahoma" w:eastAsia="Times New Roman" w:hAnsi="Tahoma" w:cs="Tahoma"/>
          <w:color w:val="000000" w:themeColor="text1"/>
        </w:rPr>
        <w:t xml:space="preserve"> – способ закупки, при котором Победителем признается Участник закупки, заявка </w:t>
      </w:r>
      <w:r w:rsidR="00887AA5" w:rsidRPr="009F4AE9">
        <w:rPr>
          <w:rFonts w:ascii="Tahoma" w:eastAsia="Times New Roman" w:hAnsi="Tahoma" w:cs="Tahoma"/>
          <w:color w:val="000000" w:themeColor="text1"/>
        </w:rPr>
        <w:t>на участие,</w:t>
      </w:r>
      <w:r w:rsidRPr="009F4AE9">
        <w:rPr>
          <w:rFonts w:ascii="Tahoma" w:eastAsia="Times New Roman" w:hAnsi="Tahoma" w:cs="Tahoma"/>
          <w:color w:val="000000" w:themeColor="text1"/>
        </w:rPr>
        <w:t xml:space="preserve"> в закупке которого, в соответствии с критериями, определенными в Закупочной документации, наиболее полно соответствует требованиям Закупочной документации и содержит лучшие условия поставки товаров, выполнения работ, оказания услуг.</w:t>
      </w:r>
    </w:p>
    <w:p w14:paraId="2B04EEA1"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Конкурс</w:t>
      </w:r>
      <w:r w:rsidRPr="009F4AE9">
        <w:rPr>
          <w:rFonts w:ascii="Tahoma" w:eastAsia="Times New Roman" w:hAnsi="Tahoma" w:cs="Tahoma"/>
          <w:color w:val="000000" w:themeColor="text1"/>
        </w:rPr>
        <w:t xml:space="preserve"> – способ закупки, при котором Победителем закупки признается Участник закупки, заявка на участие, окончательное предложение которого соответствует требованиям, установленным </w:t>
      </w:r>
      <w:r w:rsidR="009E2E85" w:rsidRPr="009F4AE9">
        <w:rPr>
          <w:rFonts w:ascii="Tahoma" w:eastAsia="Times New Roman" w:hAnsi="Tahoma" w:cs="Tahoma"/>
          <w:color w:val="000000" w:themeColor="text1"/>
        </w:rPr>
        <w:t xml:space="preserve">Извещением/ </w:t>
      </w:r>
      <w:r w:rsidRPr="009F4AE9">
        <w:rPr>
          <w:rFonts w:ascii="Tahoma" w:eastAsia="Times New Roman" w:hAnsi="Tahoma" w:cs="Tahoma"/>
          <w:color w:val="000000" w:themeColor="text1"/>
        </w:rPr>
        <w:t xml:space="preserve">Закупочной документацией, и заявка, окончательное предложение которого по результатам сопоставления заявок, окончательных предложений на основании указанных в </w:t>
      </w:r>
      <w:r w:rsidR="00066E24" w:rsidRPr="009F4AE9">
        <w:rPr>
          <w:rFonts w:ascii="Tahoma" w:eastAsia="Times New Roman" w:hAnsi="Tahoma" w:cs="Tahoma"/>
          <w:color w:val="000000" w:themeColor="text1"/>
        </w:rPr>
        <w:t xml:space="preserve">Извещении/ </w:t>
      </w:r>
      <w:r w:rsidRPr="009F4AE9">
        <w:rPr>
          <w:rFonts w:ascii="Tahoma" w:eastAsia="Times New Roman" w:hAnsi="Tahoma" w:cs="Tahoma"/>
          <w:color w:val="000000" w:themeColor="text1"/>
        </w:rPr>
        <w:t>Закупочной документации критериев оценки содержит лучшие условия исполнения договора.</w:t>
      </w:r>
    </w:p>
    <w:p w14:paraId="774372DF"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Закупочная документация/Извещение </w:t>
      </w:r>
      <w:r w:rsidRPr="009F4AE9">
        <w:rPr>
          <w:rFonts w:ascii="Tahoma" w:hAnsi="Tahoma" w:cs="Tahoma"/>
        </w:rPr>
        <w:t>– комплект документов, содержащий всю необходимую информацию о Предмете закупки и условиях процедуры закупки</w:t>
      </w:r>
      <w:r w:rsidRPr="009F4AE9">
        <w:rPr>
          <w:rFonts w:ascii="Tahoma" w:eastAsia="Times New Roman" w:hAnsi="Tahoma" w:cs="Tahoma"/>
          <w:color w:val="000000" w:themeColor="text1"/>
        </w:rPr>
        <w:t xml:space="preserve">. </w:t>
      </w:r>
    </w:p>
    <w:p w14:paraId="719AD3CA"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 xml:space="preserve">Заявка </w:t>
      </w:r>
      <w:r w:rsidRPr="009F4AE9">
        <w:rPr>
          <w:rFonts w:ascii="Tahoma" w:eastAsia="Times New Roman" w:hAnsi="Tahoma" w:cs="Tahoma"/>
          <w:color w:val="000000" w:themeColor="text1"/>
        </w:rPr>
        <w:t xml:space="preserve">- </w:t>
      </w:r>
      <w:r w:rsidRPr="009F4AE9">
        <w:rPr>
          <w:rFonts w:ascii="Tahoma" w:hAnsi="Tahoma" w:cs="Tahoma"/>
        </w:rPr>
        <w:t>комплект документов Участника закупки, содержащий технические и/или ценовые предложения, направленный Заказчику с намерением принять участие в Закупке и заключить договор на условиях, определенных Закупочной документацией</w:t>
      </w:r>
      <w:r w:rsidR="0079007B" w:rsidRPr="009F4AE9">
        <w:rPr>
          <w:rFonts w:ascii="Tahoma" w:hAnsi="Tahoma" w:cs="Tahoma"/>
        </w:rPr>
        <w:t>/ Извещением</w:t>
      </w:r>
      <w:r w:rsidRPr="009F4AE9">
        <w:rPr>
          <w:rFonts w:ascii="Tahoma" w:eastAsia="Times New Roman" w:hAnsi="Tahoma" w:cs="Tahoma"/>
          <w:color w:val="000000" w:themeColor="text1"/>
        </w:rPr>
        <w:t>.</w:t>
      </w:r>
    </w:p>
    <w:p w14:paraId="5BBBD31C"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Лот</w:t>
      </w:r>
      <w:r w:rsidRPr="009F4AE9">
        <w:rPr>
          <w:rFonts w:ascii="Tahoma" w:hAnsi="Tahoma" w:cs="Tahoma"/>
        </w:rPr>
        <w:t xml:space="preserve"> –</w:t>
      </w:r>
      <w:r w:rsidRPr="009F4AE9">
        <w:rPr>
          <w:rFonts w:ascii="Tahoma" w:hAnsi="Tahoma" w:cs="Tahoma"/>
          <w:b/>
        </w:rPr>
        <w:t xml:space="preserve"> </w:t>
      </w:r>
      <w:r w:rsidRPr="009F4AE9">
        <w:rPr>
          <w:rFonts w:ascii="Tahoma" w:hAnsi="Tahoma" w:cs="Tahoma"/>
        </w:rPr>
        <w:t>часть закупаемой Продукции, явно обособленная в Закупочной документации</w:t>
      </w:r>
      <w:r w:rsidR="0079007B" w:rsidRPr="009F4AE9">
        <w:rPr>
          <w:rFonts w:ascii="Tahoma" w:hAnsi="Tahoma" w:cs="Tahoma"/>
        </w:rPr>
        <w:t>/ Извещении</w:t>
      </w:r>
      <w:r w:rsidRPr="009F4AE9">
        <w:rPr>
          <w:rFonts w:ascii="Tahoma" w:hAnsi="Tahoma" w:cs="Tahoma"/>
        </w:rPr>
        <w:t>, на которую в рамках данной процедуры допускается подача отдельного предложения и заключение отдельного договора. Правовой статус лотовых закупок определяется исходя из того, что такая закупка – это несколько (по числу лотов) одновременно и параллельно проводимых закупочных процедур, оформленных одной Закупочной документацией</w:t>
      </w:r>
      <w:r w:rsidR="0079007B" w:rsidRPr="009F4AE9">
        <w:rPr>
          <w:rFonts w:ascii="Tahoma" w:hAnsi="Tahoma" w:cs="Tahoma"/>
        </w:rPr>
        <w:t>/ Извещением</w:t>
      </w:r>
      <w:r w:rsidRPr="009F4AE9">
        <w:rPr>
          <w:rFonts w:ascii="Tahoma" w:hAnsi="Tahoma" w:cs="Tahoma"/>
        </w:rPr>
        <w:t xml:space="preserve">. </w:t>
      </w:r>
      <w:r w:rsidRPr="009F4AE9">
        <w:rPr>
          <w:rFonts w:ascii="Tahoma" w:hAnsi="Tahoma" w:cs="Tahoma"/>
          <w:b/>
        </w:rPr>
        <w:t xml:space="preserve"> </w:t>
      </w:r>
    </w:p>
    <w:p w14:paraId="4F9EB436"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Б</w:t>
      </w:r>
      <w:r w:rsidRPr="009F4AE9">
        <w:rPr>
          <w:rFonts w:ascii="Tahoma" w:hAnsi="Tahoma" w:cs="Tahoma"/>
          <w:b/>
        </w:rPr>
        <w:t>азис поставки –</w:t>
      </w:r>
      <w:r w:rsidRPr="009F4AE9">
        <w:rPr>
          <w:rFonts w:ascii="Tahoma" w:hAnsi="Tahoma" w:cs="Tahoma"/>
        </w:rPr>
        <w:t xml:space="preserve"> условие договора, предусматривающее распределение между Заказчиком и поставщиком обязательств по транспортировке товара, оформлению соответствующих документов, оплате транспортных расходов и определение момента перехода права собственности на товар, риска случайного повреждения или утраты товара от продавца к покупателю</w:t>
      </w:r>
      <w:r w:rsidRPr="009F4AE9">
        <w:rPr>
          <w:rFonts w:ascii="Tahoma" w:eastAsia="Times New Roman" w:hAnsi="Tahoma" w:cs="Tahoma"/>
          <w:color w:val="000000" w:themeColor="text1"/>
        </w:rPr>
        <w:t>.</w:t>
      </w:r>
    </w:p>
    <w:p w14:paraId="167449B2"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color w:val="000000" w:themeColor="text1"/>
        </w:rPr>
        <w:t xml:space="preserve"> </w:t>
      </w:r>
      <w:r w:rsidRPr="009F4AE9">
        <w:rPr>
          <w:rFonts w:ascii="Tahoma" w:eastAsia="Times New Roman" w:hAnsi="Tahoma" w:cs="Tahoma"/>
          <w:b/>
          <w:color w:val="000000" w:themeColor="text1"/>
        </w:rPr>
        <w:t>Положение о закупке</w:t>
      </w:r>
      <w:r w:rsidRPr="009F4AE9">
        <w:rPr>
          <w:rFonts w:ascii="Tahoma" w:eastAsia="Times New Roman" w:hAnsi="Tahoma" w:cs="Tahoma"/>
          <w:color w:val="000000" w:themeColor="text1"/>
        </w:rPr>
        <w:t xml:space="preserve"> – документ, который регламентирует закупочную деятельность Заказчика и должен содержать требования к закупке, в том числе порядок подготовки и проведения процедур закупки (включая способы закупки) и условия их применения, порядок заключения и исполнения договоров, а также иные связанные с обеспечением закупки положения.</w:t>
      </w:r>
    </w:p>
    <w:p w14:paraId="063BEF7C"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lastRenderedPageBreak/>
        <w:t>Участник закупки</w:t>
      </w:r>
      <w:r w:rsidRPr="009F4AE9">
        <w:rPr>
          <w:rFonts w:ascii="Tahoma" w:eastAsia="Times New Roman" w:hAnsi="Tahoma" w:cs="Tahoma"/>
          <w:color w:val="000000" w:themeColor="text1"/>
        </w:rPr>
        <w:t xml:space="preserve"> – </w:t>
      </w:r>
      <w:r w:rsidRPr="009F4AE9">
        <w:rPr>
          <w:rFonts w:ascii="Tahoma" w:hAnsi="Tahoma" w:cs="Tahoma"/>
        </w:rPr>
        <w:t>лица, имеющие право подать Заявку либо подавшие Заявку</w:t>
      </w:r>
      <w:r w:rsidRPr="009F4AE9">
        <w:rPr>
          <w:rFonts w:ascii="Tahoma" w:eastAsia="Times New Roman" w:hAnsi="Tahoma" w:cs="Tahoma"/>
          <w:color w:val="000000" w:themeColor="text1"/>
        </w:rPr>
        <w:t>.</w:t>
      </w:r>
    </w:p>
    <w:p w14:paraId="445F15E7"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Коллективный участник</w:t>
      </w:r>
      <w:r w:rsidRPr="009F4AE9">
        <w:rPr>
          <w:rFonts w:ascii="Tahoma" w:hAnsi="Tahoma" w:cs="Tahoma"/>
        </w:rPr>
        <w:t xml:space="preserve"> – объединение Участников закупки, на основании соглашения (иного документа), в котором должны быть определены права и обязанности сторон и установлен Лидер такого коллективного участника.</w:t>
      </w:r>
    </w:p>
    <w:p w14:paraId="0ED81F0E"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Лидер Коллективного участника</w:t>
      </w:r>
      <w:r w:rsidRPr="009F4AE9">
        <w:rPr>
          <w:rFonts w:ascii="Tahoma" w:hAnsi="Tahoma" w:cs="Tahoma"/>
        </w:rPr>
        <w:t xml:space="preserve"> – один из членов Коллективного участника, представляющий интересы всех членов Коллективного участника в рамках закупки.</w:t>
      </w:r>
    </w:p>
    <w:p w14:paraId="142C114A"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Матрица оценки предложений</w:t>
      </w:r>
      <w:r w:rsidRPr="009F4AE9">
        <w:rPr>
          <w:rFonts w:ascii="Tahoma" w:hAnsi="Tahoma" w:cs="Tahoma"/>
        </w:rPr>
        <w:t xml:space="preserve"> – список критериев оценки Технико-коммерческого предложения, правила оценки, балльная шкала оценки и веса данных критериев, на основании которых рассчитывается оценка Технико-коммерческого предложения.</w:t>
      </w:r>
    </w:p>
    <w:p w14:paraId="799FF602"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Материально-технические ресурсы –</w:t>
      </w:r>
      <w:r w:rsidRPr="009F4AE9">
        <w:rPr>
          <w:rFonts w:ascii="Tahoma" w:hAnsi="Tahoma" w:cs="Tahoma"/>
        </w:rPr>
        <w:t xml:space="preserve"> оборудование, материалы и запасные части, а также средства информатизации, средства связи, средства автоматизации, сети связи, оконечное оборудование, программное обеспечение, базы данных, информационные технологии, информационные системы и информационные ресурсы и др.</w:t>
      </w:r>
    </w:p>
    <w:p w14:paraId="08AD986D"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Материально-технические ресурсы</w:t>
      </w:r>
      <w:r w:rsidRPr="009F4AE9">
        <w:rPr>
          <w:rFonts w:ascii="Tahoma" w:hAnsi="Tahoma" w:cs="Tahoma"/>
        </w:rPr>
        <w:t xml:space="preserve">, </w:t>
      </w:r>
      <w:r w:rsidRPr="009F4AE9">
        <w:rPr>
          <w:rFonts w:ascii="Tahoma" w:hAnsi="Tahoma" w:cs="Tahoma"/>
          <w:b/>
        </w:rPr>
        <w:t>закупаемые по точной спецификации</w:t>
      </w:r>
      <w:r w:rsidRPr="009F4AE9">
        <w:rPr>
          <w:rFonts w:ascii="Tahoma" w:hAnsi="Tahoma" w:cs="Tahoma"/>
        </w:rPr>
        <w:t xml:space="preserve"> – материально-технические ресурсы, технические характеристики которых полностью описываются государственными отраслевыми стандартами, стандартами предприятий или техническими условиями, и </w:t>
      </w:r>
      <w:r w:rsidR="009D4D95" w:rsidRPr="009F4AE9">
        <w:rPr>
          <w:rFonts w:ascii="Tahoma" w:hAnsi="Tahoma" w:cs="Tahoma"/>
        </w:rPr>
        <w:t>для Закупки,</w:t>
      </w:r>
      <w:r w:rsidRPr="009F4AE9">
        <w:rPr>
          <w:rFonts w:ascii="Tahoma" w:hAnsi="Tahoma" w:cs="Tahoma"/>
        </w:rPr>
        <w:t xml:space="preserve"> которых, формирование Технического задания не является обязательным.</w:t>
      </w:r>
    </w:p>
    <w:p w14:paraId="06BD3E15"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Начальная (максимальная) цена договора</w:t>
      </w:r>
      <w:r w:rsidRPr="009F4AE9">
        <w:rPr>
          <w:rFonts w:ascii="Tahoma" w:hAnsi="Tahoma" w:cs="Tahoma"/>
        </w:rPr>
        <w:t xml:space="preserve"> (цена лота) / </w:t>
      </w:r>
      <w:r w:rsidRPr="009F4AE9">
        <w:rPr>
          <w:rFonts w:ascii="Tahoma" w:hAnsi="Tahoma" w:cs="Tahoma"/>
          <w:b/>
        </w:rPr>
        <w:t>Стоимость предмета закупки</w:t>
      </w:r>
      <w:r w:rsidRPr="009F4AE9">
        <w:rPr>
          <w:rFonts w:ascii="Tahoma" w:hAnsi="Tahoma" w:cs="Tahoma"/>
        </w:rPr>
        <w:t xml:space="preserve"> – это предельно допустимая цена договора (цена лота), определяемая Заказчиком в Плане закупок товаров (работ, услуг), Закупочной документации и (или) Извещении.</w:t>
      </w:r>
    </w:p>
    <w:p w14:paraId="25034CC0" w14:textId="6A40E1FB"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Общество</w:t>
      </w:r>
      <w:r w:rsidRPr="009F4AE9">
        <w:rPr>
          <w:rFonts w:ascii="Tahoma" w:hAnsi="Tahoma" w:cs="Tahoma"/>
        </w:rPr>
        <w:t xml:space="preserve"> – АО «</w:t>
      </w:r>
      <w:r w:rsidR="009753E5">
        <w:rPr>
          <w:rFonts w:ascii="Tahoma" w:hAnsi="Tahoma" w:cs="Tahoma"/>
        </w:rPr>
        <w:t>КРП</w:t>
      </w:r>
      <w:r w:rsidRPr="009F4AE9">
        <w:rPr>
          <w:rFonts w:ascii="Tahoma" w:hAnsi="Tahoma" w:cs="Tahoma"/>
        </w:rPr>
        <w:t>».</w:t>
      </w:r>
    </w:p>
    <w:p w14:paraId="0AA4202B"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Обеспечение заявки</w:t>
      </w:r>
      <w:r w:rsidRPr="009F4AE9">
        <w:rPr>
          <w:rFonts w:ascii="Tahoma" w:eastAsia="Times New Roman" w:hAnsi="Tahoma" w:cs="Tahoma"/>
          <w:color w:val="000000" w:themeColor="text1"/>
        </w:rPr>
        <w:t xml:space="preserve"> – денежные средства, либо банковская гарантия обеспечивающие обязательства Участника закупки, связанные с заключением договора по результатам Закупки.</w:t>
      </w:r>
    </w:p>
    <w:p w14:paraId="5572D0DC"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Обеспечение исполнения обязательств по договору</w:t>
      </w:r>
      <w:r w:rsidRPr="009F4AE9">
        <w:rPr>
          <w:rFonts w:ascii="Tahoma" w:hAnsi="Tahoma" w:cs="Tahoma"/>
        </w:rPr>
        <w:t xml:space="preserve"> – банковская гарантия либо залог векселя, обеспечивающие гарантию надлежащего исполнения договора, исполнение обязательств контрагента по уплате неустойки либо возврату авансового платежа перед Обществом по договору.</w:t>
      </w:r>
    </w:p>
    <w:p w14:paraId="30C36D73"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Организатор закупки</w:t>
      </w:r>
      <w:r w:rsidRPr="009F4AE9">
        <w:rPr>
          <w:rFonts w:ascii="Tahoma" w:hAnsi="Tahoma" w:cs="Tahoma"/>
        </w:rPr>
        <w:t xml:space="preserve"> – юридическое лицо, осуществляющее закупочные процедуры на основании агентского договора по поручению Заказчика, которое может включать, в том числе, заключение Организатором закупки договора с Победителем закупки от имени Заказчика или от имени Организатора закупки.</w:t>
      </w:r>
    </w:p>
    <w:p w14:paraId="544AB356"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Отборочные критерии </w:t>
      </w:r>
      <w:r w:rsidRPr="009F4AE9">
        <w:rPr>
          <w:rFonts w:ascii="Tahoma" w:hAnsi="Tahoma" w:cs="Tahoma"/>
        </w:rPr>
        <w:t>– критерии,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w:t>
      </w:r>
    </w:p>
    <w:p w14:paraId="50CECCEC"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 Открытые закупки </w:t>
      </w:r>
      <w:r w:rsidRPr="009F4AE9">
        <w:rPr>
          <w:rFonts w:ascii="Tahoma" w:hAnsi="Tahoma" w:cs="Tahoma"/>
        </w:rPr>
        <w:t>–</w:t>
      </w:r>
      <w:r w:rsidRPr="009F4AE9">
        <w:rPr>
          <w:rFonts w:ascii="Tahoma" w:hAnsi="Tahoma" w:cs="Tahoma"/>
          <w:b/>
        </w:rPr>
        <w:t xml:space="preserve"> </w:t>
      </w:r>
      <w:r w:rsidRPr="009F4AE9">
        <w:rPr>
          <w:rFonts w:ascii="Tahoma" w:hAnsi="Tahoma" w:cs="Tahoma"/>
        </w:rPr>
        <w:t>Закупки, в которых может принять участие любое лицо.</w:t>
      </w:r>
    </w:p>
    <w:p w14:paraId="28985C0B"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Официальный сайт Единой информационной системы в сфере закупок</w:t>
      </w:r>
      <w:r w:rsidRPr="009F4AE9">
        <w:rPr>
          <w:rFonts w:ascii="Tahoma" w:hAnsi="Tahoma" w:cs="Tahoma"/>
        </w:rPr>
        <w:t xml:space="preserve"> – </w:t>
      </w:r>
      <w:hyperlink r:id="rId20" w:history="1">
        <w:r w:rsidRPr="009F4AE9">
          <w:rPr>
            <w:rStyle w:val="ac"/>
            <w:rFonts w:ascii="Tahoma" w:hAnsi="Tahoma" w:cs="Tahoma"/>
            <w:lang w:val="en-US"/>
          </w:rPr>
          <w:t>www</w:t>
        </w:r>
        <w:r w:rsidRPr="009F4AE9">
          <w:rPr>
            <w:rStyle w:val="ac"/>
            <w:rFonts w:ascii="Tahoma" w:hAnsi="Tahoma" w:cs="Tahoma"/>
          </w:rPr>
          <w:t>.</w:t>
        </w:r>
        <w:r w:rsidRPr="009F4AE9">
          <w:rPr>
            <w:rStyle w:val="ac"/>
            <w:rFonts w:ascii="Tahoma" w:hAnsi="Tahoma" w:cs="Tahoma"/>
            <w:lang w:val="en-US"/>
          </w:rPr>
          <w:t>zakupki</w:t>
        </w:r>
        <w:r w:rsidRPr="009F4AE9">
          <w:rPr>
            <w:rStyle w:val="ac"/>
            <w:rFonts w:ascii="Tahoma" w:hAnsi="Tahoma" w:cs="Tahoma"/>
          </w:rPr>
          <w:t>.</w:t>
        </w:r>
        <w:r w:rsidRPr="009F4AE9">
          <w:rPr>
            <w:rStyle w:val="ac"/>
            <w:rFonts w:ascii="Tahoma" w:hAnsi="Tahoma" w:cs="Tahoma"/>
            <w:lang w:val="en-US"/>
          </w:rPr>
          <w:t>gov</w:t>
        </w:r>
        <w:r w:rsidRPr="009F4AE9">
          <w:rPr>
            <w:rStyle w:val="ac"/>
            <w:rFonts w:ascii="Tahoma" w:hAnsi="Tahoma" w:cs="Tahoma"/>
          </w:rPr>
          <w:t>.</w:t>
        </w:r>
        <w:r w:rsidRPr="009F4AE9">
          <w:rPr>
            <w:rStyle w:val="ac"/>
            <w:rFonts w:ascii="Tahoma" w:hAnsi="Tahoma" w:cs="Tahoma"/>
            <w:lang w:val="en-US"/>
          </w:rPr>
          <w:t>ru</w:t>
        </w:r>
      </w:hyperlink>
      <w:r w:rsidRPr="009F4AE9">
        <w:rPr>
          <w:rFonts w:ascii="Tahoma" w:hAnsi="Tahoma" w:cs="Tahoma"/>
        </w:rPr>
        <w:t>.</w:t>
      </w:r>
    </w:p>
    <w:p w14:paraId="780FD175"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Победитель</w:t>
      </w:r>
      <w:r w:rsidRPr="009F4AE9">
        <w:rPr>
          <w:rFonts w:ascii="Tahoma" w:hAnsi="Tahoma" w:cs="Tahoma"/>
          <w:b/>
        </w:rPr>
        <w:t xml:space="preserve"> закупки</w:t>
      </w:r>
      <w:r w:rsidRPr="009F4AE9">
        <w:rPr>
          <w:rFonts w:ascii="Tahoma" w:hAnsi="Tahoma" w:cs="Tahoma"/>
        </w:rPr>
        <w:t xml:space="preserve"> (Победитель) – Участник закупки, Заявка которого признана лучшей. </w:t>
      </w:r>
    </w:p>
    <w:p w14:paraId="11E36FF1"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Приведенная цена</w:t>
      </w:r>
      <w:r w:rsidRPr="009F4AE9">
        <w:rPr>
          <w:rFonts w:ascii="Tahoma" w:hAnsi="Tahoma" w:cs="Tahoma"/>
        </w:rPr>
        <w:t xml:space="preserve"> –</w:t>
      </w:r>
      <w:r w:rsidRPr="009F4AE9">
        <w:rPr>
          <w:rFonts w:ascii="Tahoma" w:hAnsi="Tahoma" w:cs="Tahoma"/>
          <w:b/>
        </w:rPr>
        <w:t xml:space="preserve"> </w:t>
      </w:r>
      <w:r w:rsidRPr="009F4AE9">
        <w:rPr>
          <w:rFonts w:ascii="Tahoma" w:hAnsi="Tahoma" w:cs="Tahoma"/>
        </w:rPr>
        <w:t>цена Продукции, приведенная к единым условиям оплаты и базису / условиям поставки.</w:t>
      </w:r>
      <w:r w:rsidRPr="009F4AE9">
        <w:rPr>
          <w:rFonts w:ascii="Tahoma" w:hAnsi="Tahoma" w:cs="Tahoma"/>
        </w:rPr>
        <w:tab/>
        <w:t>Порядок расчета Приведенной цены, включая все необходимые для расчета данные, формулы и коэффициенты, указывается в Закупочной документации</w:t>
      </w:r>
      <w:r w:rsidR="0079007B" w:rsidRPr="009F4AE9">
        <w:rPr>
          <w:rFonts w:ascii="Tahoma" w:hAnsi="Tahoma" w:cs="Tahoma"/>
        </w:rPr>
        <w:t>/ Извещении</w:t>
      </w:r>
      <w:r w:rsidRPr="009F4AE9">
        <w:rPr>
          <w:rFonts w:ascii="Tahoma" w:hAnsi="Tahoma" w:cs="Tahoma"/>
        </w:rPr>
        <w:t xml:space="preserve">. </w:t>
      </w:r>
    </w:p>
    <w:p w14:paraId="5D4A1C88"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Предмет закупки </w:t>
      </w:r>
      <w:r w:rsidRPr="009F4AE9">
        <w:rPr>
          <w:rFonts w:ascii="Tahoma" w:hAnsi="Tahoma" w:cs="Tahoma"/>
        </w:rPr>
        <w:t>– Продукция, являющаяся предметом конкретной Закупки, определенная Закупочной документацией</w:t>
      </w:r>
      <w:r w:rsidR="0079007B" w:rsidRPr="009F4AE9">
        <w:rPr>
          <w:rFonts w:ascii="Tahoma" w:hAnsi="Tahoma" w:cs="Tahoma"/>
        </w:rPr>
        <w:t>/ Извещением</w:t>
      </w:r>
      <w:r w:rsidRPr="009F4AE9">
        <w:rPr>
          <w:rFonts w:ascii="Tahoma" w:hAnsi="Tahoma" w:cs="Tahoma"/>
        </w:rPr>
        <w:t xml:space="preserve">. </w:t>
      </w:r>
    </w:p>
    <w:p w14:paraId="7F357F25"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bookmarkStart w:id="9" w:name="_Ref71979516"/>
      <w:r w:rsidRPr="009F4AE9">
        <w:rPr>
          <w:rFonts w:ascii="Tahoma" w:hAnsi="Tahoma" w:cs="Tahoma"/>
          <w:b/>
        </w:rPr>
        <w:t xml:space="preserve">Приоритет – </w:t>
      </w:r>
      <w:r w:rsidRPr="009F4AE9">
        <w:rPr>
          <w:rFonts w:ascii="Tahoma" w:hAnsi="Tahoma" w:cs="Tahoma"/>
        </w:rPr>
        <w:t>преференция, которая согласно соответствующему решению Правительства Российской Федерации предоставляется в отношении товаров, работ, услуг, а также особенности участия в Закупке определенных групп Участников закупк</w:t>
      </w:r>
      <w:bookmarkEnd w:id="9"/>
      <w:r w:rsidRPr="009F4AE9">
        <w:rPr>
          <w:rFonts w:ascii="Tahoma" w:hAnsi="Tahoma" w:cs="Tahoma"/>
        </w:rPr>
        <w:t xml:space="preserve">и. </w:t>
      </w:r>
    </w:p>
    <w:p w14:paraId="425BA44E"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Продукция</w:t>
      </w:r>
      <w:r w:rsidRPr="009F4AE9">
        <w:rPr>
          <w:rFonts w:ascii="Tahoma" w:hAnsi="Tahoma" w:cs="Tahoma"/>
        </w:rPr>
        <w:t xml:space="preserve"> – товары, работы, услуги, в том числе:</w:t>
      </w:r>
    </w:p>
    <w:p w14:paraId="50BB1389"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b/>
        </w:rPr>
        <w:t>3</w:t>
      </w:r>
      <w:r w:rsidR="00600AA9" w:rsidRPr="009F4AE9">
        <w:rPr>
          <w:rFonts w:ascii="Tahoma" w:hAnsi="Tahoma" w:cs="Tahoma"/>
          <w:b/>
        </w:rPr>
        <w:t>2</w:t>
      </w:r>
      <w:r w:rsidRPr="009F4AE9">
        <w:rPr>
          <w:rFonts w:ascii="Tahoma" w:hAnsi="Tahoma" w:cs="Tahoma"/>
          <w:b/>
        </w:rPr>
        <w:t>.1.</w:t>
      </w:r>
      <w:r w:rsidRPr="009F4AE9">
        <w:rPr>
          <w:rFonts w:ascii="Tahoma" w:hAnsi="Tahoma" w:cs="Tahoma"/>
        </w:rPr>
        <w:t xml:space="preserve"> материально-технические ресурсы (оборудование, материалы и запасные части, а также средства информатизации, средства связи, средства автоматизации, сети связи, оконечное оборудование, программное обеспечение, базы данных, информационные технологии, информационные системы и информационные ресурсы) и иные товары,</w:t>
      </w:r>
    </w:p>
    <w:p w14:paraId="33E94863" w14:textId="77777777" w:rsidR="00BB7A3A" w:rsidRPr="009F4AE9" w:rsidRDefault="00600AA9" w:rsidP="00BB7A3A">
      <w:pPr>
        <w:spacing w:after="0" w:line="240" w:lineRule="auto"/>
        <w:ind w:firstLine="709"/>
        <w:jc w:val="both"/>
        <w:rPr>
          <w:rFonts w:ascii="Tahoma" w:hAnsi="Tahoma" w:cs="Tahoma"/>
        </w:rPr>
      </w:pPr>
      <w:r w:rsidRPr="009F4AE9">
        <w:rPr>
          <w:rFonts w:ascii="Tahoma" w:hAnsi="Tahoma" w:cs="Tahoma"/>
          <w:b/>
        </w:rPr>
        <w:t>32</w:t>
      </w:r>
      <w:r w:rsidR="00BB7A3A" w:rsidRPr="009F4AE9">
        <w:rPr>
          <w:rFonts w:ascii="Tahoma" w:hAnsi="Tahoma" w:cs="Tahoma"/>
          <w:b/>
        </w:rPr>
        <w:t>.2.</w:t>
      </w:r>
      <w:r w:rsidR="00BB7A3A" w:rsidRPr="009F4AE9">
        <w:rPr>
          <w:rFonts w:ascii="Tahoma" w:hAnsi="Tahoma" w:cs="Tahoma"/>
        </w:rPr>
        <w:t xml:space="preserve"> проекты, реализуемые на условиях «под ключ» (в том числе, разработка документации, поставка оборудования и запчастей, материалы, оказание услуг и выполнение работ),</w:t>
      </w:r>
    </w:p>
    <w:p w14:paraId="178ABABC"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b/>
        </w:rPr>
        <w:t>3</w:t>
      </w:r>
      <w:r w:rsidR="00600AA9" w:rsidRPr="009F4AE9">
        <w:rPr>
          <w:rFonts w:ascii="Tahoma" w:hAnsi="Tahoma" w:cs="Tahoma"/>
          <w:b/>
        </w:rPr>
        <w:t>2</w:t>
      </w:r>
      <w:r w:rsidRPr="009F4AE9">
        <w:rPr>
          <w:rFonts w:ascii="Tahoma" w:hAnsi="Tahoma" w:cs="Tahoma"/>
          <w:b/>
        </w:rPr>
        <w:t>.3.</w:t>
      </w:r>
      <w:r w:rsidRPr="009F4AE9">
        <w:rPr>
          <w:rFonts w:ascii="Tahoma" w:hAnsi="Tahoma" w:cs="Tahoma"/>
        </w:rPr>
        <w:t xml:space="preserve"> иные работы и услуги.</w:t>
      </w:r>
    </w:p>
    <w:p w14:paraId="402A7DB0" w14:textId="4C1840ED" w:rsidR="00BB7A3A" w:rsidRPr="009F4AE9" w:rsidRDefault="00951652" w:rsidP="00951652">
      <w:pPr>
        <w:pStyle w:val="a8"/>
        <w:spacing w:after="0" w:line="240" w:lineRule="auto"/>
        <w:ind w:left="0" w:firstLine="709"/>
        <w:jc w:val="both"/>
        <w:rPr>
          <w:rFonts w:ascii="Tahoma" w:eastAsia="Times New Roman" w:hAnsi="Tahoma" w:cs="Tahoma"/>
          <w:color w:val="000000" w:themeColor="text1"/>
        </w:rPr>
      </w:pPr>
      <w:r>
        <w:rPr>
          <w:rFonts w:ascii="Tahoma" w:hAnsi="Tahoma" w:cs="Tahoma"/>
          <w:b/>
        </w:rPr>
        <w:lastRenderedPageBreak/>
        <w:t xml:space="preserve">33. </w:t>
      </w:r>
      <w:r w:rsidR="00BB7A3A" w:rsidRPr="009F4AE9">
        <w:rPr>
          <w:rFonts w:ascii="Tahoma" w:hAnsi="Tahoma" w:cs="Tahoma"/>
          <w:b/>
        </w:rPr>
        <w:t>Проект, реализуемый на условиях «под ключ» –</w:t>
      </w:r>
      <w:r w:rsidR="00BB7A3A" w:rsidRPr="009F4AE9">
        <w:rPr>
          <w:rFonts w:ascii="Tahoma" w:hAnsi="Tahoma" w:cs="Tahoma"/>
        </w:rPr>
        <w:t xml:space="preserve"> проект, осуществляемый как единый непрерывный комплексный процесс, предусматривающий в любой комбинации разработку проектно-сметной документации, поставку Материально-технических ресурсов, выполнение строительно-монтажных, пусконаладочных работ, ввод в эксплуатацию полностью готового объекта и прочие связанные работы/услуги.</w:t>
      </w:r>
    </w:p>
    <w:p w14:paraId="7CB461A7" w14:textId="77777777" w:rsidR="00951652" w:rsidRDefault="00951652" w:rsidP="00951652">
      <w:pPr>
        <w:pStyle w:val="a8"/>
        <w:spacing w:after="0" w:line="240" w:lineRule="auto"/>
        <w:ind w:left="0" w:firstLine="709"/>
        <w:jc w:val="both"/>
        <w:rPr>
          <w:rFonts w:ascii="Tahoma" w:eastAsia="Times New Roman" w:hAnsi="Tahoma" w:cs="Tahoma"/>
          <w:color w:val="000000" w:themeColor="text1"/>
        </w:rPr>
      </w:pPr>
      <w:r>
        <w:rPr>
          <w:rFonts w:ascii="Tahoma" w:hAnsi="Tahoma" w:cs="Tahoma"/>
          <w:b/>
        </w:rPr>
        <w:t xml:space="preserve">34. </w:t>
      </w:r>
      <w:r w:rsidR="00BB7A3A" w:rsidRPr="009F4AE9">
        <w:rPr>
          <w:rFonts w:ascii="Tahoma" w:hAnsi="Tahoma" w:cs="Tahoma"/>
          <w:b/>
        </w:rPr>
        <w:t xml:space="preserve">Простая Продукция </w:t>
      </w:r>
      <w:r w:rsidR="00BB7A3A" w:rsidRPr="009F4AE9">
        <w:rPr>
          <w:rFonts w:ascii="Tahoma" w:hAnsi="Tahoma" w:cs="Tahoma"/>
        </w:rPr>
        <w:t xml:space="preserve">– Продукция, характеристики (потребительские свойства) которой легко формализуются, допускают установление однозначных требований к качеству, либо общеизвестны. </w:t>
      </w:r>
    </w:p>
    <w:p w14:paraId="4B9CD3F3" w14:textId="7385E808" w:rsidR="00BB7A3A" w:rsidRPr="009F4AE9" w:rsidRDefault="00951652" w:rsidP="00951652">
      <w:pPr>
        <w:pStyle w:val="a8"/>
        <w:spacing w:after="0" w:line="240" w:lineRule="auto"/>
        <w:ind w:left="0" w:firstLine="709"/>
        <w:jc w:val="both"/>
        <w:rPr>
          <w:rFonts w:ascii="Tahoma" w:eastAsia="Times New Roman" w:hAnsi="Tahoma" w:cs="Tahoma"/>
          <w:color w:val="000000" w:themeColor="text1"/>
        </w:rPr>
      </w:pPr>
      <w:r w:rsidRPr="00951652">
        <w:rPr>
          <w:rFonts w:ascii="Tahoma" w:hAnsi="Tahoma" w:cs="Tahoma"/>
          <w:b/>
        </w:rPr>
        <w:t>35.</w:t>
      </w:r>
      <w:r>
        <w:rPr>
          <w:rFonts w:ascii="Tahoma" w:eastAsia="Times New Roman" w:hAnsi="Tahoma" w:cs="Tahoma"/>
          <w:color w:val="000000" w:themeColor="text1"/>
        </w:rPr>
        <w:t xml:space="preserve"> </w:t>
      </w:r>
      <w:r w:rsidR="00BB7A3A" w:rsidRPr="009F4AE9">
        <w:rPr>
          <w:rFonts w:ascii="Tahoma" w:hAnsi="Tahoma" w:cs="Tahoma"/>
          <w:b/>
        </w:rPr>
        <w:t>Переторжка</w:t>
      </w:r>
      <w:r w:rsidR="00BB7A3A" w:rsidRPr="009F4AE9">
        <w:rPr>
          <w:rFonts w:ascii="Tahoma" w:hAnsi="Tahoma" w:cs="Tahoma"/>
        </w:rPr>
        <w:t xml:space="preserve"> – регулирование цены путем снижения первоначальной (указанной в Заявке Участника) цены при неизменных остальных критериях и требованиях, указанных в Закупочной документации</w:t>
      </w:r>
      <w:r w:rsidR="0079007B" w:rsidRPr="009F4AE9">
        <w:rPr>
          <w:rFonts w:ascii="Tahoma" w:hAnsi="Tahoma" w:cs="Tahoma"/>
        </w:rPr>
        <w:t>/ Извещении</w:t>
      </w:r>
      <w:r w:rsidR="00BB7A3A" w:rsidRPr="009F4AE9">
        <w:rPr>
          <w:rFonts w:ascii="Tahoma" w:hAnsi="Tahoma" w:cs="Tahoma"/>
        </w:rPr>
        <w:t xml:space="preserve">. </w:t>
      </w:r>
    </w:p>
    <w:p w14:paraId="5A7BF4B5" w14:textId="077C71AE" w:rsidR="00BB7A3A" w:rsidRPr="009F4AE9" w:rsidRDefault="00951652" w:rsidP="00951652">
      <w:pPr>
        <w:pStyle w:val="a8"/>
        <w:spacing w:after="0" w:line="240" w:lineRule="auto"/>
        <w:ind w:left="0" w:firstLine="709"/>
        <w:jc w:val="both"/>
        <w:rPr>
          <w:rFonts w:ascii="Tahoma" w:hAnsi="Tahoma" w:cs="Tahoma"/>
        </w:rPr>
      </w:pPr>
      <w:r w:rsidRPr="00951652">
        <w:rPr>
          <w:rFonts w:ascii="Tahoma" w:hAnsi="Tahoma" w:cs="Tahoma"/>
          <w:b/>
        </w:rPr>
        <w:t>36.</w:t>
      </w:r>
      <w:r>
        <w:rPr>
          <w:rFonts w:ascii="Tahoma" w:hAnsi="Tahoma" w:cs="Tahoma"/>
        </w:rPr>
        <w:t xml:space="preserve"> </w:t>
      </w:r>
      <w:r w:rsidR="00BB7A3A" w:rsidRPr="009F4AE9">
        <w:rPr>
          <w:rFonts w:ascii="Tahoma" w:hAnsi="Tahoma" w:cs="Tahoma"/>
          <w:b/>
        </w:rPr>
        <w:t xml:space="preserve">План закупок товаров (работ, услуг) – </w:t>
      </w:r>
      <w:r w:rsidR="00BB7A3A" w:rsidRPr="009F4AE9">
        <w:rPr>
          <w:rFonts w:ascii="Tahoma" w:hAnsi="Tahoma" w:cs="Tahoma"/>
        </w:rPr>
        <w:t xml:space="preserve">план закупок Общества, включающий сведения о закупке товаров (работ, услуг), необходимых для удовлетворения потребностей Заказчика, и утверждаемый в порядке, установленном настоящим Положением и действующим законодательством Российской Федерации. </w:t>
      </w:r>
    </w:p>
    <w:p w14:paraId="60679F04" w14:textId="0E5436DA" w:rsidR="00BB7A3A" w:rsidRPr="009F4AE9" w:rsidRDefault="00951652" w:rsidP="00951652">
      <w:pPr>
        <w:pStyle w:val="a8"/>
        <w:spacing w:after="0" w:line="240" w:lineRule="auto"/>
        <w:ind w:left="0" w:firstLine="709"/>
        <w:jc w:val="both"/>
        <w:rPr>
          <w:rFonts w:ascii="Tahoma" w:hAnsi="Tahoma" w:cs="Tahoma"/>
        </w:rPr>
      </w:pPr>
      <w:r>
        <w:rPr>
          <w:rFonts w:ascii="Tahoma" w:hAnsi="Tahoma" w:cs="Tahoma"/>
          <w:b/>
        </w:rPr>
        <w:t xml:space="preserve">37. </w:t>
      </w:r>
      <w:r w:rsidR="00BB7A3A" w:rsidRPr="009F4AE9">
        <w:rPr>
          <w:rFonts w:ascii="Tahoma" w:hAnsi="Tahoma" w:cs="Tahoma"/>
          <w:b/>
        </w:rPr>
        <w:t>Ранжирование</w:t>
      </w:r>
      <w:r w:rsidR="00BB7A3A" w:rsidRPr="009F4AE9">
        <w:rPr>
          <w:rFonts w:ascii="Tahoma" w:hAnsi="Tahoma" w:cs="Tahoma"/>
        </w:rPr>
        <w:t xml:space="preserve"> – форма подведения итогов Закупки, при которой Победителем становится Участник, получивший максимальный балл по результатам оценки Заявок Участников закупки в соответствии с критериями Матрицы оценки предложений. </w:t>
      </w:r>
    </w:p>
    <w:p w14:paraId="024C3F70" w14:textId="63ACE780" w:rsidR="00BB7A3A" w:rsidRPr="009F4AE9" w:rsidRDefault="00951652" w:rsidP="00951652">
      <w:pPr>
        <w:pStyle w:val="a8"/>
        <w:spacing w:after="0" w:line="240" w:lineRule="auto"/>
        <w:ind w:left="0" w:firstLine="709"/>
        <w:jc w:val="both"/>
        <w:rPr>
          <w:rFonts w:ascii="Tahoma" w:eastAsia="Times New Roman" w:hAnsi="Tahoma" w:cs="Tahoma"/>
          <w:color w:val="000000" w:themeColor="text1"/>
        </w:rPr>
      </w:pPr>
      <w:r>
        <w:rPr>
          <w:rFonts w:ascii="Tahoma" w:hAnsi="Tahoma" w:cs="Tahoma"/>
          <w:b/>
        </w:rPr>
        <w:t xml:space="preserve">38. </w:t>
      </w:r>
      <w:r w:rsidR="00BB7A3A" w:rsidRPr="009F4AE9">
        <w:rPr>
          <w:rFonts w:ascii="Tahoma" w:hAnsi="Tahoma" w:cs="Tahoma"/>
          <w:b/>
        </w:rPr>
        <w:t>Рассмотрение заявок</w:t>
      </w:r>
      <w:r w:rsidR="00BB7A3A" w:rsidRPr="009F4AE9">
        <w:rPr>
          <w:rFonts w:ascii="Tahoma" w:hAnsi="Tahoma" w:cs="Tahoma"/>
        </w:rPr>
        <w:t xml:space="preserve"> – процедура, предназначенная для выявления Победителя. Включает в себя Отборочную и Оценочную стадии.</w:t>
      </w:r>
    </w:p>
    <w:p w14:paraId="422A5D24" w14:textId="3CBA1875" w:rsidR="00BB7A3A" w:rsidRPr="009F4AE9" w:rsidRDefault="00951652" w:rsidP="00951652">
      <w:pPr>
        <w:pStyle w:val="a8"/>
        <w:spacing w:after="0" w:line="240" w:lineRule="auto"/>
        <w:ind w:left="0" w:firstLine="709"/>
        <w:jc w:val="both"/>
        <w:rPr>
          <w:rFonts w:ascii="Tahoma" w:hAnsi="Tahoma" w:cs="Tahoma"/>
        </w:rPr>
      </w:pPr>
      <w:r>
        <w:rPr>
          <w:rFonts w:ascii="Tahoma" w:hAnsi="Tahoma" w:cs="Tahoma"/>
          <w:b/>
        </w:rPr>
        <w:t xml:space="preserve">39. </w:t>
      </w:r>
      <w:r w:rsidR="00BB7A3A" w:rsidRPr="009F4AE9">
        <w:rPr>
          <w:rFonts w:ascii="Tahoma" w:hAnsi="Tahoma" w:cs="Tahoma"/>
          <w:b/>
        </w:rPr>
        <w:t>Реестр недобросовестных поставщиков</w:t>
      </w:r>
      <w:r w:rsidR="00BB7A3A" w:rsidRPr="009F4AE9">
        <w:rPr>
          <w:rFonts w:ascii="Tahoma" w:hAnsi="Tahoma" w:cs="Tahoma"/>
        </w:rPr>
        <w:t xml:space="preserve"> – реестр, предусмотренный статьей 5 Федерального закона от 18.07.2011 № 223-ФЗ «О закупках товаров, работ, услуг отдельными видами юридических лиц» и (или) реестр недобросовестных поставщиков, предусмотренный Федеральным законом от 05 апреля 2013 года № 44-ФЗ «О контрактной системе в сфере закупок товаров, работ, услуг для обеспечения государственных и муниципальных нужд».</w:t>
      </w:r>
    </w:p>
    <w:p w14:paraId="6E44036C" w14:textId="4A468153" w:rsidR="00BB7A3A" w:rsidRPr="009F4AE9" w:rsidRDefault="00951652" w:rsidP="00951652">
      <w:pPr>
        <w:pStyle w:val="a8"/>
        <w:spacing w:after="0" w:line="240" w:lineRule="auto"/>
        <w:ind w:left="0" w:firstLine="709"/>
        <w:jc w:val="both"/>
        <w:rPr>
          <w:rFonts w:ascii="Tahoma" w:hAnsi="Tahoma" w:cs="Tahoma"/>
        </w:rPr>
      </w:pPr>
      <w:bookmarkStart w:id="10" w:name="_Ref71980056"/>
      <w:bookmarkStart w:id="11" w:name="_Ref75097299"/>
      <w:r>
        <w:rPr>
          <w:rFonts w:ascii="Tahoma" w:hAnsi="Tahoma" w:cs="Tahoma"/>
          <w:b/>
        </w:rPr>
        <w:t xml:space="preserve">40. </w:t>
      </w:r>
      <w:r w:rsidR="00BB7A3A" w:rsidRPr="009F4AE9">
        <w:rPr>
          <w:rFonts w:ascii="Tahoma" w:hAnsi="Tahoma" w:cs="Tahoma"/>
          <w:b/>
        </w:rPr>
        <w:t>Техническое задание</w:t>
      </w:r>
      <w:r w:rsidR="00BB7A3A" w:rsidRPr="009F4AE9">
        <w:rPr>
          <w:rFonts w:ascii="Tahoma" w:hAnsi="Tahoma" w:cs="Tahoma"/>
        </w:rPr>
        <w:t xml:space="preserve"> – документ, устанавливающий функциональные, технические, количественные, временные и иные требования к Продукции.</w:t>
      </w:r>
    </w:p>
    <w:p w14:paraId="424432CE" w14:textId="33378744" w:rsidR="00BB7A3A" w:rsidRPr="009F4AE9" w:rsidRDefault="00951652" w:rsidP="00951652">
      <w:pPr>
        <w:pStyle w:val="a8"/>
        <w:spacing w:after="0" w:line="240" w:lineRule="auto"/>
        <w:ind w:left="0" w:firstLine="709"/>
        <w:jc w:val="both"/>
        <w:rPr>
          <w:rFonts w:ascii="Tahoma" w:hAnsi="Tahoma" w:cs="Tahoma"/>
        </w:rPr>
      </w:pPr>
      <w:r>
        <w:rPr>
          <w:rFonts w:ascii="Tahoma" w:hAnsi="Tahoma" w:cs="Tahoma"/>
          <w:b/>
        </w:rPr>
        <w:t xml:space="preserve">41. </w:t>
      </w:r>
      <w:r w:rsidR="00BB7A3A" w:rsidRPr="009F4AE9">
        <w:rPr>
          <w:rFonts w:ascii="Tahoma" w:hAnsi="Tahoma" w:cs="Tahoma"/>
          <w:b/>
        </w:rPr>
        <w:t>Технико-коммерческое предложение (предложение)</w:t>
      </w:r>
      <w:r w:rsidR="00BB7A3A" w:rsidRPr="009F4AE9">
        <w:rPr>
          <w:rFonts w:ascii="Tahoma" w:hAnsi="Tahoma" w:cs="Tahoma"/>
        </w:rPr>
        <w:t xml:space="preserve"> – письменное предложение Участника с указанием технических и коммерческих условий поставки Продукции. Предложение входит в состав Заявки Участника.</w:t>
      </w:r>
    </w:p>
    <w:bookmarkEnd w:id="10"/>
    <w:bookmarkEnd w:id="11"/>
    <w:p w14:paraId="4D5DEA51" w14:textId="3D92C1D4" w:rsidR="00BB7A3A" w:rsidRPr="009F4AE9" w:rsidRDefault="00951652" w:rsidP="00951652">
      <w:pPr>
        <w:pStyle w:val="a8"/>
        <w:spacing w:after="0" w:line="240" w:lineRule="auto"/>
        <w:ind w:left="0" w:firstLine="709"/>
        <w:jc w:val="both"/>
        <w:rPr>
          <w:rFonts w:ascii="Tahoma" w:hAnsi="Tahoma" w:cs="Tahoma"/>
        </w:rPr>
      </w:pPr>
      <w:r>
        <w:rPr>
          <w:rFonts w:ascii="Tahoma" w:hAnsi="Tahoma" w:cs="Tahoma"/>
          <w:b/>
        </w:rPr>
        <w:t xml:space="preserve">42. </w:t>
      </w:r>
      <w:r w:rsidR="00BB7A3A" w:rsidRPr="009F4AE9">
        <w:rPr>
          <w:rFonts w:ascii="Tahoma" w:hAnsi="Tahoma" w:cs="Tahoma"/>
          <w:b/>
        </w:rPr>
        <w:t xml:space="preserve">Центральная закупочная комиссия </w:t>
      </w:r>
      <w:r w:rsidR="00BB7A3A" w:rsidRPr="009F4AE9">
        <w:rPr>
          <w:rFonts w:ascii="Tahoma" w:eastAsia="Times New Roman" w:hAnsi="Tahoma" w:cs="Tahoma"/>
          <w:color w:val="000000" w:themeColor="text1"/>
        </w:rPr>
        <w:t>(далее – Комиссия)</w:t>
      </w:r>
      <w:r w:rsidR="00BB7A3A" w:rsidRPr="009F4AE9">
        <w:rPr>
          <w:rFonts w:ascii="Tahoma" w:hAnsi="Tahoma" w:cs="Tahoma"/>
        </w:rPr>
        <w:t xml:space="preserve"> – постоянно действующий закупочный коллегиальный орган Общества, который осуществляет проведение Закупок в пределах своей компетенции, рассматривает и утверждает решения по закупке Продукции, отнесенные к его компетенции, утверждает Закупочные политики по категориям, а также рассматривает вопросы изменения процессов и/или методологии проведения Закупок, согласовывает проекты нормативно-методической документации в области закупок, контролирует деятельность Закупочных комиссий.</w:t>
      </w:r>
    </w:p>
    <w:p w14:paraId="26F30B55" w14:textId="72D01ADC" w:rsidR="00BB7A3A" w:rsidRPr="009F4AE9" w:rsidRDefault="00951652" w:rsidP="00951652">
      <w:pPr>
        <w:pStyle w:val="a8"/>
        <w:spacing w:after="0" w:line="240" w:lineRule="auto"/>
        <w:ind w:left="0" w:firstLine="709"/>
        <w:jc w:val="both"/>
        <w:rPr>
          <w:rFonts w:ascii="Tahoma" w:hAnsi="Tahoma" w:cs="Tahoma"/>
        </w:rPr>
      </w:pPr>
      <w:r>
        <w:rPr>
          <w:rFonts w:ascii="Tahoma" w:hAnsi="Tahoma" w:cs="Tahoma"/>
          <w:b/>
        </w:rPr>
        <w:t xml:space="preserve">43. </w:t>
      </w:r>
      <w:r w:rsidR="00BB7A3A" w:rsidRPr="009F4AE9">
        <w:rPr>
          <w:rFonts w:ascii="Tahoma" w:hAnsi="Tahoma" w:cs="Tahoma"/>
          <w:b/>
        </w:rPr>
        <w:t>Электронная форма проведения закупки</w:t>
      </w:r>
      <w:r w:rsidR="00BB7A3A" w:rsidRPr="009F4AE9">
        <w:rPr>
          <w:rFonts w:ascii="Tahoma" w:hAnsi="Tahoma" w:cs="Tahoma"/>
        </w:rPr>
        <w:t xml:space="preserve"> – проведение закупки с использованием электронной торговой площадки и обменом электронными документами. </w:t>
      </w:r>
      <w:r w:rsidR="00BB7A3A" w:rsidRPr="009F4AE9">
        <w:rPr>
          <w:rFonts w:ascii="Tahoma" w:hAnsi="Tahoma" w:cs="Tahoma"/>
          <w:bCs/>
        </w:rPr>
        <w:t>Электронный документ</w:t>
      </w:r>
      <w:r w:rsidR="00BB7A3A" w:rsidRPr="009F4AE9">
        <w:rPr>
          <w:rFonts w:ascii="Tahoma" w:hAnsi="Tahoma" w:cs="Tahoma"/>
          <w:b/>
          <w:bCs/>
        </w:rPr>
        <w:t xml:space="preserve"> –</w:t>
      </w:r>
      <w:r w:rsidR="00BB7A3A" w:rsidRPr="009F4AE9">
        <w:rPr>
          <w:rFonts w:ascii="Tahoma" w:hAnsi="Tahoma" w:cs="Tahoma"/>
        </w:rPr>
        <w:t xml:space="preserve"> электронное сообщение, подписанное</w:t>
      </w:r>
      <w:r w:rsidR="00BB7A3A" w:rsidRPr="009F4AE9">
        <w:rPr>
          <w:rFonts w:ascii="Tahoma" w:hAnsi="Tahoma" w:cs="Tahoma"/>
          <w:bCs/>
        </w:rPr>
        <w:t xml:space="preserve"> электронной подписью.</w:t>
      </w:r>
    </w:p>
    <w:p w14:paraId="5506708D" w14:textId="2A8A997C" w:rsidR="00BB7A3A" w:rsidRPr="009F4AE9" w:rsidRDefault="00951652" w:rsidP="00951652">
      <w:pPr>
        <w:pStyle w:val="a8"/>
        <w:spacing w:after="0" w:line="240" w:lineRule="auto"/>
        <w:ind w:left="0" w:firstLine="709"/>
        <w:jc w:val="both"/>
        <w:rPr>
          <w:rFonts w:ascii="Tahoma" w:eastAsia="Times New Roman" w:hAnsi="Tahoma" w:cs="Tahoma"/>
          <w:color w:val="000000" w:themeColor="text1"/>
        </w:rPr>
      </w:pPr>
      <w:r>
        <w:rPr>
          <w:rFonts w:ascii="Tahoma" w:eastAsia="Times New Roman" w:hAnsi="Tahoma" w:cs="Tahoma"/>
          <w:b/>
          <w:color w:val="000000" w:themeColor="text1"/>
        </w:rPr>
        <w:t xml:space="preserve">44. </w:t>
      </w:r>
      <w:r w:rsidR="00BB7A3A" w:rsidRPr="009F4AE9">
        <w:rPr>
          <w:rFonts w:ascii="Tahoma" w:eastAsia="Times New Roman" w:hAnsi="Tahoma" w:cs="Tahoma"/>
          <w:b/>
          <w:color w:val="000000" w:themeColor="text1"/>
        </w:rPr>
        <w:t>Электронная торговая площадка –</w:t>
      </w:r>
      <w:r w:rsidR="00BB7A3A" w:rsidRPr="009F4AE9">
        <w:rPr>
          <w:rFonts w:ascii="Tahoma" w:eastAsia="Times New Roman" w:hAnsi="Tahoma" w:cs="Tahoma"/>
          <w:color w:val="000000" w:themeColor="text1"/>
        </w:rPr>
        <w:t xml:space="preserve"> </w:t>
      </w:r>
      <w:r w:rsidR="00BB7A3A" w:rsidRPr="009F4AE9">
        <w:rPr>
          <w:rFonts w:ascii="Tahoma" w:eastAsia="Times New Roman" w:hAnsi="Tahoma" w:cs="Tahoma"/>
          <w:bCs/>
          <w:color w:val="000000" w:themeColor="text1"/>
        </w:rPr>
        <w:t>с</w:t>
      </w:r>
      <w:r w:rsidR="00BB7A3A" w:rsidRPr="009F4AE9">
        <w:rPr>
          <w:rFonts w:ascii="Tahoma" w:eastAsia="Times New Roman" w:hAnsi="Tahoma" w:cs="Tahoma"/>
          <w:color w:val="000000" w:themeColor="text1"/>
        </w:rPr>
        <w:t>айт в информационно-телекоммуникационной сети «Интернет», на котором проводятся закупки в электронной форме.</w:t>
      </w:r>
    </w:p>
    <w:p w14:paraId="7318C5A9" w14:textId="77777777" w:rsidR="00BB7A3A" w:rsidRPr="00997520" w:rsidRDefault="00BB7A3A" w:rsidP="00BB7A3A">
      <w:pPr>
        <w:pStyle w:val="13"/>
        <w:spacing w:before="120" w:after="120" w:line="240" w:lineRule="auto"/>
        <w:jc w:val="center"/>
        <w:rPr>
          <w:rFonts w:ascii="Tahoma" w:hAnsi="Tahoma" w:cs="Tahoma"/>
          <w:b/>
          <w:color w:val="auto"/>
          <w:sz w:val="22"/>
          <w:szCs w:val="22"/>
        </w:rPr>
      </w:pPr>
      <w:bookmarkStart w:id="12" w:name="P1090"/>
      <w:bookmarkStart w:id="13" w:name="P1138"/>
      <w:bookmarkStart w:id="14" w:name="_Toc460404071"/>
      <w:bookmarkStart w:id="15" w:name="_Toc475432428"/>
      <w:bookmarkStart w:id="16" w:name="_Toc494195672"/>
      <w:bookmarkEnd w:id="7"/>
      <w:bookmarkEnd w:id="8"/>
      <w:bookmarkEnd w:id="12"/>
      <w:bookmarkEnd w:id="13"/>
      <w:r w:rsidRPr="00997520">
        <w:rPr>
          <w:rFonts w:ascii="Tahoma" w:hAnsi="Tahoma" w:cs="Tahoma"/>
          <w:b/>
          <w:color w:val="auto"/>
          <w:sz w:val="22"/>
          <w:szCs w:val="22"/>
        </w:rPr>
        <w:t>1.2. Требования к участникам закупки</w:t>
      </w:r>
      <w:bookmarkEnd w:id="14"/>
      <w:bookmarkEnd w:id="15"/>
      <w:bookmarkEnd w:id="16"/>
    </w:p>
    <w:p w14:paraId="16E936C7" w14:textId="3D123C97" w:rsidR="00296436" w:rsidRPr="00A24123" w:rsidRDefault="00296436" w:rsidP="00A24123">
      <w:pPr>
        <w:autoSpaceDE w:val="0"/>
        <w:autoSpaceDN w:val="0"/>
        <w:adjustRightInd w:val="0"/>
        <w:spacing w:after="0" w:line="240" w:lineRule="auto"/>
        <w:jc w:val="both"/>
        <w:rPr>
          <w:rFonts w:ascii="Tahoma" w:hAnsi="Tahoma" w:cs="Tahoma"/>
        </w:rPr>
      </w:pPr>
      <w:r w:rsidRPr="00A24123">
        <w:rPr>
          <w:rFonts w:ascii="Tahoma" w:hAnsi="Tahoma" w:cs="Tahoma"/>
        </w:rPr>
        <w:t>1</w:t>
      </w:r>
      <w:r w:rsidR="00873321">
        <w:rPr>
          <w:rFonts w:ascii="Tahoma" w:hAnsi="Tahoma" w:cs="Tahoma"/>
        </w:rPr>
        <w:t>.</w:t>
      </w:r>
      <w:r w:rsidRPr="00A24123">
        <w:rPr>
          <w:rFonts w:ascii="Tahoma" w:hAnsi="Tahoma" w:cs="Tahoma"/>
        </w:rPr>
        <w:t xml:space="preserve"> Подать Заявку на участие в Закупках вправе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004E41EC">
        <w:rPr>
          <w:rFonts w:ascii="Tahoma" w:hAnsi="Tahoma" w:cs="Tahoma"/>
        </w:rPr>
        <w:t xml:space="preserve">, </w:t>
      </w:r>
      <w:r w:rsidR="004E41EC" w:rsidRPr="004E41EC">
        <w:rPr>
          <w:rFonts w:ascii="Tahoma" w:hAnsi="Tahoma" w:cs="Tahoma"/>
        </w:rPr>
        <w:t>в том числе субъект малого и среднего предпринимательства, определяемый в соответствии с условиями Федерального закона от 24.07.2007 № 209-ФЗ «О развитии малого и среднего предпринимательства в Российской Федерации», за исключением юридического лица, являющегося иностранным агентом в соответствии с Федеральным закон</w:t>
      </w:r>
      <w:r w:rsidR="004E41EC">
        <w:rPr>
          <w:rFonts w:ascii="Tahoma" w:hAnsi="Tahoma" w:cs="Tahoma"/>
        </w:rPr>
        <w:t>ом от 14 июля 2022 года №</w:t>
      </w:r>
      <w:r w:rsidR="004E41EC" w:rsidRPr="004E41EC">
        <w:rPr>
          <w:rFonts w:ascii="Tahoma" w:hAnsi="Tahoma" w:cs="Tahoma"/>
        </w:rPr>
        <w:t xml:space="preserve"> 255-ФЗ «О контроле за деятельностью лиц, находящихся под иностранным влиянием», </w:t>
      </w:r>
      <w:r w:rsidRPr="00A24123">
        <w:rPr>
          <w:rFonts w:ascii="Tahoma" w:hAnsi="Tahoma" w:cs="Tahoma"/>
        </w:rPr>
        <w:t>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4E41EC" w:rsidRPr="004E41EC">
        <w:rPr>
          <w:rFonts w:ascii="Tahoma" w:hAnsi="Tahoma" w:cs="Tahoma"/>
        </w:rPr>
        <w:t>, за исключением физического лица, являющегося иностранным агентом в соответствии с Федеральны</w:t>
      </w:r>
      <w:r w:rsidR="004E41EC">
        <w:rPr>
          <w:rFonts w:ascii="Tahoma" w:hAnsi="Tahoma" w:cs="Tahoma"/>
        </w:rPr>
        <w:t xml:space="preserve">м законом от </w:t>
      </w:r>
      <w:r w:rsidR="004E41EC">
        <w:rPr>
          <w:rFonts w:ascii="Tahoma" w:hAnsi="Tahoma" w:cs="Tahoma"/>
        </w:rPr>
        <w:lastRenderedPageBreak/>
        <w:t>14 июля 2022 года №</w:t>
      </w:r>
      <w:r w:rsidR="004E41EC" w:rsidRPr="004E41EC">
        <w:rPr>
          <w:rFonts w:ascii="Tahoma" w:hAnsi="Tahoma" w:cs="Tahoma"/>
        </w:rPr>
        <w:t xml:space="preserve"> 255-ФЗ «О контроле за деятельностью лиц, находящихся под иностранным влиянием».</w:t>
      </w:r>
    </w:p>
    <w:p w14:paraId="0BE73BE6" w14:textId="7FAB3AC7" w:rsidR="00296436" w:rsidRPr="009F4AE9" w:rsidRDefault="00296436" w:rsidP="00A24123">
      <w:pPr>
        <w:autoSpaceDE w:val="0"/>
        <w:autoSpaceDN w:val="0"/>
        <w:adjustRightInd w:val="0"/>
        <w:spacing w:after="0"/>
        <w:ind w:right="57"/>
        <w:jc w:val="both"/>
        <w:rPr>
          <w:rFonts w:ascii="Tahoma" w:hAnsi="Tahoma" w:cs="Tahoma"/>
        </w:rPr>
      </w:pPr>
      <w:r w:rsidRPr="009F4AE9">
        <w:rPr>
          <w:rFonts w:ascii="Tahoma" w:hAnsi="Tahoma" w:cs="Tahoma"/>
        </w:rPr>
        <w:t>2</w:t>
      </w:r>
      <w:r w:rsidR="00873321">
        <w:rPr>
          <w:rFonts w:ascii="Tahoma" w:hAnsi="Tahoma" w:cs="Tahoma"/>
        </w:rPr>
        <w:t>.</w:t>
      </w:r>
      <w:r w:rsidRPr="009F4AE9">
        <w:rPr>
          <w:rFonts w:ascii="Tahoma" w:hAnsi="Tahoma" w:cs="Tahoma"/>
        </w:rPr>
        <w:t xml:space="preserve"> В случае, если Участником закупки является юридическое лицо, оно должно быть зарегистрировано в качестве юридического лица в установленном порядке, а для видов деятельности, требующих в соответствии с действующим законодательством Российской Федерации специальных разрешений (лицензий, допусков иных разрешительных документов) – иметь их. </w:t>
      </w:r>
    </w:p>
    <w:p w14:paraId="40F1A498" w14:textId="66FAE0E6" w:rsidR="00296436" w:rsidRDefault="00296436" w:rsidP="00A24123">
      <w:pPr>
        <w:autoSpaceDE w:val="0"/>
        <w:autoSpaceDN w:val="0"/>
        <w:adjustRightInd w:val="0"/>
        <w:spacing w:after="0"/>
        <w:ind w:right="57"/>
        <w:jc w:val="both"/>
        <w:rPr>
          <w:rFonts w:ascii="Tahoma" w:hAnsi="Tahoma" w:cs="Tahoma"/>
        </w:rPr>
      </w:pPr>
      <w:r w:rsidRPr="009F4AE9">
        <w:rPr>
          <w:rFonts w:ascii="Tahoma" w:hAnsi="Tahoma" w:cs="Tahoma"/>
        </w:rPr>
        <w:t>3</w:t>
      </w:r>
      <w:r w:rsidR="00873321">
        <w:rPr>
          <w:rFonts w:ascii="Tahoma" w:hAnsi="Tahoma" w:cs="Tahoma"/>
        </w:rPr>
        <w:t>.</w:t>
      </w:r>
      <w:r w:rsidRPr="009F4AE9">
        <w:rPr>
          <w:rFonts w:ascii="Tahoma" w:hAnsi="Tahoma" w:cs="Tahoma"/>
        </w:rPr>
        <w:t xml:space="preserve"> В случае, если Участником закупки является индивидуальный предприниматель, он должен быть зарегистрирован в качестве индивидуального предпринимателя в порядке, установленном законодательством Российской Федерации. В случае, если Участником закупки является физическое лицо – оно должно обладать полной право- и дееспособностью в соответствии с требованиями действующего законодательства Российской Федерации.</w:t>
      </w:r>
    </w:p>
    <w:p w14:paraId="344D787B" w14:textId="4192B417" w:rsidR="00197850" w:rsidRPr="009F4AE9" w:rsidRDefault="004E41EC" w:rsidP="00A24123">
      <w:pPr>
        <w:autoSpaceDE w:val="0"/>
        <w:autoSpaceDN w:val="0"/>
        <w:adjustRightInd w:val="0"/>
        <w:spacing w:after="0"/>
        <w:ind w:right="57"/>
        <w:jc w:val="both"/>
        <w:rPr>
          <w:rFonts w:ascii="Tahoma" w:hAnsi="Tahoma" w:cs="Tahoma"/>
        </w:rPr>
      </w:pPr>
      <w:r>
        <w:rPr>
          <w:rFonts w:ascii="Tahoma" w:hAnsi="Tahoma" w:cs="Tahoma"/>
        </w:rPr>
        <w:t xml:space="preserve">4) </w:t>
      </w:r>
      <w:r w:rsidRPr="004E41EC">
        <w:rPr>
          <w:rFonts w:ascii="Tahoma" w:hAnsi="Tahoma" w:cs="Tahoma"/>
        </w:rPr>
        <w:t>Для всех Участников закупки устанавливаются единые требования. Применение при рассмотрении и оценке заявок на участие в закупке требований и критериев, не предусмотренных настоящей закупочной документацией, не допускается.</w:t>
      </w:r>
    </w:p>
    <w:p w14:paraId="11444459" w14:textId="78BB12C2" w:rsidR="00296436" w:rsidRPr="009F4AE9" w:rsidRDefault="007775BD" w:rsidP="00296436">
      <w:pPr>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w:t>
      </w:r>
      <w:r w:rsidR="00296436" w:rsidRPr="009F4AE9">
        <w:rPr>
          <w:rFonts w:ascii="Tahoma" w:hAnsi="Tahoma" w:cs="Tahoma"/>
        </w:rPr>
        <w:t xml:space="preserve"> Заказчиком установлены следующие требования к участникам закупки:</w:t>
      </w:r>
    </w:p>
    <w:p w14:paraId="02FEB7BE" w14:textId="24D312FB"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 xml:space="preserve">.1. </w:t>
      </w:r>
      <w:r w:rsidR="00296436" w:rsidRPr="009F4AE9">
        <w:rPr>
          <w:rFonts w:ascii="Tahoma" w:hAnsi="Tahoma" w:cs="Tahoma"/>
        </w:rPr>
        <w:t>Не превышение начальной (максимальной) цены (в соответствии с Извещением, размещенным на ЭТП);</w:t>
      </w:r>
    </w:p>
    <w:p w14:paraId="00DBAA5A" w14:textId="77EE5C63"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.2.</w:t>
      </w:r>
      <w:r w:rsidR="002C5065">
        <w:rPr>
          <w:rFonts w:ascii="Tahoma" w:hAnsi="Tahoma" w:cs="Tahoma"/>
        </w:rPr>
        <w:t xml:space="preserve"> </w:t>
      </w:r>
      <w:r w:rsidR="00296436" w:rsidRPr="009F4AE9">
        <w:rPr>
          <w:rFonts w:ascii="Tahoma" w:hAnsi="Tahoma" w:cs="Tahoma"/>
        </w:rPr>
        <w:t>Наличие всех квалификационных документов и заполненных форм (в соответствии с п. 2</w:t>
      </w:r>
      <w:r w:rsidR="00001DF8">
        <w:rPr>
          <w:rFonts w:ascii="Tahoma" w:hAnsi="Tahoma" w:cs="Tahoma"/>
        </w:rPr>
        <w:t>1</w:t>
      </w:r>
      <w:r w:rsidR="00296436" w:rsidRPr="009F4AE9">
        <w:rPr>
          <w:rFonts w:ascii="Tahoma" w:hAnsi="Tahoma" w:cs="Tahoma"/>
        </w:rPr>
        <w:t>.1, 2</w:t>
      </w:r>
      <w:r w:rsidR="00B4437A">
        <w:rPr>
          <w:rFonts w:ascii="Tahoma" w:hAnsi="Tahoma" w:cs="Tahoma"/>
        </w:rPr>
        <w:t>1</w:t>
      </w:r>
      <w:r w:rsidR="00296436" w:rsidRPr="009F4AE9">
        <w:rPr>
          <w:rFonts w:ascii="Tahoma" w:hAnsi="Tahoma" w:cs="Tahoma"/>
        </w:rPr>
        <w:t>.2 Информационной карты).</w:t>
      </w:r>
    </w:p>
    <w:p w14:paraId="7EBBA9F3" w14:textId="77777777" w:rsidR="0007565A" w:rsidRDefault="007775BD" w:rsidP="0007565A">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.3.</w:t>
      </w:r>
      <w:r w:rsidR="002C5065">
        <w:rPr>
          <w:rFonts w:ascii="Tahoma" w:hAnsi="Tahoma" w:cs="Tahoma"/>
        </w:rPr>
        <w:t xml:space="preserve"> </w:t>
      </w:r>
      <w:r w:rsidR="0007565A" w:rsidRPr="00202FB9">
        <w:rPr>
          <w:rFonts w:ascii="Tahoma" w:hAnsi="Tahoma" w:cs="Tahoma"/>
        </w:rPr>
        <w:t xml:space="preserve">Соответствие заявки Участника объему и срокам </w:t>
      </w:r>
      <w:r w:rsidR="0007565A">
        <w:rPr>
          <w:rFonts w:ascii="Tahoma" w:hAnsi="Tahoma" w:cs="Tahoma"/>
        </w:rPr>
        <w:t>оказания услуг</w:t>
      </w:r>
      <w:r w:rsidR="0007565A" w:rsidRPr="00202FB9">
        <w:rPr>
          <w:rFonts w:ascii="Tahoma" w:hAnsi="Tahoma" w:cs="Tahoma"/>
        </w:rPr>
        <w:t xml:space="preserve"> (Лоту, сметам</w:t>
      </w:r>
      <w:r w:rsidR="0007565A" w:rsidRPr="00CF1D1D">
        <w:rPr>
          <w:rFonts w:ascii="Tahoma" w:hAnsi="Tahoma" w:cs="Tahoma"/>
        </w:rPr>
        <w:t>, тех. условиям, обязательным требованиям и условиям проекта договора).</w:t>
      </w:r>
    </w:p>
    <w:p w14:paraId="03E85F38" w14:textId="0073D627" w:rsidR="00296436" w:rsidRPr="009F4AE9" w:rsidRDefault="0007565A" w:rsidP="0007565A">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Согласие участника закупки на оказание услуг</w:t>
      </w:r>
      <w:r w:rsidRPr="00BA0B79">
        <w:rPr>
          <w:rFonts w:ascii="Tahoma" w:hAnsi="Tahoma" w:cs="Tahoma"/>
        </w:rPr>
        <w:t xml:space="preserve"> в соответствии с предметом лота (предметом проекта Договора) на условиях, предусмотренных </w:t>
      </w:r>
      <w:r>
        <w:rPr>
          <w:rFonts w:ascii="Tahoma" w:hAnsi="Tahoma" w:cs="Tahoma"/>
        </w:rPr>
        <w:t>извещением</w:t>
      </w:r>
      <w:r w:rsidRPr="00BA0B79">
        <w:rPr>
          <w:rFonts w:ascii="Tahoma" w:hAnsi="Tahoma" w:cs="Tahoma"/>
        </w:rPr>
        <w:t xml:space="preserve"> о закупке, а также согласие с заключением договора в редакции проект</w:t>
      </w:r>
      <w:r>
        <w:rPr>
          <w:rFonts w:ascii="Tahoma" w:hAnsi="Tahoma" w:cs="Tahoma"/>
        </w:rPr>
        <w:t>а договора, являющегося частью Извещения</w:t>
      </w:r>
      <w:r w:rsidR="00296436" w:rsidRPr="009F4AE9">
        <w:rPr>
          <w:rFonts w:ascii="Tahoma" w:hAnsi="Tahoma" w:cs="Tahoma"/>
        </w:rPr>
        <w:t>.</w:t>
      </w:r>
    </w:p>
    <w:p w14:paraId="0499A79E" w14:textId="21B3B173"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.4.</w:t>
      </w:r>
      <w:r w:rsidR="00296436" w:rsidRPr="009F4AE9">
        <w:rPr>
          <w:rFonts w:ascii="Tahoma" w:hAnsi="Tahoma" w:cs="Tahoma"/>
        </w:rPr>
        <w:tab/>
        <w:t>Достоверность представляемой Участником закупки в составе заявки на участие в закупочной процедуре информации,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p w14:paraId="15C00DE2" w14:textId="05AB4C97"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296436" w:rsidRPr="009F4AE9">
        <w:rPr>
          <w:rFonts w:ascii="Tahoma" w:hAnsi="Tahoma" w:cs="Tahoma"/>
        </w:rPr>
        <w:t>.5.</w:t>
      </w:r>
      <w:r w:rsidR="00296436" w:rsidRPr="009F4AE9">
        <w:rPr>
          <w:rFonts w:ascii="Tahoma" w:hAnsi="Tahoma" w:cs="Tahoma"/>
        </w:rPr>
        <w:tab/>
        <w:t>Соответствие заявки Участника требованиям (предоставить Декларацию Участника):</w:t>
      </w:r>
    </w:p>
    <w:p w14:paraId="03E14697" w14:textId="77777777"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а) Устанавливаемым в соответствии с законодательством Российской Федерации к лицам, осуществляющим поставку товара, оказание услуг, выполнение работ, являющихся предметом настоящего запроса котировок;</w:t>
      </w:r>
    </w:p>
    <w:p w14:paraId="745DD052" w14:textId="77777777"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б) 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p w14:paraId="4E0DD866" w14:textId="77777777"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 xml:space="preserve">в) Участник не должен </w:t>
      </w:r>
      <w:r>
        <w:rPr>
          <w:rFonts w:ascii="Tahoma" w:hAnsi="Tahoma" w:cs="Tahoma"/>
        </w:rPr>
        <w:t xml:space="preserve">иметь арест на </w:t>
      </w:r>
      <w:r w:rsidRPr="009F4AE9">
        <w:rPr>
          <w:rFonts w:ascii="Tahoma" w:hAnsi="Tahoma" w:cs="Tahoma"/>
        </w:rPr>
        <w:t>имущество по решению суда, административного органа и (или) деятельность которой приостановлена;</w:t>
      </w:r>
    </w:p>
    <w:p w14:paraId="0433A1CB" w14:textId="5B874579"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г) 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w:t>
      </w:r>
      <w:r w:rsidR="00FB6101">
        <w:rPr>
          <w:rFonts w:ascii="Tahoma" w:hAnsi="Tahoma" w:cs="Tahoma"/>
        </w:rPr>
        <w:t xml:space="preserve"> </w:t>
      </w:r>
      <w:r w:rsidR="00FB6101" w:rsidRPr="00FB6101">
        <w:rPr>
          <w:rFonts w:ascii="Tahoma" w:hAnsi="Tahoma" w:cs="Tahoma"/>
          <w:i/>
        </w:rPr>
        <w:t>(если применимо)</w:t>
      </w:r>
      <w:r w:rsidRPr="009F4AE9">
        <w:rPr>
          <w:rFonts w:ascii="Tahoma" w:hAnsi="Tahoma" w:cs="Tahoma"/>
        </w:rPr>
        <w:t>;</w:t>
      </w:r>
    </w:p>
    <w:p w14:paraId="4BD288F7"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д) требование об 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p w14:paraId="66DD499D"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 xml:space="preserve">е)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w:t>
      </w:r>
      <w:r w:rsidRPr="009F4AE9">
        <w:rPr>
          <w:rFonts w:ascii="Tahoma" w:hAnsi="Tahoma" w:cs="Tahoma"/>
        </w:rPr>
        <w:lastRenderedPageBreak/>
        <w:t>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525DFCBA"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ж)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709753BF" w14:textId="4D3B51C5" w:rsidR="00D517DA" w:rsidRDefault="00296436" w:rsidP="00A24123">
      <w:pPr>
        <w:spacing w:after="0" w:line="240" w:lineRule="auto"/>
        <w:jc w:val="both"/>
        <w:rPr>
          <w:rFonts w:ascii="Tahoma" w:eastAsia="Times New Roman" w:hAnsi="Tahoma" w:cs="Tahoma"/>
        </w:rPr>
      </w:pPr>
      <w:r w:rsidRPr="00296436">
        <w:rPr>
          <w:rFonts w:ascii="Tahoma" w:hAnsi="Tahoma" w:cs="Tahoma"/>
        </w:rPr>
        <w:t xml:space="preserve">з) </w:t>
      </w:r>
      <w:r w:rsidR="00997520" w:rsidRPr="009F4AE9">
        <w:rPr>
          <w:rFonts w:ascii="Tahoma" w:hAnsi="Tahoma" w:cs="Tahoma"/>
        </w:rPr>
        <w:t xml:space="preserve">отсутствие сведений об участнике закупки </w:t>
      </w:r>
      <w:r w:rsidR="00D517DA" w:rsidRPr="009F4AE9">
        <w:rPr>
          <w:rFonts w:ascii="Tahoma" w:hAnsi="Tahoma" w:cs="Tahoma"/>
        </w:rPr>
        <w:t xml:space="preserve">отсутствие сведений об участнике закупки в реестрах </w:t>
      </w:r>
      <w:r w:rsidR="00D517DA">
        <w:rPr>
          <w:rFonts w:ascii="Tahoma" w:hAnsi="Tahoma" w:cs="Tahoma"/>
        </w:rPr>
        <w:t xml:space="preserve">недобросовестных поставщиков, </w:t>
      </w:r>
      <w:r w:rsidR="00D517DA" w:rsidRPr="00997520">
        <w:rPr>
          <w:rFonts w:ascii="Tahoma" w:eastAsia="Times New Roman" w:hAnsi="Tahoma" w:cs="Tahoma"/>
        </w:rPr>
        <w:t>ведущ</w:t>
      </w:r>
      <w:r w:rsidR="00D517DA">
        <w:rPr>
          <w:rFonts w:ascii="Tahoma" w:eastAsia="Times New Roman" w:hAnsi="Tahoma" w:cs="Tahoma"/>
        </w:rPr>
        <w:t xml:space="preserve">ихся </w:t>
      </w:r>
      <w:r w:rsidR="00D517DA" w:rsidRPr="00997520">
        <w:rPr>
          <w:rFonts w:ascii="Tahoma" w:eastAsia="Times New Roman" w:hAnsi="Tahoma" w:cs="Tahoma"/>
        </w:rPr>
        <w:t>в соответствии с положениями Федеральн</w:t>
      </w:r>
      <w:r w:rsidR="00D517DA">
        <w:rPr>
          <w:rFonts w:ascii="Tahoma" w:eastAsia="Times New Roman" w:hAnsi="Tahoma" w:cs="Tahoma"/>
        </w:rPr>
        <w:t xml:space="preserve">ых </w:t>
      </w:r>
      <w:r w:rsidR="00D517DA" w:rsidRPr="00997520">
        <w:rPr>
          <w:rFonts w:ascii="Tahoma" w:eastAsia="Times New Roman" w:hAnsi="Tahoma" w:cs="Tahoma"/>
        </w:rPr>
        <w:t>закон</w:t>
      </w:r>
      <w:r w:rsidR="00D517DA">
        <w:rPr>
          <w:rFonts w:ascii="Tahoma" w:eastAsia="Times New Roman" w:hAnsi="Tahoma" w:cs="Tahoma"/>
        </w:rPr>
        <w:t>ов</w:t>
      </w:r>
      <w:r w:rsidR="00D517DA" w:rsidRPr="00997520">
        <w:rPr>
          <w:rFonts w:ascii="Tahoma" w:eastAsia="Times New Roman" w:hAnsi="Tahoma" w:cs="Tahoma"/>
        </w:rPr>
        <w:t>:</w:t>
      </w:r>
    </w:p>
    <w:p w14:paraId="083CA6A3" w14:textId="7874B521" w:rsidR="00D517DA" w:rsidRPr="00997520" w:rsidRDefault="00D517DA" w:rsidP="00A24123">
      <w:pPr>
        <w:spacing w:after="0" w:line="240" w:lineRule="auto"/>
        <w:jc w:val="both"/>
        <w:rPr>
          <w:rFonts w:ascii="Tahoma" w:eastAsia="Times New Roman" w:hAnsi="Tahoma" w:cs="Tahoma"/>
        </w:rPr>
      </w:pPr>
      <w:r w:rsidRPr="00997520">
        <w:rPr>
          <w:rFonts w:ascii="Tahoma" w:eastAsia="Times New Roman" w:hAnsi="Tahoma" w:cs="Tahoma"/>
        </w:rPr>
        <w:t>- от 18.07.2011 № 223-ФЗ «О закупках товаров, работ, услуг отдельными видами юридических лиц»;</w:t>
      </w:r>
    </w:p>
    <w:p w14:paraId="30559ED0" w14:textId="6F0212D7" w:rsidR="00D517DA" w:rsidRDefault="00D517DA" w:rsidP="00F26D9F">
      <w:pPr>
        <w:spacing w:after="0" w:line="240" w:lineRule="auto"/>
        <w:jc w:val="both"/>
        <w:rPr>
          <w:rFonts w:ascii="Tahoma" w:hAnsi="Tahoma" w:cs="Tahoma"/>
        </w:rPr>
      </w:pPr>
      <w:r w:rsidRPr="00997520">
        <w:rPr>
          <w:rFonts w:ascii="Tahoma" w:eastAsia="Times New Roman" w:hAnsi="Tahoma" w:cs="Tahoma"/>
        </w:rPr>
        <w:t>- от 05.04.2013 № 44-ФЗ «О контрактной системе в сфере закупок товаров, работ, услуг для обеспечения госуда</w:t>
      </w:r>
      <w:r>
        <w:rPr>
          <w:rFonts w:ascii="Tahoma" w:eastAsia="Times New Roman" w:hAnsi="Tahoma" w:cs="Tahoma"/>
        </w:rPr>
        <w:t>рственных и муниципальных нужд»</w:t>
      </w:r>
      <w:r w:rsidR="00D463E2">
        <w:rPr>
          <w:rFonts w:ascii="Tahoma" w:hAnsi="Tahoma" w:cs="Tahoma"/>
        </w:rPr>
        <w:t>;</w:t>
      </w:r>
    </w:p>
    <w:p w14:paraId="01498095" w14:textId="77777777" w:rsidR="00D463E2" w:rsidRPr="00453DC6" w:rsidRDefault="00D463E2" w:rsidP="00D463E2">
      <w:pPr>
        <w:spacing w:after="0" w:line="240" w:lineRule="auto"/>
        <w:jc w:val="both"/>
        <w:rPr>
          <w:rFonts w:ascii="Tahoma" w:hAnsi="Tahoma" w:cs="Tahoma"/>
        </w:rPr>
      </w:pPr>
      <w:r w:rsidRPr="00453DC6">
        <w:rPr>
          <w:rFonts w:ascii="Tahoma" w:hAnsi="Tahoma" w:cs="Tahoma"/>
        </w:rPr>
        <w:t>- 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7BD67A90" w14:textId="5160B680" w:rsidR="00D463E2" w:rsidRDefault="00D463E2" w:rsidP="00D463E2">
      <w:pPr>
        <w:spacing w:after="0" w:line="240" w:lineRule="auto"/>
        <w:jc w:val="both"/>
        <w:rPr>
          <w:rFonts w:ascii="Tahoma" w:hAnsi="Tahoma" w:cs="Tahoma"/>
        </w:rPr>
      </w:pPr>
      <w:r w:rsidRPr="00453DC6">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w:t>
      </w:r>
      <w:r w:rsidR="007126FB">
        <w:rPr>
          <w:rFonts w:ascii="Tahoma" w:hAnsi="Tahoma" w:cs="Tahoma"/>
        </w:rPr>
        <w:t>дерации от 3 мая 2022 г. № 252»;</w:t>
      </w:r>
    </w:p>
    <w:p w14:paraId="3A8C6D72" w14:textId="4B4F8C25" w:rsidR="007126FB" w:rsidRPr="007126FB" w:rsidRDefault="007126FB" w:rsidP="00D463E2">
      <w:pPr>
        <w:spacing w:after="0" w:line="240" w:lineRule="auto"/>
        <w:jc w:val="both"/>
        <w:rPr>
          <w:rFonts w:ascii="Tahoma" w:hAnsi="Tahoma" w:cs="Tahoma"/>
        </w:rPr>
      </w:pPr>
      <w:r>
        <w:rPr>
          <w:rFonts w:ascii="Tahoma" w:hAnsi="Tahoma" w:cs="Tahoma"/>
        </w:rPr>
        <w:t xml:space="preserve">и) </w:t>
      </w:r>
      <w:r w:rsidRPr="007126FB">
        <w:rPr>
          <w:rFonts w:ascii="Tahoma" w:eastAsia="Times New Roman" w:hAnsi="Tahoma" w:cs="Tahoma"/>
        </w:rPr>
        <w:t xml:space="preserve">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w:t>
      </w:r>
      <w:r w:rsidR="00B30C15">
        <w:rPr>
          <w:rFonts w:ascii="Tahoma" w:eastAsia="Times New Roman" w:hAnsi="Tahoma" w:cs="Tahoma"/>
        </w:rPr>
        <w:t>5</w:t>
      </w:r>
      <w:r w:rsidRPr="007126FB">
        <w:rPr>
          <w:rFonts w:ascii="Tahoma" w:eastAsia="Times New Roman" w:hAnsi="Tahoma" w:cs="Tahoma"/>
        </w:rPr>
        <w:t xml:space="preserve"> </w:t>
      </w:r>
      <w:r w:rsidRPr="007126FB">
        <w:rPr>
          <w:rFonts w:ascii="Tahoma" w:hAnsi="Tahoma" w:cs="Tahoma"/>
        </w:rPr>
        <w:t>Раздела 6 Извещения</w:t>
      </w:r>
      <w:r>
        <w:rPr>
          <w:rFonts w:ascii="Tahoma" w:eastAsia="Times New Roman" w:hAnsi="Tahoma" w:cs="Tahoma"/>
        </w:rPr>
        <w:t>).</w:t>
      </w:r>
    </w:p>
    <w:p w14:paraId="436047F4" w14:textId="06CC6A1E" w:rsidR="00BB7A3A" w:rsidRPr="00296436" w:rsidRDefault="007775BD" w:rsidP="00D517DA">
      <w:pPr>
        <w:spacing w:after="0" w:line="240" w:lineRule="auto"/>
        <w:jc w:val="both"/>
        <w:rPr>
          <w:rFonts w:ascii="Tahoma" w:hAnsi="Tahoma" w:cs="Tahoma"/>
        </w:rPr>
      </w:pPr>
      <w:r>
        <w:rPr>
          <w:rFonts w:ascii="Tahoma" w:hAnsi="Tahoma" w:cs="Tahoma"/>
        </w:rPr>
        <w:t>5</w:t>
      </w:r>
      <w:r w:rsidR="00296436">
        <w:rPr>
          <w:rFonts w:ascii="Tahoma" w:hAnsi="Tahoma" w:cs="Tahoma"/>
        </w:rPr>
        <w:t>.</w:t>
      </w:r>
      <w:r w:rsidR="004E41EC">
        <w:rPr>
          <w:rFonts w:ascii="Tahoma" w:hAnsi="Tahoma" w:cs="Tahoma"/>
        </w:rPr>
        <w:t>6</w:t>
      </w:r>
      <w:r w:rsidR="00296436">
        <w:rPr>
          <w:rFonts w:ascii="Tahoma" w:hAnsi="Tahoma" w:cs="Tahoma"/>
        </w:rPr>
        <w:t xml:space="preserve">. </w:t>
      </w:r>
      <w:r w:rsidR="00723E7B" w:rsidRPr="00296436">
        <w:rPr>
          <w:rFonts w:ascii="Tahoma" w:hAnsi="Tahoma" w:cs="Tahoma"/>
        </w:rPr>
        <w:t>Иные требования, установленные в Информационной карте Извещения/Закупочной документации.</w:t>
      </w:r>
    </w:p>
    <w:p w14:paraId="5FB52D76"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17" w:name="P279"/>
      <w:bookmarkStart w:id="18" w:name="_Toc454823347"/>
      <w:bookmarkStart w:id="19" w:name="_Toc475432429"/>
      <w:bookmarkStart w:id="20" w:name="_Toc494195673"/>
      <w:bookmarkEnd w:id="17"/>
      <w:r w:rsidRPr="009F4AE9">
        <w:rPr>
          <w:rFonts w:ascii="Tahoma" w:hAnsi="Tahoma" w:cs="Tahoma"/>
          <w:b/>
          <w:color w:val="auto"/>
          <w:sz w:val="22"/>
          <w:szCs w:val="22"/>
        </w:rPr>
        <w:t xml:space="preserve">1.3. </w:t>
      </w:r>
      <w:bookmarkEnd w:id="18"/>
      <w:r w:rsidRPr="009F4AE9">
        <w:rPr>
          <w:rFonts w:ascii="Tahoma" w:hAnsi="Tahoma" w:cs="Tahoma"/>
          <w:b/>
          <w:color w:val="auto"/>
          <w:sz w:val="22"/>
          <w:szCs w:val="22"/>
        </w:rPr>
        <w:t xml:space="preserve">Порядок подачи заявок на участие в </w:t>
      </w:r>
      <w:bookmarkEnd w:id="19"/>
      <w:bookmarkEnd w:id="20"/>
      <w:r w:rsidRPr="009F4AE9">
        <w:rPr>
          <w:rFonts w:ascii="Tahoma" w:hAnsi="Tahoma" w:cs="Tahoma"/>
          <w:b/>
          <w:color w:val="auto"/>
          <w:sz w:val="22"/>
          <w:szCs w:val="22"/>
        </w:rPr>
        <w:t>закупке</w:t>
      </w:r>
    </w:p>
    <w:p w14:paraId="4921C8B8" w14:textId="31AAA0B0" w:rsidR="00384684" w:rsidRPr="00427134" w:rsidRDefault="00BB7A3A" w:rsidP="00A24123">
      <w:pPr>
        <w:autoSpaceDE w:val="0"/>
        <w:autoSpaceDN w:val="0"/>
        <w:adjustRightInd w:val="0"/>
        <w:spacing w:after="0" w:line="240" w:lineRule="auto"/>
        <w:ind w:firstLine="709"/>
        <w:jc w:val="both"/>
        <w:rPr>
          <w:rFonts w:ascii="Tahoma" w:eastAsia="Times New Roman" w:hAnsi="Tahoma" w:cs="Tahoma"/>
          <w:highlight w:val="green"/>
        </w:rPr>
      </w:pPr>
      <w:bookmarkStart w:id="21" w:name="_Toc475432430"/>
      <w:r w:rsidRPr="009F4AE9">
        <w:rPr>
          <w:rFonts w:ascii="Tahoma" w:hAnsi="Tahoma" w:cs="Tahoma"/>
        </w:rPr>
        <w:t xml:space="preserve">1. Для участия в закупке участник закупки подает заявку на участие в закупке в срок, который установлен в Извещении. Информация о проведении закупки, включая извещение о проведении закупки, закупочную документацию, проект договора размещается Заказчиком на официальном сайте в сети Интернет </w:t>
      </w:r>
      <w:hyperlink r:id="rId21" w:history="1">
        <w:r w:rsidR="00197462" w:rsidRPr="009F4AE9">
          <w:rPr>
            <w:rStyle w:val="ac"/>
            <w:rFonts w:ascii="Tahoma" w:hAnsi="Tahoma" w:cs="Tahoma"/>
            <w:lang w:val="en-US"/>
          </w:rPr>
          <w:t>www</w:t>
        </w:r>
        <w:r w:rsidR="00197462" w:rsidRPr="009F4AE9">
          <w:rPr>
            <w:rStyle w:val="ac"/>
            <w:rFonts w:ascii="Tahoma" w:hAnsi="Tahoma" w:cs="Tahoma"/>
          </w:rPr>
          <w:t>.</w:t>
        </w:r>
        <w:r w:rsidR="00197462" w:rsidRPr="009F4AE9">
          <w:rPr>
            <w:rStyle w:val="ac"/>
            <w:rFonts w:ascii="Tahoma" w:hAnsi="Tahoma" w:cs="Tahoma"/>
            <w:lang w:val="en-US"/>
          </w:rPr>
          <w:t>zakupki</w:t>
        </w:r>
        <w:r w:rsidR="00197462" w:rsidRPr="009F4AE9">
          <w:rPr>
            <w:rStyle w:val="ac"/>
            <w:rFonts w:ascii="Tahoma" w:hAnsi="Tahoma" w:cs="Tahoma"/>
          </w:rPr>
          <w:t>.</w:t>
        </w:r>
        <w:r w:rsidR="00197462" w:rsidRPr="009F4AE9">
          <w:rPr>
            <w:rStyle w:val="ac"/>
            <w:rFonts w:ascii="Tahoma" w:hAnsi="Tahoma" w:cs="Tahoma"/>
            <w:lang w:val="en-US"/>
          </w:rPr>
          <w:t>gov</w:t>
        </w:r>
        <w:r w:rsidR="00197462" w:rsidRPr="009F4AE9">
          <w:rPr>
            <w:rStyle w:val="ac"/>
            <w:rFonts w:ascii="Tahoma" w:hAnsi="Tahoma" w:cs="Tahoma"/>
          </w:rPr>
          <w:t>.</w:t>
        </w:r>
        <w:r w:rsidR="00197462" w:rsidRPr="009F4AE9">
          <w:rPr>
            <w:rStyle w:val="ac"/>
            <w:rFonts w:ascii="Tahoma" w:hAnsi="Tahoma" w:cs="Tahoma"/>
            <w:lang w:val="en-US"/>
          </w:rPr>
          <w:t>ru</w:t>
        </w:r>
      </w:hyperlink>
      <w:r w:rsidRPr="009F4AE9">
        <w:rPr>
          <w:rFonts w:ascii="Tahoma" w:hAnsi="Tahoma" w:cs="Tahoma"/>
        </w:rPr>
        <w:t>, на электронной торговой площадке (при проведении закупки в электронной форме), указанной в</w:t>
      </w:r>
      <w:r w:rsidR="0079007B" w:rsidRPr="009F4AE9">
        <w:rPr>
          <w:rFonts w:ascii="Tahoma" w:hAnsi="Tahoma" w:cs="Tahoma"/>
        </w:rPr>
        <w:t xml:space="preserve"> Извещении/</w:t>
      </w:r>
      <w:r w:rsidRPr="009F4AE9">
        <w:rPr>
          <w:rFonts w:ascii="Tahoma" w:hAnsi="Tahoma" w:cs="Tahoma"/>
        </w:rPr>
        <w:t xml:space="preserve"> Информационной карте – раздел </w:t>
      </w:r>
      <w:r w:rsidR="00517E24" w:rsidRPr="009F4AE9">
        <w:rPr>
          <w:rFonts w:ascii="Tahoma" w:hAnsi="Tahoma" w:cs="Tahoma"/>
        </w:rPr>
        <w:t>1</w:t>
      </w:r>
      <w:r w:rsidRPr="009F4AE9">
        <w:rPr>
          <w:rFonts w:ascii="Tahoma" w:hAnsi="Tahoma" w:cs="Tahoma"/>
        </w:rPr>
        <w:t>,</w:t>
      </w:r>
      <w:hyperlink r:id="rId22" w:history="1"/>
      <w:r w:rsidRPr="009F4AE9">
        <w:rPr>
          <w:rFonts w:ascii="Tahoma" w:hAnsi="Tahoma" w:cs="Tahoma"/>
        </w:rPr>
        <w:t xml:space="preserve"> (далее ЭТП)</w:t>
      </w:r>
      <w:hyperlink r:id="rId23" w:history="1"/>
      <w:r w:rsidRPr="009F4AE9">
        <w:rPr>
          <w:rFonts w:ascii="Tahoma" w:hAnsi="Tahoma" w:cs="Tahoma"/>
        </w:rPr>
        <w:t>.</w:t>
      </w:r>
      <w:r w:rsidRPr="009F4AE9">
        <w:rPr>
          <w:rFonts w:ascii="Tahoma" w:eastAsia="Times New Roman" w:hAnsi="Tahoma" w:cs="Tahoma"/>
          <w:color w:val="000000" w:themeColor="text1"/>
        </w:rPr>
        <w:t xml:space="preserve"> Заказчик вправе продлить срок окончания подачи заявок. В этом случае Заказчик размещает уведомление о продлении срока в ЕИС и на ЭТП в соответствии с Положением о закупках.</w:t>
      </w:r>
      <w:r w:rsidR="00384684">
        <w:rPr>
          <w:rFonts w:ascii="Tahoma" w:eastAsia="Times New Roman" w:hAnsi="Tahoma" w:cs="Tahoma"/>
          <w:color w:val="000000" w:themeColor="text1"/>
        </w:rPr>
        <w:t xml:space="preserve"> </w:t>
      </w:r>
    </w:p>
    <w:p w14:paraId="301E083F" w14:textId="77777777" w:rsidR="00384684" w:rsidRPr="00A24123" w:rsidRDefault="00384684" w:rsidP="00A24123">
      <w:pPr>
        <w:spacing w:after="0" w:line="240" w:lineRule="auto"/>
        <w:ind w:firstLine="709"/>
        <w:jc w:val="both"/>
        <w:rPr>
          <w:rFonts w:ascii="Tahoma" w:eastAsia="Times New Roman" w:hAnsi="Tahoma" w:cs="Tahoma"/>
        </w:rPr>
      </w:pPr>
      <w:r w:rsidRPr="00A24123">
        <w:rPr>
          <w:rFonts w:ascii="Tahoma" w:eastAsia="Times New Roman" w:hAnsi="Tahoma" w:cs="Tahoma"/>
        </w:rPr>
        <w:t>В случае если дата окончания приёма заявок приходится на нерабочий/праздничный день, днем окончания срока считается следующий за ним рабочий день.</w:t>
      </w:r>
    </w:p>
    <w:p w14:paraId="449DEF31" w14:textId="002CEFD6" w:rsidR="00BB7A3A" w:rsidRPr="00A24123" w:rsidRDefault="00384684" w:rsidP="00C740E8">
      <w:pPr>
        <w:spacing w:after="0" w:line="240" w:lineRule="auto"/>
        <w:ind w:firstLine="709"/>
        <w:jc w:val="both"/>
        <w:rPr>
          <w:rFonts w:ascii="Tahoma" w:hAnsi="Tahoma" w:cs="Tahoma"/>
        </w:rPr>
      </w:pPr>
      <w:r w:rsidRPr="00A24123">
        <w:rPr>
          <w:rFonts w:ascii="Tahoma" w:hAnsi="Tahoma" w:cs="Tahoma"/>
        </w:rPr>
        <w:t>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1 (одного) рабочего дня, информация, подлежащая размещению в единой информационной системе, размещается на сайте Заказчика, а также на сайте ЭТП с последующим размещением такой информации в единой информационной системе в течение 1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D5A6591" w14:textId="77777777" w:rsidR="00C740E8" w:rsidRPr="00A24123" w:rsidRDefault="00C740E8" w:rsidP="00A24123">
      <w:pPr>
        <w:spacing w:after="0" w:line="240" w:lineRule="auto"/>
        <w:ind w:firstLine="709"/>
        <w:jc w:val="both"/>
        <w:rPr>
          <w:rFonts w:ascii="Tahoma" w:hAnsi="Tahoma" w:cs="Tahoma"/>
        </w:rPr>
      </w:pPr>
      <w:r w:rsidRPr="00A24123">
        <w:rPr>
          <w:rFonts w:ascii="Tahoma" w:hAnsi="Tahoma" w:cs="Tahoma"/>
        </w:rPr>
        <w:lastRenderedPageBreak/>
        <w:t>Заказчик на основании поданного в письменной форме запроса любого заинтересованного лица в течение 3 рабочих дней с даты получения соответствующего заявления обязан предоставить такому лицу Извещение.</w:t>
      </w:r>
    </w:p>
    <w:p w14:paraId="0E4952A6" w14:textId="77777777"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В запросе необходимо указать следующую информацию: </w:t>
      </w:r>
    </w:p>
    <w:p w14:paraId="2DF4650D" w14:textId="5512C94A"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Номер и предмет закупки, номер и название лота, по которому запрашивается Извещение о закупке; </w:t>
      </w:r>
    </w:p>
    <w:p w14:paraId="13D566C9" w14:textId="76101D15"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Наименование заинтересованного лица, запрашивающего Извещение о закупке (для физических лиц – ФИО), номера телефонов, ФИО контактного лица и адрес электронной почты; </w:t>
      </w:r>
    </w:p>
    <w:p w14:paraId="7CD4F64C" w14:textId="76FAA878"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Способ получения Извещения – по электронной почте или на руки; </w:t>
      </w:r>
    </w:p>
    <w:p w14:paraId="56F9A40E" w14:textId="3C271FBF" w:rsidR="00C740E8" w:rsidRPr="009F4AE9" w:rsidRDefault="00C740E8" w:rsidP="00A24123">
      <w:pPr>
        <w:spacing w:after="0" w:line="240" w:lineRule="auto"/>
        <w:jc w:val="both"/>
        <w:rPr>
          <w:rFonts w:ascii="Tahoma" w:eastAsia="Times New Roman" w:hAnsi="Tahoma" w:cs="Tahoma"/>
          <w:color w:val="000000" w:themeColor="text1"/>
        </w:rPr>
      </w:pPr>
      <w:r w:rsidRPr="00A24123">
        <w:rPr>
          <w:rFonts w:ascii="Tahoma" w:hAnsi="Tahoma" w:cs="Tahoma"/>
        </w:rPr>
        <w:t>- Адрес электронной почты, по которому необходимо отправить Извещение о закупке (указание данных сведений не требуется, если Извещение получается на руки).</w:t>
      </w:r>
    </w:p>
    <w:p w14:paraId="79EE1725"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2. Запрос котировок (далее – запрос котировок или закупка) в электронной форме проводится на электронной торговой площадке, указанной в </w:t>
      </w:r>
      <w:r w:rsidR="0079007B" w:rsidRPr="009F4AE9">
        <w:rPr>
          <w:rFonts w:ascii="Tahoma" w:hAnsi="Tahoma" w:cs="Tahoma"/>
        </w:rPr>
        <w:t xml:space="preserve">Извещении/ </w:t>
      </w:r>
      <w:r w:rsidRPr="009F4AE9">
        <w:rPr>
          <w:rFonts w:ascii="Tahoma" w:hAnsi="Tahoma" w:cs="Tahoma"/>
        </w:rPr>
        <w:t xml:space="preserve">Информационной карте – раздел </w:t>
      </w:r>
      <w:r w:rsidR="00517E24" w:rsidRPr="009F4AE9">
        <w:rPr>
          <w:rFonts w:ascii="Tahoma" w:hAnsi="Tahoma" w:cs="Tahoma"/>
        </w:rPr>
        <w:t>1.</w:t>
      </w:r>
      <w:r w:rsidRPr="009F4AE9">
        <w:rPr>
          <w:rFonts w:ascii="Tahoma" w:hAnsi="Tahoma" w:cs="Tahoma"/>
        </w:rPr>
        <w:t xml:space="preserve"> </w:t>
      </w:r>
    </w:p>
    <w:p w14:paraId="3DFAD94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Подача заявок на участие в закупке осуществляется только лицами, получившими аккредитацию на указанной ЭТП. </w:t>
      </w:r>
    </w:p>
    <w:p w14:paraId="5B6F70B5"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4. </w:t>
      </w:r>
      <w:r w:rsidRPr="009F4AE9">
        <w:rPr>
          <w:rFonts w:ascii="Tahoma" w:hAnsi="Tahoma" w:cs="Tahoma"/>
          <w:snapToGrid w:val="0"/>
        </w:rPr>
        <w:t>Заявки на участие в закупке предоставляются на ЭТП начиная с даты размещения настоящего извещения и документации на официальном сайте и ЭТП, в порядке и в соответствии с регламентом работы ЭТП. Срок окончания подачи заявок устанавливается в Извещении.</w:t>
      </w:r>
    </w:p>
    <w:p w14:paraId="5D43B4C1"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5. Участник закупки несет все расходы, связанные с участием в закупке, в том числе с регистрацией и аккредитацией на ЭТП, с подготовкой и предоставлением заявки на участие в закупке, иной документации, а Заказчик не имеет обязательств по этим расходам независимо от итогов закупки, а также оснований их завершения.</w:t>
      </w:r>
    </w:p>
    <w:p w14:paraId="097A4AA0"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22" w:name="_Toc494195674"/>
      <w:r w:rsidRPr="009F4AE9">
        <w:rPr>
          <w:rFonts w:ascii="Tahoma" w:hAnsi="Tahoma" w:cs="Tahoma"/>
          <w:b/>
          <w:color w:val="auto"/>
          <w:sz w:val="22"/>
          <w:szCs w:val="22"/>
        </w:rPr>
        <w:t xml:space="preserve">1.4. Требования к составу и содержанию заявки на участие в </w:t>
      </w:r>
      <w:bookmarkEnd w:id="21"/>
      <w:bookmarkEnd w:id="22"/>
      <w:r w:rsidRPr="009F4AE9">
        <w:rPr>
          <w:rFonts w:ascii="Tahoma" w:hAnsi="Tahoma" w:cs="Tahoma"/>
          <w:b/>
          <w:color w:val="auto"/>
          <w:sz w:val="22"/>
          <w:szCs w:val="22"/>
        </w:rPr>
        <w:t>закупке</w:t>
      </w:r>
    </w:p>
    <w:p w14:paraId="338D8EED"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bookmarkStart w:id="23" w:name="_Toc475432431"/>
      <w:r w:rsidRPr="009F4AE9">
        <w:rPr>
          <w:rFonts w:ascii="Tahoma" w:hAnsi="Tahoma" w:cs="Tahoma"/>
        </w:rPr>
        <w:t>1. Заявка на участие в закупке, документы и информация, направляемые в форме электронных документов участником закупки, должны быть подписаны лицом, имеющим право действовать от имени участника закупки.</w:t>
      </w:r>
    </w:p>
    <w:p w14:paraId="58B0F9C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2. Заявка, а также вся корреспонденция и документы, связанные с этой заявкой, должны составляться на русском языке и обеспечивать однозначное восприятие их содержания.</w:t>
      </w:r>
    </w:p>
    <w:p w14:paraId="186B45C6"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В случае если для участия в закупке иностранному лицу потребуется документация на иностранном языке, перевод на иностранный язык такое лицо осуществляет самостоятельно за свой счет.</w:t>
      </w:r>
    </w:p>
    <w:p w14:paraId="666087C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3. Сопроводительная документация и печатная литература, предоставленная участником закупки, может быть представлена на другом языке при условии, что к ней будет прилагаться перевод на русском языке. В случае противоречия оригинала и перевода преимущество будет иметь перевод. </w:t>
      </w:r>
    </w:p>
    <w:p w14:paraId="2045EF1B"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4. Документы, представляемые участниками закупки в составе заявки, должны быть напечатаны или написаны несмываемыми чернилами. Надписи в заявке должны быть выполнены четким разборчивым почерком, либо исполнены на пишущей машинке или с использованием другой оргтехники. Помарки и подчистки в заявке, документах, прилагаемых к заявке, не допускаются, за исключением исправлений, завизированных лицами, подписавшими заявку на участие в </w:t>
      </w:r>
      <w:r w:rsidR="00D07F45" w:rsidRPr="009F4AE9">
        <w:rPr>
          <w:rFonts w:ascii="Tahoma" w:hAnsi="Tahoma" w:cs="Tahoma"/>
          <w:snapToGrid w:val="0"/>
        </w:rPr>
        <w:t>закупке</w:t>
      </w:r>
      <w:r w:rsidRPr="009F4AE9">
        <w:rPr>
          <w:rFonts w:ascii="Tahoma" w:hAnsi="Tahoma" w:cs="Tahoma"/>
          <w:snapToGrid w:val="0"/>
        </w:rPr>
        <w:t xml:space="preserve"> (или лицами, действующими по доверенности).</w:t>
      </w:r>
    </w:p>
    <w:p w14:paraId="35F2A46B" w14:textId="77777777" w:rsidR="00BB7A3A" w:rsidRPr="009F4AE9" w:rsidRDefault="00BB7A3A" w:rsidP="00036C53">
      <w:pPr>
        <w:spacing w:after="0" w:line="240" w:lineRule="auto"/>
        <w:ind w:firstLine="709"/>
        <w:jc w:val="both"/>
        <w:rPr>
          <w:rFonts w:ascii="Tahoma" w:hAnsi="Tahoma" w:cs="Tahoma"/>
          <w:snapToGrid w:val="0"/>
        </w:rPr>
      </w:pPr>
      <w:r w:rsidRPr="009F4AE9">
        <w:rPr>
          <w:rFonts w:ascii="Tahoma" w:hAnsi="Tahoma" w:cs="Tahoma"/>
          <w:snapToGrid w:val="0"/>
        </w:rPr>
        <w:t xml:space="preserve">5. Все вставки между строк, исправления, подтирки или надписи поверх первоначального текста будут действительны только в случае, если они завизированы лицом или лицами, подписавшими заявку. Сумм, указанные в заявке цифрами должны соответствовать суммам, указанным в заявке прописью. </w:t>
      </w:r>
      <w:bookmarkStart w:id="24" w:name="_Hlt64778114"/>
      <w:bookmarkStart w:id="25" w:name="_Hlt64899268"/>
      <w:bookmarkStart w:id="26" w:name="_Hlt446353508"/>
      <w:bookmarkEnd w:id="24"/>
      <w:bookmarkEnd w:id="25"/>
      <w:bookmarkEnd w:id="26"/>
    </w:p>
    <w:p w14:paraId="389A6CE5"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В подаваемой Заявке при наличии разночтений между цифровыми и прописными значениями преимущество имеет:</w:t>
      </w:r>
    </w:p>
    <w:p w14:paraId="175066BC"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 при разночтении между суммой, указанной словами, и суммой, указанной цифрами, преимущество имеет сумма, указанная словами; </w:t>
      </w:r>
    </w:p>
    <w:p w14:paraId="0281F019"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 при разночтении между ценой, указанной в заявке, и ценой, получаемой путем суммирования итоговых сумм по каждой строке, преимущество имеет итоговая цена, указанная в заявке; </w:t>
      </w:r>
    </w:p>
    <w:p w14:paraId="4DE4B29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lastRenderedPageBreak/>
        <w:t>- 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 указанной в заявке.</w:t>
      </w:r>
    </w:p>
    <w:p w14:paraId="59A43DF2" w14:textId="77777777" w:rsidR="00036C53" w:rsidRPr="009F4AE9" w:rsidRDefault="00036C53" w:rsidP="00036C53">
      <w:pPr>
        <w:pStyle w:val="4"/>
        <w:numPr>
          <w:ilvl w:val="0"/>
          <w:numId w:val="0"/>
        </w:numPr>
        <w:spacing w:before="0"/>
        <w:ind w:firstLine="709"/>
        <w:rPr>
          <w:rFonts w:ascii="Tahoma" w:hAnsi="Tahoma" w:cs="Tahoma"/>
          <w:snapToGrid w:val="0"/>
        </w:rPr>
      </w:pPr>
      <w:r w:rsidRPr="009F4AE9">
        <w:rPr>
          <w:rFonts w:ascii="Tahoma" w:hAnsi="Tahoma" w:cs="Tahoma"/>
          <w:snapToGrid w:val="0"/>
        </w:rPr>
        <w:t>Сведения, указанные участниками процедуры закупки в специальных электронных формах на ЭТП, имеют преимущество перед сведениями, указанными в загруженных на ЭТП электронных документах.</w:t>
      </w:r>
    </w:p>
    <w:p w14:paraId="0CE95DC2" w14:textId="77777777" w:rsidR="00BB7A3A" w:rsidRPr="009F4AE9" w:rsidRDefault="00BB7A3A" w:rsidP="00BB7A3A">
      <w:pPr>
        <w:tabs>
          <w:tab w:val="left" w:pos="1418"/>
        </w:tabs>
        <w:spacing w:after="0" w:line="240" w:lineRule="auto"/>
        <w:ind w:firstLine="709"/>
        <w:jc w:val="both"/>
        <w:rPr>
          <w:rFonts w:ascii="Tahoma" w:hAnsi="Tahoma" w:cs="Tahoma"/>
        </w:rPr>
      </w:pPr>
      <w:r w:rsidRPr="009F4AE9">
        <w:rPr>
          <w:rFonts w:ascii="Tahoma" w:hAnsi="Tahoma" w:cs="Tahoma"/>
        </w:rPr>
        <w:t xml:space="preserve">6. Все документы, входящие в состав заявки на участие в </w:t>
      </w:r>
      <w:r w:rsidR="00D07F45" w:rsidRPr="009F4AE9">
        <w:rPr>
          <w:rFonts w:ascii="Tahoma" w:hAnsi="Tahoma" w:cs="Tahoma"/>
        </w:rPr>
        <w:t>закупке</w:t>
      </w:r>
      <w:r w:rsidRPr="009F4AE9">
        <w:rPr>
          <w:rFonts w:ascii="Tahoma" w:hAnsi="Tahoma" w:cs="Tahoma"/>
        </w:rPr>
        <w:t xml:space="preserve"> в электронной форме, должны быть отсканированы с размещением не менее чем 200 dpi и быть надлежащим образом подписаны лицом, уполномоченным на осуществление действий от имени участника закупки. Предоставление документа в нечитаемом виде равноценно отсутствию соответствующего документа и является основанием признания данной заявки, не соответствующей требованиям.</w:t>
      </w:r>
    </w:p>
    <w:p w14:paraId="6FBEA414" w14:textId="3F981B7B"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7. В заявке декларируется соответствие участника </w:t>
      </w:r>
      <w:r w:rsidR="00C2196F" w:rsidRPr="009F4AE9">
        <w:rPr>
          <w:rFonts w:ascii="Tahoma" w:hAnsi="Tahoma" w:cs="Tahoma"/>
          <w:snapToGrid w:val="0"/>
        </w:rPr>
        <w:t>закупки требованиям</w:t>
      </w:r>
      <w:r w:rsidR="00951652">
        <w:rPr>
          <w:rFonts w:ascii="Tahoma" w:hAnsi="Tahoma" w:cs="Tahoma"/>
          <w:snapToGrid w:val="0"/>
        </w:rPr>
        <w:t xml:space="preserve">, указанным в </w:t>
      </w:r>
      <w:r w:rsidR="00951652" w:rsidRPr="0091052F">
        <w:rPr>
          <w:rFonts w:ascii="Tahoma" w:hAnsi="Tahoma" w:cs="Tahoma"/>
          <w:snapToGrid w:val="0"/>
        </w:rPr>
        <w:t>пп.</w:t>
      </w:r>
      <w:r w:rsidR="00CE003E" w:rsidRPr="0091052F">
        <w:rPr>
          <w:rFonts w:ascii="Tahoma" w:hAnsi="Tahoma" w:cs="Tahoma"/>
          <w:snapToGrid w:val="0"/>
        </w:rPr>
        <w:t xml:space="preserve"> 1</w:t>
      </w:r>
      <w:r w:rsidR="00CE3F8D" w:rsidRPr="0091052F">
        <w:rPr>
          <w:rFonts w:ascii="Tahoma" w:hAnsi="Tahoma" w:cs="Tahoma"/>
          <w:snapToGrid w:val="0"/>
        </w:rPr>
        <w:t>1</w:t>
      </w:r>
      <w:r w:rsidR="00CE003E" w:rsidRPr="0091052F">
        <w:rPr>
          <w:rFonts w:ascii="Tahoma" w:hAnsi="Tahoma" w:cs="Tahoma"/>
          <w:snapToGrid w:val="0"/>
        </w:rPr>
        <w:t xml:space="preserve"> п. 21.1 Информационной</w:t>
      </w:r>
      <w:r w:rsidR="00CE003E">
        <w:rPr>
          <w:rFonts w:ascii="Tahoma" w:hAnsi="Tahoma" w:cs="Tahoma"/>
          <w:snapToGrid w:val="0"/>
        </w:rPr>
        <w:t xml:space="preserve"> карты.</w:t>
      </w:r>
    </w:p>
    <w:p w14:paraId="368139D6" w14:textId="69191B1E" w:rsidR="00723E7B" w:rsidRPr="009F4AE9" w:rsidRDefault="00BB7A3A" w:rsidP="00723E7B">
      <w:pPr>
        <w:spacing w:after="0" w:line="240" w:lineRule="auto"/>
        <w:ind w:firstLine="709"/>
        <w:jc w:val="both"/>
        <w:rPr>
          <w:rFonts w:ascii="Tahoma" w:hAnsi="Tahoma" w:cs="Tahoma"/>
          <w:snapToGrid w:val="0"/>
        </w:rPr>
      </w:pPr>
      <w:r w:rsidRPr="009F4AE9">
        <w:rPr>
          <w:rFonts w:ascii="Tahoma" w:hAnsi="Tahoma" w:cs="Tahoma"/>
          <w:snapToGrid w:val="0"/>
        </w:rPr>
        <w:t xml:space="preserve">8. </w:t>
      </w:r>
      <w:bookmarkStart w:id="27" w:name="_Toc494195675"/>
      <w:r w:rsidR="004070A8" w:rsidRPr="00DD38EC">
        <w:rPr>
          <w:rFonts w:ascii="Tahoma" w:hAnsi="Tahoma" w:cs="Tahoma"/>
        </w:rPr>
        <w:t>Заявка на участие в закупке</w:t>
      </w:r>
      <w:r w:rsidR="004070A8">
        <w:rPr>
          <w:rFonts w:ascii="Tahoma" w:hAnsi="Tahoma" w:cs="Tahoma"/>
        </w:rPr>
        <w:t xml:space="preserve"> по Форме № 2</w:t>
      </w:r>
      <w:r w:rsidR="004070A8" w:rsidRPr="00DD38EC">
        <w:rPr>
          <w:rFonts w:ascii="Tahoma" w:hAnsi="Tahoma" w:cs="Tahoma"/>
        </w:rPr>
        <w:t xml:space="preserve"> должна </w:t>
      </w:r>
      <w:r w:rsidR="004070A8">
        <w:rPr>
          <w:rFonts w:ascii="Tahoma" w:hAnsi="Tahoma" w:cs="Tahoma"/>
        </w:rPr>
        <w:t>содержать ценовое</w:t>
      </w:r>
      <w:r w:rsidR="004070A8" w:rsidRPr="00DD38EC">
        <w:rPr>
          <w:rFonts w:ascii="Tahoma" w:hAnsi="Tahoma" w:cs="Tahoma"/>
        </w:rPr>
        <w:t xml:space="preserve"> предложени</w:t>
      </w:r>
      <w:r w:rsidR="004070A8">
        <w:rPr>
          <w:rFonts w:ascii="Tahoma" w:hAnsi="Tahoma" w:cs="Tahoma"/>
        </w:rPr>
        <w:t>е</w:t>
      </w:r>
      <w:r w:rsidR="004070A8" w:rsidRPr="00DD38EC">
        <w:rPr>
          <w:rFonts w:ascii="Tahoma" w:hAnsi="Tahoma" w:cs="Tahoma"/>
        </w:rPr>
        <w:t xml:space="preserve"> </w:t>
      </w:r>
      <w:r w:rsidR="004070A8">
        <w:rPr>
          <w:rFonts w:ascii="Tahoma" w:hAnsi="Tahoma" w:cs="Tahoma"/>
        </w:rPr>
        <w:t xml:space="preserve">и </w:t>
      </w:r>
      <w:r w:rsidR="004070A8" w:rsidRPr="00DD38EC">
        <w:rPr>
          <w:rFonts w:ascii="Tahoma" w:hAnsi="Tahoma" w:cs="Tahoma"/>
        </w:rPr>
        <w:t>документы, указанные в п. 21.</w:t>
      </w:r>
      <w:r w:rsidR="00723E7B" w:rsidRPr="002E5F97">
        <w:rPr>
          <w:rFonts w:ascii="Tahoma" w:hAnsi="Tahoma" w:cs="Tahoma"/>
          <w:snapToGrid w:val="0"/>
        </w:rPr>
        <w:t>, 2</w:t>
      </w:r>
      <w:r w:rsidR="003E4CE6" w:rsidRPr="00A24123">
        <w:rPr>
          <w:rFonts w:ascii="Tahoma" w:hAnsi="Tahoma" w:cs="Tahoma"/>
          <w:snapToGrid w:val="0"/>
        </w:rPr>
        <w:t>1</w:t>
      </w:r>
      <w:r w:rsidR="00723E7B" w:rsidRPr="002E5F97">
        <w:rPr>
          <w:rFonts w:ascii="Tahoma" w:hAnsi="Tahoma" w:cs="Tahoma"/>
          <w:snapToGrid w:val="0"/>
        </w:rPr>
        <w:t xml:space="preserve">.2 Информационной карты, с учетом требований п. </w:t>
      </w:r>
      <w:r w:rsidR="008A7ADE" w:rsidRPr="002E5F97">
        <w:rPr>
          <w:rFonts w:ascii="Tahoma" w:hAnsi="Tahoma" w:cs="Tahoma"/>
          <w:snapToGrid w:val="0"/>
        </w:rPr>
        <w:t xml:space="preserve">20 </w:t>
      </w:r>
      <w:r w:rsidR="00723E7B" w:rsidRPr="002E5F97">
        <w:rPr>
          <w:rFonts w:ascii="Tahoma" w:hAnsi="Tahoma" w:cs="Tahoma"/>
          <w:snapToGrid w:val="0"/>
        </w:rPr>
        <w:t>Информационной карты, а также иных условий настоящей Документации о закупке.</w:t>
      </w:r>
      <w:r w:rsidR="00723E7B" w:rsidRPr="009F4AE9">
        <w:rPr>
          <w:rFonts w:ascii="Tahoma" w:hAnsi="Tahoma" w:cs="Tahoma"/>
          <w:snapToGrid w:val="0"/>
        </w:rPr>
        <w:t xml:space="preserve"> </w:t>
      </w:r>
    </w:p>
    <w:p w14:paraId="1694871C" w14:textId="77777777" w:rsidR="00723E7B" w:rsidRPr="009F4AE9" w:rsidRDefault="00723E7B" w:rsidP="00723E7B">
      <w:pPr>
        <w:spacing w:after="0" w:line="240" w:lineRule="auto"/>
        <w:ind w:firstLine="709"/>
        <w:jc w:val="both"/>
        <w:rPr>
          <w:rFonts w:ascii="Tahoma" w:hAnsi="Tahoma" w:cs="Tahoma"/>
          <w:snapToGrid w:val="0"/>
        </w:rPr>
      </w:pPr>
      <w:r w:rsidRPr="009F4AE9">
        <w:rPr>
          <w:rFonts w:ascii="Tahoma" w:hAnsi="Tahoma" w:cs="Tahoma"/>
          <w:snapToGrid w:val="0"/>
        </w:rPr>
        <w:t xml:space="preserve">Документы (формы, заполненные в соответствии с требованиями </w:t>
      </w:r>
      <w:r w:rsidR="00C0463F" w:rsidRPr="009F4AE9">
        <w:rPr>
          <w:rFonts w:ascii="Tahoma" w:hAnsi="Tahoma" w:cs="Tahoma"/>
          <w:snapToGrid w:val="0"/>
        </w:rPr>
        <w:t>Извещения</w:t>
      </w:r>
      <w:r w:rsidRPr="009F4AE9">
        <w:rPr>
          <w:rFonts w:ascii="Tahoma" w:hAnsi="Tahoma" w:cs="Tahoma"/>
          <w:snapToGrid w:val="0"/>
        </w:rPr>
        <w:t xml:space="preserve">, а также иные данные и сведения, предусмотренные Извещением, оформленные в соответствии с настоящим подразделом), входящие в состав Заявки должны быть предоставлены участником закупки через ЭТП в отсканированном виде в доступном для прочтения формате (предпочтительнее формат *.pdf: один файл – один документ). Все файлы Заявки на участие в закупке,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Все документы, входящие в состав заявки на участие в закупке, должны быть подписаны полномочным на это лицом. </w:t>
      </w:r>
    </w:p>
    <w:p w14:paraId="5B0FF1C5" w14:textId="77777777" w:rsidR="00723E7B" w:rsidRPr="009F4AE9" w:rsidRDefault="00723E7B" w:rsidP="00723E7B">
      <w:pPr>
        <w:spacing w:after="0" w:line="240" w:lineRule="auto"/>
        <w:ind w:firstLine="709"/>
        <w:jc w:val="both"/>
        <w:rPr>
          <w:rFonts w:ascii="Tahoma" w:hAnsi="Tahoma" w:cs="Tahoma"/>
        </w:rPr>
      </w:pPr>
      <w:r w:rsidRPr="009F4AE9">
        <w:rPr>
          <w:rFonts w:ascii="Tahoma" w:hAnsi="Tahoma" w:cs="Tahoma"/>
        </w:rPr>
        <w:t>9. Требовать от участника закупки документы и сведения, за исключением предусмотренных настоящей документации, не допускается.</w:t>
      </w:r>
    </w:p>
    <w:p w14:paraId="0DBB000A" w14:textId="77777777" w:rsidR="00723E7B" w:rsidRPr="009F4AE9" w:rsidRDefault="00723E7B" w:rsidP="00723E7B">
      <w:pPr>
        <w:autoSpaceDE w:val="0"/>
        <w:autoSpaceDN w:val="0"/>
        <w:adjustRightInd w:val="0"/>
        <w:spacing w:after="0" w:line="240" w:lineRule="auto"/>
        <w:ind w:firstLine="709"/>
        <w:jc w:val="both"/>
        <w:rPr>
          <w:rFonts w:ascii="Tahoma" w:hAnsi="Tahoma" w:cs="Tahoma"/>
        </w:rPr>
      </w:pPr>
      <w:r w:rsidRPr="009F4AE9">
        <w:rPr>
          <w:rFonts w:ascii="Tahoma" w:hAnsi="Tahoma" w:cs="Tahoma"/>
        </w:rPr>
        <w:t>10. Участник закупки вправе подать только одну заявку на участие в закупке. Внесение изменений в заявку на участие в закупке не допускается.</w:t>
      </w:r>
    </w:p>
    <w:p w14:paraId="59FD4192" w14:textId="77777777" w:rsidR="00723E7B" w:rsidRPr="009F4AE9" w:rsidRDefault="00723E7B" w:rsidP="00723E7B">
      <w:pPr>
        <w:autoSpaceDE w:val="0"/>
        <w:autoSpaceDN w:val="0"/>
        <w:adjustRightInd w:val="0"/>
        <w:spacing w:after="0" w:line="240" w:lineRule="auto"/>
        <w:ind w:firstLine="709"/>
        <w:jc w:val="both"/>
        <w:rPr>
          <w:rFonts w:ascii="Tahoma" w:hAnsi="Tahoma" w:cs="Tahoma"/>
        </w:rPr>
      </w:pPr>
      <w:r w:rsidRPr="009F4AE9">
        <w:rPr>
          <w:rFonts w:ascii="Tahoma" w:hAnsi="Tahoma" w:cs="Tahoma"/>
          <w:snapToGrid w:val="0"/>
          <w:color w:val="000000"/>
          <w:spacing w:val="-2"/>
        </w:rPr>
        <w:t>11. Прием заявок на участие в закупке прекращается в день и время окончания срока приема заявок, но не раньше времени, указанного в Извещении.</w:t>
      </w:r>
      <w:r w:rsidRPr="009F4AE9">
        <w:rPr>
          <w:rFonts w:ascii="Tahoma" w:hAnsi="Tahoma" w:cs="Tahoma"/>
        </w:rPr>
        <w:t xml:space="preserve"> </w:t>
      </w:r>
    </w:p>
    <w:p w14:paraId="63C951E2" w14:textId="1BD77C49" w:rsidR="00723E7B" w:rsidRPr="009F4AE9" w:rsidRDefault="00723E7B" w:rsidP="00723E7B">
      <w:pPr>
        <w:autoSpaceDE w:val="0"/>
        <w:autoSpaceDN w:val="0"/>
        <w:adjustRightInd w:val="0"/>
        <w:spacing w:after="0" w:line="240" w:lineRule="auto"/>
        <w:ind w:firstLine="709"/>
        <w:jc w:val="both"/>
        <w:rPr>
          <w:rFonts w:ascii="Tahoma" w:hAnsi="Tahoma" w:cs="Tahoma"/>
          <w:snapToGrid w:val="0"/>
          <w:color w:val="000000"/>
          <w:spacing w:val="-2"/>
        </w:rPr>
      </w:pPr>
      <w:r w:rsidRPr="009F4AE9">
        <w:rPr>
          <w:rFonts w:ascii="Tahoma" w:hAnsi="Tahoma" w:cs="Tahoma"/>
        </w:rPr>
        <w:t>Не предоставление обязательных документов влечет отклонение Заявки Участника</w:t>
      </w:r>
      <w:r w:rsidR="00176FD3">
        <w:rPr>
          <w:rFonts w:ascii="Tahoma" w:hAnsi="Tahoma" w:cs="Tahoma"/>
        </w:rPr>
        <w:t>.</w:t>
      </w:r>
    </w:p>
    <w:p w14:paraId="3D572EC2" w14:textId="77777777" w:rsidR="00BB7A3A" w:rsidRPr="009F4AE9" w:rsidRDefault="00BB7A3A" w:rsidP="00723E7B">
      <w:pPr>
        <w:pStyle w:val="13"/>
        <w:spacing w:before="120" w:after="120" w:line="240" w:lineRule="auto"/>
        <w:jc w:val="center"/>
        <w:rPr>
          <w:rFonts w:ascii="Tahoma" w:hAnsi="Tahoma" w:cs="Tahoma"/>
          <w:b/>
          <w:color w:val="auto"/>
          <w:sz w:val="22"/>
          <w:szCs w:val="22"/>
        </w:rPr>
      </w:pPr>
      <w:r w:rsidRPr="009F4AE9">
        <w:rPr>
          <w:rFonts w:ascii="Tahoma" w:hAnsi="Tahoma" w:cs="Tahoma"/>
          <w:b/>
          <w:color w:val="auto"/>
          <w:sz w:val="22"/>
          <w:szCs w:val="22"/>
        </w:rPr>
        <w:t xml:space="preserve">1.5. Порядок проведения </w:t>
      </w:r>
      <w:bookmarkEnd w:id="23"/>
      <w:bookmarkEnd w:id="27"/>
      <w:r w:rsidR="00BB43A4" w:rsidRPr="009F4AE9">
        <w:rPr>
          <w:rFonts w:ascii="Tahoma" w:hAnsi="Tahoma" w:cs="Tahoma"/>
          <w:b/>
          <w:color w:val="auto"/>
          <w:sz w:val="22"/>
          <w:szCs w:val="22"/>
        </w:rPr>
        <w:t>закупки</w:t>
      </w:r>
    </w:p>
    <w:p w14:paraId="54A99248" w14:textId="77777777" w:rsidR="00BB7A3A" w:rsidRPr="009F4AE9" w:rsidRDefault="00BB7A3A" w:rsidP="00BB7A3A">
      <w:pPr>
        <w:spacing w:after="0" w:line="240" w:lineRule="auto"/>
        <w:ind w:firstLine="709"/>
        <w:jc w:val="both"/>
        <w:rPr>
          <w:rFonts w:ascii="Tahoma" w:hAnsi="Tahoma" w:cs="Tahoma"/>
          <w:snapToGrid w:val="0"/>
          <w:color w:val="000000"/>
          <w:spacing w:val="-2"/>
        </w:rPr>
      </w:pPr>
      <w:r w:rsidRPr="009F4AE9">
        <w:rPr>
          <w:rFonts w:ascii="Tahoma" w:hAnsi="Tahoma" w:cs="Tahoma"/>
          <w:snapToGrid w:val="0"/>
          <w:color w:val="000000"/>
          <w:spacing w:val="-2"/>
        </w:rPr>
        <w:t xml:space="preserve">1. В срок, установленный в Извещении о проведении </w:t>
      </w:r>
      <w:r w:rsidR="00BB43A4" w:rsidRPr="009F4AE9">
        <w:rPr>
          <w:rFonts w:ascii="Tahoma" w:hAnsi="Tahoma" w:cs="Tahoma"/>
          <w:snapToGrid w:val="0"/>
          <w:color w:val="000000"/>
          <w:spacing w:val="-2"/>
        </w:rPr>
        <w:t xml:space="preserve">закупки </w:t>
      </w:r>
      <w:r w:rsidRPr="009F4AE9">
        <w:rPr>
          <w:rFonts w:ascii="Tahoma" w:hAnsi="Tahoma" w:cs="Tahoma"/>
          <w:snapToGrid w:val="0"/>
          <w:color w:val="000000"/>
          <w:spacing w:val="-2"/>
        </w:rPr>
        <w:t xml:space="preserve">автоматически с помощью программно-аппаратных средств ЭТП производится открытие доступа Заказчику ко всем поданным заявкам на участие в </w:t>
      </w:r>
      <w:r w:rsidR="00BB43A4" w:rsidRPr="009F4AE9">
        <w:rPr>
          <w:rFonts w:ascii="Tahoma" w:hAnsi="Tahoma" w:cs="Tahoma"/>
          <w:snapToGrid w:val="0"/>
          <w:color w:val="000000"/>
          <w:spacing w:val="-2"/>
        </w:rPr>
        <w:t>закупке</w:t>
      </w:r>
      <w:r w:rsidRPr="009F4AE9">
        <w:rPr>
          <w:rFonts w:ascii="Tahoma" w:hAnsi="Tahoma" w:cs="Tahoma"/>
          <w:snapToGrid w:val="0"/>
          <w:color w:val="000000"/>
          <w:spacing w:val="-2"/>
        </w:rPr>
        <w:t xml:space="preserve"> и содержащимся в них документам и сведениям.</w:t>
      </w:r>
    </w:p>
    <w:p w14:paraId="085DAAC7"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2. Участник </w:t>
      </w:r>
      <w:r w:rsidR="00BB43A4" w:rsidRPr="009F4AE9">
        <w:rPr>
          <w:rFonts w:ascii="Tahoma" w:hAnsi="Tahoma" w:cs="Tahoma"/>
        </w:rPr>
        <w:t>закупки</w:t>
      </w:r>
      <w:r w:rsidRPr="009F4AE9">
        <w:rPr>
          <w:rFonts w:ascii="Tahoma" w:hAnsi="Tahoma" w:cs="Tahoma"/>
        </w:rPr>
        <w:t xml:space="preserve">, подавший заявку на участие в </w:t>
      </w:r>
      <w:r w:rsidR="00BB43A4" w:rsidRPr="009F4AE9">
        <w:rPr>
          <w:rFonts w:ascii="Tahoma" w:hAnsi="Tahoma" w:cs="Tahoma"/>
        </w:rPr>
        <w:t>закупке</w:t>
      </w:r>
      <w:r w:rsidRPr="009F4AE9">
        <w:rPr>
          <w:rFonts w:ascii="Tahoma" w:hAnsi="Tahoma" w:cs="Tahoma"/>
        </w:rPr>
        <w:t xml:space="preserve">, вправе изменять, дополнять или отозвать заявку на участие в </w:t>
      </w:r>
      <w:r w:rsidR="00BB43A4" w:rsidRPr="009F4AE9">
        <w:rPr>
          <w:rFonts w:ascii="Tahoma" w:hAnsi="Tahoma" w:cs="Tahoma"/>
        </w:rPr>
        <w:t xml:space="preserve">закупке </w:t>
      </w:r>
      <w:r w:rsidRPr="009F4AE9">
        <w:rPr>
          <w:rFonts w:ascii="Tahoma" w:hAnsi="Tahoma" w:cs="Tahoma"/>
        </w:rPr>
        <w:t xml:space="preserve">в любое время до момента открытия Заказчику доступа к заявкам на участие в </w:t>
      </w:r>
      <w:r w:rsidR="00BB43A4" w:rsidRPr="009F4AE9">
        <w:rPr>
          <w:rFonts w:ascii="Tahoma" w:hAnsi="Tahoma" w:cs="Tahoma"/>
        </w:rPr>
        <w:t>закупке</w:t>
      </w:r>
      <w:r w:rsidRPr="009F4AE9">
        <w:rPr>
          <w:rFonts w:ascii="Tahoma" w:hAnsi="Tahoma" w:cs="Tahoma"/>
        </w:rPr>
        <w:t xml:space="preserve">. </w:t>
      </w:r>
    </w:p>
    <w:p w14:paraId="0C6D46D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Заявки на участие в </w:t>
      </w:r>
      <w:r w:rsidR="00BB43A4" w:rsidRPr="009F4AE9">
        <w:rPr>
          <w:rFonts w:ascii="Tahoma" w:hAnsi="Tahoma" w:cs="Tahoma"/>
        </w:rPr>
        <w:t>закупк</w:t>
      </w:r>
      <w:r w:rsidR="00EA6B38" w:rsidRPr="009F4AE9">
        <w:rPr>
          <w:rFonts w:ascii="Tahoma" w:hAnsi="Tahoma" w:cs="Tahoma"/>
        </w:rPr>
        <w:t>е</w:t>
      </w:r>
      <w:r w:rsidRPr="009F4AE9">
        <w:rPr>
          <w:rFonts w:ascii="Tahoma" w:hAnsi="Tahoma" w:cs="Tahoma"/>
        </w:rPr>
        <w:t xml:space="preserve">, поступившие после окончания срока подачи заявок на участие в </w:t>
      </w:r>
      <w:r w:rsidR="00BB43A4" w:rsidRPr="009F4AE9">
        <w:rPr>
          <w:rFonts w:ascii="Tahoma" w:hAnsi="Tahoma" w:cs="Tahoma"/>
        </w:rPr>
        <w:t>закупк</w:t>
      </w:r>
      <w:r w:rsidR="00EA6B38" w:rsidRPr="009F4AE9">
        <w:rPr>
          <w:rFonts w:ascii="Tahoma" w:hAnsi="Tahoma" w:cs="Tahoma"/>
        </w:rPr>
        <w:t>е</w:t>
      </w:r>
      <w:r w:rsidRPr="009F4AE9">
        <w:rPr>
          <w:rFonts w:ascii="Tahoma" w:hAnsi="Tahoma" w:cs="Tahoma"/>
        </w:rPr>
        <w:t xml:space="preserve">, указанного в извещении, Заказчику оператором электронной площадки не направляются. </w:t>
      </w:r>
    </w:p>
    <w:p w14:paraId="5744A3C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4. Запрос </w:t>
      </w:r>
      <w:r w:rsidR="00BB43A4" w:rsidRPr="009F4AE9">
        <w:rPr>
          <w:rFonts w:ascii="Tahoma" w:hAnsi="Tahoma" w:cs="Tahoma"/>
        </w:rPr>
        <w:t>котировок</w:t>
      </w:r>
      <w:r w:rsidRPr="009F4AE9">
        <w:rPr>
          <w:rFonts w:ascii="Tahoma" w:hAnsi="Tahoma" w:cs="Tahoma"/>
        </w:rPr>
        <w:t xml:space="preserve"> проводится путем снижения начальной (максимальн</w:t>
      </w:r>
      <w:r w:rsidR="00EA6B38" w:rsidRPr="009F4AE9">
        <w:rPr>
          <w:rFonts w:ascii="Tahoma" w:hAnsi="Tahoma" w:cs="Tahoma"/>
        </w:rPr>
        <w:t>ой) цены договора, указанной в И</w:t>
      </w:r>
      <w:r w:rsidRPr="009F4AE9">
        <w:rPr>
          <w:rFonts w:ascii="Tahoma" w:hAnsi="Tahoma" w:cs="Tahoma"/>
        </w:rPr>
        <w:t>звещении, в порядке, установленном настоящим разделом.</w:t>
      </w:r>
    </w:p>
    <w:p w14:paraId="7F4C60DC" w14:textId="77777777" w:rsidR="00BB7A3A" w:rsidRPr="009F4AE9" w:rsidRDefault="00BB7A3A" w:rsidP="00BB7A3A">
      <w:pPr>
        <w:autoSpaceDE w:val="0"/>
        <w:autoSpaceDN w:val="0"/>
        <w:adjustRightInd w:val="0"/>
        <w:spacing w:after="0" w:line="240" w:lineRule="auto"/>
        <w:ind w:firstLine="709"/>
        <w:jc w:val="both"/>
        <w:rPr>
          <w:rFonts w:ascii="Tahoma" w:hAnsi="Tahoma" w:cs="Tahoma"/>
          <w:snapToGrid w:val="0"/>
          <w:color w:val="000000"/>
          <w:spacing w:val="-2"/>
        </w:rPr>
      </w:pPr>
      <w:r w:rsidRPr="009F4AE9">
        <w:rPr>
          <w:rFonts w:ascii="Tahoma" w:hAnsi="Tahoma" w:cs="Tahoma"/>
          <w:snapToGrid w:val="0"/>
          <w:color w:val="000000"/>
          <w:spacing w:val="-2"/>
        </w:rPr>
        <w:t xml:space="preserve">5. Процедура проведения запроса </w:t>
      </w:r>
      <w:r w:rsidR="00BB43A4" w:rsidRPr="009F4AE9">
        <w:rPr>
          <w:rFonts w:ascii="Tahoma" w:hAnsi="Tahoma" w:cs="Tahoma"/>
          <w:snapToGrid w:val="0"/>
          <w:color w:val="000000"/>
          <w:spacing w:val="-2"/>
        </w:rPr>
        <w:t>котировок</w:t>
      </w:r>
      <w:r w:rsidRPr="009F4AE9">
        <w:rPr>
          <w:rFonts w:ascii="Tahoma" w:hAnsi="Tahoma" w:cs="Tahoma"/>
          <w:snapToGrid w:val="0"/>
          <w:color w:val="000000"/>
          <w:spacing w:val="-2"/>
        </w:rPr>
        <w:t xml:space="preserve"> предусматривает Отборочную и Оценочную стадию, с использованием переторжки.</w:t>
      </w:r>
    </w:p>
    <w:p w14:paraId="302CC804"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28" w:name="_Toc460404072"/>
      <w:bookmarkStart w:id="29" w:name="_Toc454823348"/>
      <w:bookmarkStart w:id="30" w:name="_Toc475432432"/>
      <w:bookmarkStart w:id="31" w:name="_Toc494195676"/>
      <w:r w:rsidRPr="009F4AE9">
        <w:rPr>
          <w:rFonts w:ascii="Tahoma" w:hAnsi="Tahoma" w:cs="Tahoma"/>
          <w:b/>
          <w:color w:val="auto"/>
          <w:sz w:val="22"/>
          <w:szCs w:val="22"/>
        </w:rPr>
        <w:t>1.5.1 Отборочная стадия рассмотрения Заявок</w:t>
      </w:r>
      <w:bookmarkEnd w:id="28"/>
      <w:bookmarkEnd w:id="29"/>
      <w:bookmarkEnd w:id="30"/>
      <w:bookmarkEnd w:id="31"/>
    </w:p>
    <w:p w14:paraId="4102111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1. Комиссия рассматривает заявки на участие в </w:t>
      </w:r>
      <w:r w:rsidR="00BB43A4" w:rsidRPr="009F4AE9">
        <w:rPr>
          <w:rFonts w:ascii="Tahoma" w:hAnsi="Tahoma" w:cs="Tahoma"/>
        </w:rPr>
        <w:t xml:space="preserve">закупке </w:t>
      </w:r>
      <w:r w:rsidRPr="009F4AE9">
        <w:rPr>
          <w:rFonts w:ascii="Tahoma" w:hAnsi="Tahoma" w:cs="Tahoma"/>
        </w:rPr>
        <w:t xml:space="preserve">на соответствие требованиям, установленным </w:t>
      </w:r>
      <w:r w:rsidR="00BB43A4" w:rsidRPr="009F4AE9">
        <w:rPr>
          <w:rFonts w:ascii="Tahoma" w:hAnsi="Tahoma" w:cs="Tahoma"/>
        </w:rPr>
        <w:t>Извещении</w:t>
      </w:r>
      <w:r w:rsidRPr="009F4AE9">
        <w:rPr>
          <w:rFonts w:ascii="Tahoma" w:hAnsi="Tahoma" w:cs="Tahoma"/>
        </w:rPr>
        <w:t xml:space="preserve">, и осуществляет проверку соответствия участников </w:t>
      </w:r>
      <w:r w:rsidR="00BB43A4" w:rsidRPr="009F4AE9">
        <w:rPr>
          <w:rFonts w:ascii="Tahoma" w:hAnsi="Tahoma" w:cs="Tahoma"/>
        </w:rPr>
        <w:t xml:space="preserve">закупки </w:t>
      </w:r>
      <w:r w:rsidRPr="009F4AE9">
        <w:rPr>
          <w:rFonts w:ascii="Tahoma" w:hAnsi="Tahoma" w:cs="Tahoma"/>
        </w:rPr>
        <w:t xml:space="preserve">требованиям, установленным </w:t>
      </w:r>
      <w:r w:rsidR="00BB43A4" w:rsidRPr="009F4AE9">
        <w:rPr>
          <w:rFonts w:ascii="Tahoma" w:hAnsi="Tahoma" w:cs="Tahoma"/>
        </w:rPr>
        <w:t>Извещением</w:t>
      </w:r>
      <w:r w:rsidRPr="009F4AE9">
        <w:rPr>
          <w:rFonts w:ascii="Tahoma" w:hAnsi="Tahoma" w:cs="Tahoma"/>
        </w:rPr>
        <w:t xml:space="preserve">, включая перечень Отборочных критериев и документов, подлежащих представлению Участником закупки (а также субподрядчиками, в случае, если в </w:t>
      </w:r>
      <w:r w:rsidR="00BB43A4" w:rsidRPr="009F4AE9">
        <w:rPr>
          <w:rFonts w:ascii="Tahoma" w:hAnsi="Tahoma" w:cs="Tahoma"/>
        </w:rPr>
        <w:t>Извещении</w:t>
      </w:r>
      <w:r w:rsidRPr="009F4AE9">
        <w:rPr>
          <w:rFonts w:ascii="Tahoma" w:hAnsi="Tahoma" w:cs="Tahoma"/>
        </w:rPr>
        <w:t xml:space="preserve"> предусмотрена возможность их привлечения Участником закупки)</w:t>
      </w:r>
      <w:r w:rsidR="00BB43A4" w:rsidRPr="009F4AE9">
        <w:rPr>
          <w:rFonts w:ascii="Tahoma" w:hAnsi="Tahoma" w:cs="Tahoma"/>
        </w:rPr>
        <w:t xml:space="preserve"> </w:t>
      </w:r>
      <w:r w:rsidRPr="009F4AE9">
        <w:rPr>
          <w:rFonts w:ascii="Tahoma" w:hAnsi="Tahoma" w:cs="Tahoma"/>
        </w:rPr>
        <w:t>для подтверждения соответствия установленным требованиям.</w:t>
      </w:r>
    </w:p>
    <w:p w14:paraId="0756EF83" w14:textId="77777777" w:rsidR="00BB7A3A" w:rsidRPr="009F4AE9" w:rsidRDefault="00BB7A3A" w:rsidP="00BB7A3A">
      <w:pPr>
        <w:autoSpaceDE w:val="0"/>
        <w:autoSpaceDN w:val="0"/>
        <w:adjustRightInd w:val="0"/>
        <w:spacing w:after="0" w:line="240" w:lineRule="auto"/>
        <w:ind w:firstLine="709"/>
        <w:jc w:val="both"/>
        <w:rPr>
          <w:rFonts w:ascii="Tahoma" w:hAnsi="Tahoma" w:cs="Tahoma"/>
          <w:color w:val="C00000"/>
        </w:rPr>
      </w:pPr>
      <w:r w:rsidRPr="009F4AE9">
        <w:rPr>
          <w:rFonts w:ascii="Tahoma" w:hAnsi="Tahoma" w:cs="Tahoma"/>
        </w:rPr>
        <w:lastRenderedPageBreak/>
        <w:t xml:space="preserve">2. Дата проведения Отборочной стадии рассмотрения заявок на участие в </w:t>
      </w:r>
      <w:r w:rsidR="00BB43A4" w:rsidRPr="009F4AE9">
        <w:rPr>
          <w:rFonts w:ascii="Tahoma" w:hAnsi="Tahoma" w:cs="Tahoma"/>
        </w:rPr>
        <w:t>закупки</w:t>
      </w:r>
      <w:r w:rsidRPr="009F4AE9">
        <w:rPr>
          <w:rFonts w:ascii="Tahoma" w:hAnsi="Tahoma" w:cs="Tahoma"/>
        </w:rPr>
        <w:t xml:space="preserve"> указана в </w:t>
      </w:r>
      <w:r w:rsidR="00BB43A4" w:rsidRPr="009F4AE9">
        <w:rPr>
          <w:rFonts w:ascii="Tahoma" w:hAnsi="Tahoma" w:cs="Tahoma"/>
        </w:rPr>
        <w:t>Извещении</w:t>
      </w:r>
      <w:r w:rsidRPr="009F4AE9">
        <w:rPr>
          <w:rFonts w:ascii="Tahoma" w:hAnsi="Tahoma" w:cs="Tahoma"/>
        </w:rPr>
        <w:t>.</w:t>
      </w:r>
    </w:p>
    <w:p w14:paraId="2D2F18A2"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В рамках рассмотрения заявок на участие в </w:t>
      </w:r>
      <w:r w:rsidR="00BB43A4" w:rsidRPr="009F4AE9">
        <w:rPr>
          <w:rFonts w:ascii="Tahoma" w:hAnsi="Tahoma" w:cs="Tahoma"/>
        </w:rPr>
        <w:t xml:space="preserve">закупке </w:t>
      </w:r>
      <w:r w:rsidRPr="009F4AE9">
        <w:rPr>
          <w:rFonts w:ascii="Tahoma" w:hAnsi="Tahoma" w:cs="Tahoma"/>
        </w:rPr>
        <w:t>Комиссия вправе привлекать экспертов, специалистов, обладающих необходимыми знаниями, либо обратиться за заключением в соответствующее структурное подразделение Заказчика, к компетенции которого относятся вопросы, требующие экспертного мнения.</w:t>
      </w:r>
    </w:p>
    <w:p w14:paraId="02D0C07E"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4. При рассмотрении заявок на участие в </w:t>
      </w:r>
      <w:r w:rsidR="00BB43A4" w:rsidRPr="009F4AE9">
        <w:rPr>
          <w:rFonts w:ascii="Tahoma" w:hAnsi="Tahoma" w:cs="Tahoma"/>
        </w:rPr>
        <w:t xml:space="preserve">закупке </w:t>
      </w:r>
      <w:r w:rsidRPr="009F4AE9">
        <w:rPr>
          <w:rFonts w:ascii="Tahoma" w:hAnsi="Tahoma" w:cs="Tahoma"/>
        </w:rPr>
        <w:t xml:space="preserve">участник закупки не допускается Комиссией к участию в </w:t>
      </w:r>
      <w:r w:rsidR="00BB43A4" w:rsidRPr="009F4AE9">
        <w:rPr>
          <w:rFonts w:ascii="Tahoma" w:hAnsi="Tahoma" w:cs="Tahoma"/>
        </w:rPr>
        <w:t xml:space="preserve">закупке </w:t>
      </w:r>
      <w:r w:rsidRPr="009F4AE9">
        <w:rPr>
          <w:rFonts w:ascii="Tahoma" w:hAnsi="Tahoma" w:cs="Tahoma"/>
        </w:rPr>
        <w:t>в случае несоответствия требованиям к участникам закупки, предусмотренным п. 1.2</w:t>
      </w:r>
      <w:r w:rsidR="00C06C2C" w:rsidRPr="009F4AE9">
        <w:rPr>
          <w:rFonts w:ascii="Tahoma" w:hAnsi="Tahoma" w:cs="Tahoma"/>
        </w:rPr>
        <w:t xml:space="preserve"> настоящего раздела</w:t>
      </w:r>
      <w:r w:rsidRPr="009F4AE9">
        <w:rPr>
          <w:rFonts w:ascii="Tahoma" w:hAnsi="Tahoma" w:cs="Tahoma"/>
        </w:rPr>
        <w:t xml:space="preserve">, а также при несоответствии заявки на участие в </w:t>
      </w:r>
      <w:r w:rsidR="00BB43A4" w:rsidRPr="009F4AE9">
        <w:rPr>
          <w:rFonts w:ascii="Tahoma" w:hAnsi="Tahoma" w:cs="Tahoma"/>
        </w:rPr>
        <w:t>закупке</w:t>
      </w:r>
      <w:r w:rsidRPr="009F4AE9">
        <w:rPr>
          <w:rFonts w:ascii="Tahoma" w:hAnsi="Tahoma" w:cs="Tahoma"/>
        </w:rPr>
        <w:t xml:space="preserve"> требованиям документации, в том числе наличие в таких заявках предложения о цене договора, превышающей начальную (максимальную) цену договора.</w:t>
      </w:r>
    </w:p>
    <w:p w14:paraId="1D7559B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5. В случае установления факта подачи одним участником </w:t>
      </w:r>
      <w:r w:rsidR="0083471B" w:rsidRPr="009F4AE9">
        <w:rPr>
          <w:rFonts w:ascii="Tahoma" w:hAnsi="Tahoma" w:cs="Tahoma"/>
        </w:rPr>
        <w:t xml:space="preserve">закупки </w:t>
      </w:r>
      <w:r w:rsidRPr="009F4AE9">
        <w:rPr>
          <w:rFonts w:ascii="Tahoma" w:hAnsi="Tahoma" w:cs="Tahoma"/>
        </w:rPr>
        <w:t xml:space="preserve">двух и более заявок на участие в </w:t>
      </w:r>
      <w:r w:rsidR="0083471B" w:rsidRPr="009F4AE9">
        <w:rPr>
          <w:rFonts w:ascii="Tahoma" w:hAnsi="Tahoma" w:cs="Tahoma"/>
        </w:rPr>
        <w:t xml:space="preserve">закупки </w:t>
      </w:r>
      <w:r w:rsidRPr="009F4AE9">
        <w:rPr>
          <w:rFonts w:ascii="Tahoma" w:hAnsi="Tahoma" w:cs="Tahoma"/>
        </w:rPr>
        <w:t xml:space="preserve">при условии, что поданные ранее заявки таким участником </w:t>
      </w:r>
      <w:r w:rsidR="0083471B" w:rsidRPr="009F4AE9">
        <w:rPr>
          <w:rFonts w:ascii="Tahoma" w:hAnsi="Tahoma" w:cs="Tahoma"/>
        </w:rPr>
        <w:t xml:space="preserve">закупки </w:t>
      </w:r>
      <w:r w:rsidRPr="009F4AE9">
        <w:rPr>
          <w:rFonts w:ascii="Tahoma" w:hAnsi="Tahoma" w:cs="Tahoma"/>
        </w:rPr>
        <w:t xml:space="preserve">не отозваны, все заявки на участие в </w:t>
      </w:r>
      <w:r w:rsidR="0083471B" w:rsidRPr="009F4AE9">
        <w:rPr>
          <w:rFonts w:ascii="Tahoma" w:hAnsi="Tahoma" w:cs="Tahoma"/>
        </w:rPr>
        <w:t xml:space="preserve">закупке </w:t>
      </w:r>
      <w:r w:rsidRPr="009F4AE9">
        <w:rPr>
          <w:rFonts w:ascii="Tahoma" w:hAnsi="Tahoma" w:cs="Tahoma"/>
        </w:rPr>
        <w:t>такого участника не рассматриваются.</w:t>
      </w:r>
    </w:p>
    <w:p w14:paraId="3A00C22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6. В случае если в течение времени, установленного для приема предложений участников </w:t>
      </w:r>
      <w:r w:rsidR="0083471B" w:rsidRPr="009F4AE9">
        <w:rPr>
          <w:rFonts w:ascii="Tahoma" w:hAnsi="Tahoma" w:cs="Tahoma"/>
        </w:rPr>
        <w:t xml:space="preserve">закупки </w:t>
      </w:r>
      <w:r w:rsidRPr="009F4AE9">
        <w:rPr>
          <w:rFonts w:ascii="Tahoma" w:hAnsi="Tahoma" w:cs="Tahoma"/>
        </w:rPr>
        <w:t>о цене договора, ни один из его участников не подал п</w:t>
      </w:r>
      <w:r w:rsidR="0083471B" w:rsidRPr="009F4AE9">
        <w:rPr>
          <w:rFonts w:ascii="Tahoma" w:hAnsi="Tahoma" w:cs="Tahoma"/>
        </w:rPr>
        <w:t>редложение о цене договора, такая</w:t>
      </w:r>
      <w:r w:rsidRPr="009F4AE9">
        <w:rPr>
          <w:rFonts w:ascii="Tahoma" w:hAnsi="Tahoma" w:cs="Tahoma"/>
        </w:rPr>
        <w:t xml:space="preserve"> </w:t>
      </w:r>
      <w:r w:rsidR="0083471B" w:rsidRPr="009F4AE9">
        <w:rPr>
          <w:rFonts w:ascii="Tahoma" w:hAnsi="Tahoma" w:cs="Tahoma"/>
        </w:rPr>
        <w:t>закупка признается несостоявшей</w:t>
      </w:r>
      <w:r w:rsidRPr="009F4AE9">
        <w:rPr>
          <w:rFonts w:ascii="Tahoma" w:hAnsi="Tahoma" w:cs="Tahoma"/>
        </w:rPr>
        <w:t xml:space="preserve">ся.  </w:t>
      </w:r>
    </w:p>
    <w:p w14:paraId="4A25A491" w14:textId="77777777" w:rsidR="00BB7A3A" w:rsidRPr="009F4AE9" w:rsidRDefault="00BB7A3A" w:rsidP="00BB7A3A">
      <w:pPr>
        <w:pStyle w:val="43"/>
        <w:ind w:left="0" w:firstLine="709"/>
        <w:rPr>
          <w:rFonts w:ascii="Tahoma" w:hAnsi="Tahoma" w:cs="Tahoma"/>
          <w:sz w:val="22"/>
          <w:szCs w:val="22"/>
        </w:rPr>
      </w:pPr>
      <w:r w:rsidRPr="009F4AE9">
        <w:rPr>
          <w:rFonts w:ascii="Tahoma" w:hAnsi="Tahoma" w:cs="Tahoma"/>
          <w:sz w:val="22"/>
          <w:szCs w:val="22"/>
        </w:rPr>
        <w:t>7. В рамках Отборочной стадии выполняются следующие действия:</w:t>
      </w:r>
    </w:p>
    <w:p w14:paraId="21272A51" w14:textId="77777777" w:rsidR="00BB7A3A" w:rsidRPr="009F4AE9" w:rsidRDefault="00BB7A3A" w:rsidP="00BB7A3A">
      <w:pPr>
        <w:pStyle w:val="43"/>
        <w:suppressAutoHyphens w:val="0"/>
        <w:ind w:left="0" w:firstLine="709"/>
        <w:jc w:val="both"/>
        <w:rPr>
          <w:rFonts w:ascii="Tahoma" w:hAnsi="Tahoma" w:cs="Tahoma"/>
          <w:sz w:val="22"/>
          <w:szCs w:val="22"/>
        </w:rPr>
      </w:pPr>
      <w:r w:rsidRPr="009F4AE9">
        <w:rPr>
          <w:rFonts w:ascii="Tahoma" w:hAnsi="Tahoma" w:cs="Tahoma"/>
          <w:sz w:val="22"/>
          <w:szCs w:val="22"/>
        </w:rPr>
        <w:t xml:space="preserve">7.1. </w:t>
      </w:r>
      <w:r w:rsidRPr="009F4AE9">
        <w:rPr>
          <w:rFonts w:ascii="Tahoma" w:hAnsi="Tahoma" w:cs="Tahoma"/>
          <w:b/>
          <w:sz w:val="22"/>
          <w:szCs w:val="22"/>
        </w:rPr>
        <w:t>Проверка Заявки</w:t>
      </w:r>
      <w:r w:rsidRPr="009F4AE9">
        <w:rPr>
          <w:rFonts w:ascii="Tahoma" w:hAnsi="Tahoma" w:cs="Tahoma"/>
          <w:sz w:val="22"/>
          <w:szCs w:val="22"/>
        </w:rPr>
        <w:t xml:space="preserve"> участника закупки на соответствие:</w:t>
      </w:r>
    </w:p>
    <w:p w14:paraId="768F1E85" w14:textId="77777777" w:rsidR="00BB7A3A" w:rsidRPr="009F4AE9" w:rsidRDefault="00343F5E" w:rsidP="00CA5E10">
      <w:pPr>
        <w:pStyle w:val="52"/>
        <w:numPr>
          <w:ilvl w:val="0"/>
          <w:numId w:val="3"/>
        </w:numPr>
        <w:tabs>
          <w:tab w:val="left" w:pos="1276"/>
        </w:tabs>
        <w:suppressAutoHyphens w:val="0"/>
        <w:ind w:left="0" w:firstLine="709"/>
        <w:jc w:val="both"/>
        <w:rPr>
          <w:rFonts w:ascii="Tahoma" w:hAnsi="Tahoma" w:cs="Tahoma"/>
          <w:sz w:val="22"/>
          <w:szCs w:val="22"/>
        </w:rPr>
      </w:pPr>
      <w:r w:rsidRPr="009F4AE9">
        <w:rPr>
          <w:rFonts w:ascii="Tahoma" w:hAnsi="Tahoma" w:cs="Tahoma"/>
          <w:sz w:val="22"/>
          <w:szCs w:val="22"/>
        </w:rPr>
        <w:t>цены Заявки установленной Заказчиком Начальной (максимальной) цене (для конкурентных закупок, участниками которых являются только субъекты малого и среднего предпринимательства, данный критерий исключается при Отборочной стадии)</w:t>
      </w:r>
      <w:r w:rsidR="00BB7A3A" w:rsidRPr="009F4AE9">
        <w:rPr>
          <w:rFonts w:ascii="Tahoma" w:hAnsi="Tahoma" w:cs="Tahoma"/>
          <w:sz w:val="22"/>
          <w:szCs w:val="22"/>
        </w:rPr>
        <w:t>;</w:t>
      </w:r>
    </w:p>
    <w:p w14:paraId="6B92BDE3" w14:textId="77777777" w:rsidR="00BB7A3A" w:rsidRPr="009F4AE9" w:rsidRDefault="00BB7A3A" w:rsidP="00CA5E10">
      <w:pPr>
        <w:pStyle w:val="52"/>
        <w:numPr>
          <w:ilvl w:val="0"/>
          <w:numId w:val="3"/>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 требованиям </w:t>
      </w:r>
      <w:r w:rsidR="0079007B" w:rsidRPr="009F4AE9">
        <w:rPr>
          <w:rFonts w:ascii="Tahoma" w:hAnsi="Tahoma" w:cs="Tahoma"/>
          <w:sz w:val="22"/>
          <w:szCs w:val="22"/>
        </w:rPr>
        <w:t>Извещения</w:t>
      </w:r>
      <w:r w:rsidRPr="009F4AE9">
        <w:rPr>
          <w:rFonts w:ascii="Tahoma" w:hAnsi="Tahoma" w:cs="Tahoma"/>
          <w:sz w:val="22"/>
          <w:szCs w:val="22"/>
        </w:rPr>
        <w:t xml:space="preserve"> к составу, содержанию и форме оформлению Заявок; </w:t>
      </w:r>
    </w:p>
    <w:p w14:paraId="778BAB1E" w14:textId="61174363" w:rsidR="00BB7A3A" w:rsidRDefault="00BB7A3A" w:rsidP="00CA5E10">
      <w:pPr>
        <w:pStyle w:val="52"/>
        <w:numPr>
          <w:ilvl w:val="0"/>
          <w:numId w:val="3"/>
        </w:numPr>
        <w:tabs>
          <w:tab w:val="left" w:pos="1276"/>
        </w:tabs>
        <w:suppressAutoHyphens w:val="0"/>
        <w:ind w:left="0" w:firstLine="709"/>
        <w:jc w:val="both"/>
        <w:rPr>
          <w:rFonts w:ascii="Tahoma" w:hAnsi="Tahoma" w:cs="Tahoma"/>
          <w:sz w:val="22"/>
          <w:szCs w:val="22"/>
        </w:rPr>
      </w:pPr>
      <w:r w:rsidRPr="009F4AE9">
        <w:rPr>
          <w:rFonts w:ascii="Tahoma" w:hAnsi="Tahoma" w:cs="Tahoma"/>
          <w:sz w:val="22"/>
          <w:szCs w:val="22"/>
        </w:rPr>
        <w:t xml:space="preserve">предлагаемой в Заявке Продукции требованиям Заказчика к Предмету закупки, включая соответствие Техническому заданию и иным Отборочным критериям, указанным в </w:t>
      </w:r>
      <w:r w:rsidR="00C3190A" w:rsidRPr="009F4AE9">
        <w:rPr>
          <w:rFonts w:ascii="Tahoma" w:hAnsi="Tahoma" w:cs="Tahoma"/>
          <w:sz w:val="22"/>
          <w:szCs w:val="22"/>
        </w:rPr>
        <w:t>Извещении</w:t>
      </w:r>
      <w:r w:rsidRPr="009F4AE9">
        <w:rPr>
          <w:rFonts w:ascii="Tahoma" w:hAnsi="Tahoma" w:cs="Tahoma"/>
          <w:sz w:val="22"/>
          <w:szCs w:val="22"/>
        </w:rPr>
        <w:t>;</w:t>
      </w:r>
    </w:p>
    <w:p w14:paraId="40762CC8" w14:textId="58CBAA33" w:rsidR="00176FD3" w:rsidRPr="00176FD3" w:rsidRDefault="00176FD3" w:rsidP="00176FD3">
      <w:pPr>
        <w:autoSpaceDE w:val="0"/>
        <w:autoSpaceDN w:val="0"/>
        <w:adjustRightInd w:val="0"/>
        <w:spacing w:after="0" w:line="240" w:lineRule="auto"/>
        <w:ind w:firstLine="709"/>
        <w:jc w:val="both"/>
        <w:rPr>
          <w:rFonts w:ascii="Tahoma" w:hAnsi="Tahoma" w:cs="Tahoma"/>
          <w:snapToGrid w:val="0"/>
          <w:color w:val="000000"/>
          <w:spacing w:val="-2"/>
        </w:rPr>
      </w:pPr>
      <w:r w:rsidRPr="00176FD3">
        <w:rPr>
          <w:rFonts w:ascii="Tahoma" w:hAnsi="Tahoma" w:cs="Tahoma"/>
        </w:rPr>
        <w:t xml:space="preserve">Не предоставление </w:t>
      </w:r>
      <w:r w:rsidR="000E3AA5" w:rsidRPr="00176FD3">
        <w:rPr>
          <w:rFonts w:ascii="Tahoma" w:hAnsi="Tahoma" w:cs="Tahoma"/>
        </w:rPr>
        <w:t>документов,</w:t>
      </w:r>
      <w:r w:rsidRPr="00176FD3">
        <w:rPr>
          <w:rFonts w:ascii="Tahoma" w:hAnsi="Tahoma" w:cs="Tahoma"/>
        </w:rPr>
        <w:t xml:space="preserve"> </w:t>
      </w:r>
      <w:r>
        <w:rPr>
          <w:rFonts w:ascii="Tahoma" w:hAnsi="Tahoma" w:cs="Tahoma"/>
        </w:rPr>
        <w:t xml:space="preserve">установленных </w:t>
      </w:r>
      <w:r w:rsidRPr="009F4AE9">
        <w:rPr>
          <w:rFonts w:ascii="Tahoma" w:hAnsi="Tahoma" w:cs="Tahoma"/>
        </w:rPr>
        <w:t>требованиям</w:t>
      </w:r>
      <w:r>
        <w:rPr>
          <w:rFonts w:ascii="Tahoma" w:hAnsi="Tahoma" w:cs="Tahoma"/>
        </w:rPr>
        <w:t>и</w:t>
      </w:r>
      <w:r w:rsidRPr="009F4AE9">
        <w:rPr>
          <w:rFonts w:ascii="Tahoma" w:hAnsi="Tahoma" w:cs="Tahoma"/>
        </w:rPr>
        <w:t xml:space="preserve"> Извещения к составу</w:t>
      </w:r>
      <w:r>
        <w:rPr>
          <w:rFonts w:ascii="Tahoma" w:hAnsi="Tahoma" w:cs="Tahoma"/>
        </w:rPr>
        <w:t xml:space="preserve"> Заявки</w:t>
      </w:r>
      <w:r w:rsidRPr="00176FD3">
        <w:rPr>
          <w:rFonts w:ascii="Tahoma" w:hAnsi="Tahoma" w:cs="Tahoma"/>
        </w:rPr>
        <w:t xml:space="preserve"> влечет отклонение Заявки Участника.</w:t>
      </w:r>
    </w:p>
    <w:p w14:paraId="7FAF8844" w14:textId="29D87D91" w:rsidR="009915B8" w:rsidRDefault="00BB7A3A" w:rsidP="003B2DD4">
      <w:pPr>
        <w:spacing w:after="0" w:line="240" w:lineRule="auto"/>
        <w:ind w:firstLine="708"/>
        <w:jc w:val="both"/>
        <w:rPr>
          <w:rFonts w:ascii="Tahoma" w:hAnsi="Tahoma" w:cs="Tahoma"/>
        </w:rPr>
      </w:pPr>
      <w:r w:rsidRPr="009F4AE9">
        <w:rPr>
          <w:rFonts w:ascii="Tahoma" w:hAnsi="Tahoma" w:cs="Tahoma"/>
        </w:rPr>
        <w:t xml:space="preserve">7.2. </w:t>
      </w:r>
      <w:r w:rsidRPr="009F4AE9">
        <w:rPr>
          <w:rFonts w:ascii="Tahoma" w:hAnsi="Tahoma" w:cs="Tahoma"/>
          <w:b/>
        </w:rPr>
        <w:t>Проверка участника</w:t>
      </w:r>
      <w:r w:rsidRPr="009F4AE9">
        <w:rPr>
          <w:rFonts w:ascii="Tahoma" w:hAnsi="Tahoma" w:cs="Tahoma"/>
        </w:rPr>
        <w:t xml:space="preserve"> на соответствие Отборочным критериям, включая критерии благонадежности, платежеспособности и финансовой устойчивости, включая отсутствие сведений о участнике закупки в Реест</w:t>
      </w:r>
      <w:r w:rsidR="009915B8">
        <w:rPr>
          <w:rFonts w:ascii="Tahoma" w:hAnsi="Tahoma" w:cs="Tahoma"/>
        </w:rPr>
        <w:t xml:space="preserve">ре недобросовестных поставщиков, </w:t>
      </w:r>
      <w:r w:rsidR="009915B8" w:rsidRPr="00453DC6">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w:t>
      </w:r>
      <w:r w:rsidR="00951652">
        <w:rPr>
          <w:rFonts w:ascii="Tahoma" w:hAnsi="Tahoma" w:cs="Tahoma"/>
        </w:rPr>
        <w:t xml:space="preserve">хся под иностранным влиянием», </w:t>
      </w:r>
      <w:r w:rsidR="009915B8" w:rsidRPr="00453DC6">
        <w:rPr>
          <w:rFonts w:ascii="Tahoma" w:hAnsi="Tahoma" w:cs="Tahoma"/>
        </w:rPr>
        <w:t>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p w14:paraId="44308F44" w14:textId="0B3B6C34" w:rsidR="00BB7A3A" w:rsidRPr="009F4AE9" w:rsidRDefault="00BB7A3A" w:rsidP="00BB7A3A">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Проверка благонадежности, платежеспособности и финансовой устойчивости участников Закупки осуществляется в порядке, установленном локальными актами Общества;</w:t>
      </w:r>
    </w:p>
    <w:p w14:paraId="15F4F6CD" w14:textId="77777777" w:rsidR="00BB7A3A" w:rsidRPr="009F4AE9" w:rsidRDefault="00BB7A3A" w:rsidP="00BB7A3A">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7.3. Принятие решения по итогам Отборочной стадии.</w:t>
      </w:r>
    </w:p>
    <w:p w14:paraId="71ACDACE" w14:textId="77777777" w:rsidR="00BB7A3A" w:rsidRPr="009F4AE9" w:rsidRDefault="00BB7A3A" w:rsidP="00BB7A3A">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 xml:space="preserve">7.4. Уведомление Участников закупки, прошедших Отборочную стадию, о допуске их к Оценочной стадии. </w:t>
      </w:r>
    </w:p>
    <w:p w14:paraId="0F5303DB" w14:textId="77777777" w:rsidR="00BB7A3A" w:rsidRPr="009F4AE9" w:rsidRDefault="00BB7A3A" w:rsidP="00BB7A3A">
      <w:pPr>
        <w:pStyle w:val="43"/>
        <w:ind w:left="0" w:firstLine="709"/>
        <w:rPr>
          <w:rFonts w:ascii="Tahoma" w:hAnsi="Tahoma" w:cs="Tahoma"/>
          <w:sz w:val="22"/>
          <w:szCs w:val="22"/>
        </w:rPr>
      </w:pPr>
      <w:bookmarkStart w:id="32" w:name="_Ref301361482"/>
      <w:bookmarkStart w:id="33" w:name="_Ref224370374"/>
      <w:r w:rsidRPr="009F4AE9">
        <w:rPr>
          <w:rFonts w:ascii="Tahoma" w:hAnsi="Tahoma" w:cs="Tahoma"/>
          <w:sz w:val="22"/>
          <w:szCs w:val="22"/>
        </w:rPr>
        <w:t>При проведении Отборочной стадии Заказчик закупки вправе:</w:t>
      </w:r>
    </w:p>
    <w:p w14:paraId="7EC79523" w14:textId="77777777" w:rsidR="008B3C22" w:rsidRPr="009F4AE9" w:rsidRDefault="00BB7A3A" w:rsidP="00CA5E10">
      <w:pPr>
        <w:pStyle w:val="52"/>
        <w:numPr>
          <w:ilvl w:val="4"/>
          <w:numId w:val="4"/>
        </w:numPr>
        <w:ind w:left="0" w:firstLine="0"/>
        <w:jc w:val="both"/>
        <w:rPr>
          <w:rFonts w:ascii="Tahoma" w:hAnsi="Tahoma" w:cs="Tahoma"/>
          <w:sz w:val="22"/>
          <w:szCs w:val="22"/>
        </w:rPr>
      </w:pPr>
      <w:r w:rsidRPr="009F4AE9">
        <w:rPr>
          <w:rFonts w:ascii="Tahoma" w:hAnsi="Tahoma" w:cs="Tahoma"/>
          <w:sz w:val="22"/>
          <w:szCs w:val="22"/>
        </w:rPr>
        <w:t xml:space="preserve"> </w:t>
      </w:r>
      <w:bookmarkEnd w:id="32"/>
      <w:bookmarkEnd w:id="33"/>
      <w:r w:rsidR="008B3C22" w:rsidRPr="009F4AE9">
        <w:rPr>
          <w:rFonts w:ascii="Tahoma" w:hAnsi="Tahoma" w:cs="Tahoma"/>
          <w:sz w:val="22"/>
          <w:szCs w:val="22"/>
        </w:rPr>
        <w:t>проверять соответствие предоставленных Участником закупки сведений действительности, в том числе путем направления запросов в государственные органы, лицам, указанным в Заявке, а также проводить выездные проверки;</w:t>
      </w:r>
    </w:p>
    <w:p w14:paraId="49B162D7" w14:textId="77777777" w:rsidR="008B3C22" w:rsidRPr="009F4AE9" w:rsidRDefault="008B3C22" w:rsidP="00CA5E10">
      <w:pPr>
        <w:pStyle w:val="52"/>
        <w:numPr>
          <w:ilvl w:val="4"/>
          <w:numId w:val="4"/>
        </w:numPr>
        <w:ind w:left="0" w:firstLine="0"/>
        <w:jc w:val="both"/>
        <w:rPr>
          <w:rFonts w:ascii="Tahoma" w:hAnsi="Tahoma" w:cs="Tahoma"/>
          <w:sz w:val="22"/>
          <w:szCs w:val="22"/>
        </w:rPr>
      </w:pPr>
      <w:r w:rsidRPr="009F4AE9">
        <w:rPr>
          <w:rFonts w:ascii="Tahoma" w:hAnsi="Tahoma" w:cs="Tahoma"/>
          <w:sz w:val="22"/>
          <w:szCs w:val="22"/>
        </w:rPr>
        <w:t>требовать от Участников закупки разъяснения положений Заявок и представления недостающих документов (при необходимости).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техническим условиям Заявки (перечня предлагаемой Продукции, ее технических характеристик и иных), при этом данные уточнения не должны изменять Предмет Закупки;</w:t>
      </w:r>
    </w:p>
    <w:p w14:paraId="3529A726" w14:textId="77777777" w:rsidR="00BB7A3A" w:rsidRPr="009F4AE9" w:rsidRDefault="008B3C22" w:rsidP="00CA5E10">
      <w:pPr>
        <w:pStyle w:val="52"/>
        <w:numPr>
          <w:ilvl w:val="4"/>
          <w:numId w:val="4"/>
        </w:numPr>
        <w:ind w:left="0" w:firstLine="0"/>
        <w:jc w:val="both"/>
        <w:rPr>
          <w:rFonts w:ascii="Tahoma" w:hAnsi="Tahoma" w:cs="Tahoma"/>
          <w:sz w:val="22"/>
          <w:szCs w:val="22"/>
        </w:rPr>
      </w:pPr>
      <w:r w:rsidRPr="009F4AE9">
        <w:rPr>
          <w:rFonts w:ascii="Tahoma" w:hAnsi="Tahoma" w:cs="Tahoma"/>
          <w:sz w:val="22"/>
          <w:szCs w:val="22"/>
        </w:rPr>
        <w:t>производить исправление арифметических, грамматических и иных очевидных ошибок, выявленных в ходе рассмотрения Заявок с обязательным уведомлением о любом подобном исправлении Участника закупки, представившего соответствующую Заявку, и получением его согласия в письменной форме.</w:t>
      </w:r>
    </w:p>
    <w:p w14:paraId="19FE3CDE"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lastRenderedPageBreak/>
        <w:t>8. Результаты проведения Отборочной стадии оформляются протоколом рассмотрения заявок, в котором должна содержаться следующая информация:</w:t>
      </w:r>
    </w:p>
    <w:p w14:paraId="4971BEE1" w14:textId="77777777" w:rsidR="008B3C22" w:rsidRPr="009F4AE9" w:rsidRDefault="0046779F" w:rsidP="008B3C22">
      <w:pPr>
        <w:pStyle w:val="a8"/>
        <w:autoSpaceDE w:val="0"/>
        <w:autoSpaceDN w:val="0"/>
        <w:adjustRightInd w:val="0"/>
        <w:spacing w:after="0" w:line="240" w:lineRule="auto"/>
        <w:ind w:left="0"/>
        <w:rPr>
          <w:rFonts w:ascii="Tahoma" w:hAnsi="Tahoma" w:cs="Tahoma"/>
        </w:rPr>
      </w:pPr>
      <w:r w:rsidRPr="009F4AE9">
        <w:rPr>
          <w:rFonts w:ascii="Tahoma" w:hAnsi="Tahoma" w:cs="Tahoma"/>
        </w:rPr>
        <w:t xml:space="preserve">а) </w:t>
      </w:r>
      <w:r w:rsidR="008B3C22" w:rsidRPr="009F4AE9">
        <w:rPr>
          <w:rFonts w:ascii="Tahoma" w:hAnsi="Tahoma" w:cs="Tahoma"/>
        </w:rPr>
        <w:t>дату подписания протокола;</w:t>
      </w:r>
    </w:p>
    <w:p w14:paraId="2BB49A5A" w14:textId="77777777" w:rsidR="008B3C22" w:rsidRPr="009F4AE9" w:rsidRDefault="008B3C22" w:rsidP="008B3C22">
      <w:pPr>
        <w:pStyle w:val="a8"/>
        <w:autoSpaceDE w:val="0"/>
        <w:autoSpaceDN w:val="0"/>
        <w:adjustRightInd w:val="0"/>
        <w:spacing w:after="0" w:line="240" w:lineRule="auto"/>
        <w:ind w:left="0"/>
        <w:rPr>
          <w:rFonts w:ascii="Tahoma" w:hAnsi="Tahoma" w:cs="Tahoma"/>
        </w:rPr>
      </w:pPr>
      <w:r w:rsidRPr="009F4AE9">
        <w:rPr>
          <w:rFonts w:ascii="Tahoma" w:hAnsi="Tahoma" w:cs="Tahoma"/>
        </w:rPr>
        <w:t>б) количество поданных на участие в Закупке Заявок, а также дата и время регистрации каждой такой Заявки;</w:t>
      </w:r>
    </w:p>
    <w:p w14:paraId="4A9235A7" w14:textId="77777777" w:rsidR="008B3C22" w:rsidRPr="009F4AE9" w:rsidRDefault="008B3C22" w:rsidP="00C3190A">
      <w:pPr>
        <w:pStyle w:val="a8"/>
        <w:autoSpaceDE w:val="0"/>
        <w:autoSpaceDN w:val="0"/>
        <w:adjustRightInd w:val="0"/>
        <w:spacing w:after="0" w:line="240" w:lineRule="auto"/>
        <w:ind w:left="0"/>
        <w:jc w:val="both"/>
        <w:rPr>
          <w:rFonts w:ascii="Tahoma" w:hAnsi="Tahoma" w:cs="Tahoma"/>
        </w:rPr>
      </w:pPr>
      <w:r w:rsidRPr="009F4AE9">
        <w:rPr>
          <w:rFonts w:ascii="Tahoma" w:hAnsi="Tahoma" w:cs="Tahoma"/>
        </w:rPr>
        <w:t xml:space="preserve">в) результаты рассмотрения Заявок с указанием, в том числе: количества Заявок, которые отклонены; оснований отклонения каждой Заявки с указанием положений </w:t>
      </w:r>
      <w:r w:rsidR="00C3190A" w:rsidRPr="009F4AE9">
        <w:rPr>
          <w:rFonts w:ascii="Tahoma" w:hAnsi="Tahoma" w:cs="Tahoma"/>
        </w:rPr>
        <w:t>Извещении</w:t>
      </w:r>
      <w:r w:rsidRPr="009F4AE9">
        <w:rPr>
          <w:rFonts w:ascii="Tahoma" w:hAnsi="Tahoma" w:cs="Tahoma"/>
        </w:rPr>
        <w:t>, которым не соответствует такая Заявка;</w:t>
      </w:r>
    </w:p>
    <w:p w14:paraId="66212208" w14:textId="77777777" w:rsidR="00BB7A3A" w:rsidRPr="009F4AE9" w:rsidRDefault="008B3C22" w:rsidP="008B3C22">
      <w:pPr>
        <w:pStyle w:val="a8"/>
        <w:autoSpaceDE w:val="0"/>
        <w:autoSpaceDN w:val="0"/>
        <w:adjustRightInd w:val="0"/>
        <w:spacing w:after="0" w:line="240" w:lineRule="auto"/>
        <w:ind w:left="0"/>
        <w:rPr>
          <w:rFonts w:ascii="Tahoma" w:hAnsi="Tahoma" w:cs="Tahoma"/>
        </w:rPr>
      </w:pPr>
      <w:r w:rsidRPr="009F4AE9">
        <w:rPr>
          <w:rFonts w:ascii="Tahoma" w:hAnsi="Tahoma" w:cs="Tahoma"/>
        </w:rPr>
        <w:t>г) причины, по которым Закупка признана несостоявшейся, в случае ее признания таковой.</w:t>
      </w:r>
    </w:p>
    <w:p w14:paraId="202368FF"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34" w:name="_Toc475432433"/>
      <w:bookmarkStart w:id="35" w:name="_Toc494195677"/>
      <w:r w:rsidRPr="009F4AE9">
        <w:rPr>
          <w:rFonts w:ascii="Tahoma" w:hAnsi="Tahoma" w:cs="Tahoma"/>
          <w:b/>
          <w:color w:val="auto"/>
          <w:sz w:val="22"/>
          <w:szCs w:val="22"/>
        </w:rPr>
        <w:t>1.5.2. Переторжка</w:t>
      </w:r>
      <w:bookmarkEnd w:id="34"/>
      <w:bookmarkEnd w:id="35"/>
      <w:r w:rsidR="00412F0E" w:rsidRPr="009F4AE9">
        <w:rPr>
          <w:rStyle w:val="af8"/>
          <w:rFonts w:ascii="Tahoma" w:hAnsi="Tahoma" w:cs="Tahoma"/>
          <w:b/>
          <w:color w:val="auto"/>
          <w:sz w:val="22"/>
          <w:szCs w:val="22"/>
        </w:rPr>
        <w:footnoteReference w:id="1"/>
      </w:r>
    </w:p>
    <w:p w14:paraId="097FBB2F" w14:textId="77777777" w:rsidR="00AF4F27" w:rsidRPr="009F4AE9" w:rsidRDefault="00BB7A3A" w:rsidP="00AF4F27">
      <w:pPr>
        <w:pStyle w:val="33"/>
        <w:tabs>
          <w:tab w:val="num" w:pos="0"/>
        </w:tabs>
        <w:ind w:firstLine="709"/>
        <w:rPr>
          <w:rFonts w:ascii="Tahoma" w:hAnsi="Tahoma" w:cs="Tahoma"/>
          <w:sz w:val="22"/>
          <w:szCs w:val="22"/>
        </w:rPr>
      </w:pPr>
      <w:r w:rsidRPr="009F4AE9">
        <w:rPr>
          <w:rFonts w:ascii="Tahoma" w:hAnsi="Tahoma" w:cs="Tahoma"/>
          <w:sz w:val="22"/>
          <w:szCs w:val="22"/>
        </w:rPr>
        <w:t xml:space="preserve">1. </w:t>
      </w:r>
      <w:r w:rsidR="00AF4F27" w:rsidRPr="009F4AE9">
        <w:rPr>
          <w:rFonts w:ascii="Tahoma" w:hAnsi="Tahoma" w:cs="Tahoma"/>
          <w:sz w:val="22"/>
          <w:szCs w:val="22"/>
        </w:rPr>
        <w:t xml:space="preserve">В целях достижения максимального экономического эффекта от реализации Закупок Организатор закупки в обязательном порядке предлагает Участникам закупки, прошедшим Отборочную стадию рассмотрения Заявок, повысить предпочтительность их ценового предложения их Заявок путем снижения первоначальной (указанной в Заявке) цены, при условии сохранения остальных положений Заявки без изменений (переторжка). </w:t>
      </w:r>
    </w:p>
    <w:p w14:paraId="043CA490" w14:textId="77777777" w:rsidR="00AF4F27" w:rsidRPr="009F4AE9" w:rsidRDefault="00AF4F27" w:rsidP="00AF4F27">
      <w:pPr>
        <w:pStyle w:val="33"/>
        <w:tabs>
          <w:tab w:val="num" w:pos="0"/>
        </w:tabs>
        <w:ind w:firstLine="709"/>
        <w:rPr>
          <w:rFonts w:ascii="Tahoma" w:hAnsi="Tahoma" w:cs="Tahoma"/>
          <w:sz w:val="22"/>
          <w:szCs w:val="22"/>
        </w:rPr>
      </w:pPr>
      <w:r w:rsidRPr="009F4AE9">
        <w:rPr>
          <w:rFonts w:ascii="Tahoma" w:hAnsi="Tahoma" w:cs="Tahoma"/>
          <w:sz w:val="22"/>
          <w:szCs w:val="22"/>
        </w:rPr>
        <w:t>2. При многоэтапной Закупке переторжка может проводиться только среди Участников закупки последнего этапа Закупки.</w:t>
      </w:r>
    </w:p>
    <w:p w14:paraId="2581DB6A" w14:textId="77777777" w:rsidR="00AF4F27" w:rsidRPr="009F4AE9" w:rsidRDefault="00AF4F27" w:rsidP="00AF4F27">
      <w:pPr>
        <w:pStyle w:val="33"/>
        <w:tabs>
          <w:tab w:val="num" w:pos="0"/>
        </w:tabs>
        <w:ind w:firstLine="709"/>
        <w:rPr>
          <w:rFonts w:ascii="Tahoma" w:hAnsi="Tahoma" w:cs="Tahoma"/>
          <w:sz w:val="22"/>
          <w:szCs w:val="22"/>
        </w:rPr>
      </w:pPr>
      <w:r w:rsidRPr="009F4AE9">
        <w:rPr>
          <w:rFonts w:ascii="Tahoma" w:hAnsi="Tahoma" w:cs="Tahoma"/>
          <w:sz w:val="22"/>
          <w:szCs w:val="22"/>
        </w:rPr>
        <w:t>3. Оценка улучшенных Участниками закупки Заявок и принятие решения о выборе Победителя закупки принимается на основании критериев, установленных в Матрице оценки предложений.</w:t>
      </w:r>
    </w:p>
    <w:p w14:paraId="01CB46B5" w14:textId="77777777" w:rsidR="00BB7A3A" w:rsidRPr="009F4AE9" w:rsidRDefault="00AF4F27" w:rsidP="00AF4F27">
      <w:pPr>
        <w:pStyle w:val="33"/>
        <w:tabs>
          <w:tab w:val="num" w:pos="0"/>
        </w:tabs>
        <w:ind w:firstLine="709"/>
        <w:rPr>
          <w:rFonts w:ascii="Tahoma" w:hAnsi="Tahoma" w:cs="Tahoma"/>
          <w:i/>
          <w:sz w:val="22"/>
          <w:szCs w:val="22"/>
        </w:rPr>
      </w:pPr>
      <w:r w:rsidRPr="009F4AE9">
        <w:rPr>
          <w:rFonts w:ascii="Tahoma" w:hAnsi="Tahoma" w:cs="Tahoma"/>
          <w:sz w:val="22"/>
          <w:szCs w:val="22"/>
        </w:rPr>
        <w:t>4. Результаты проведения переторжки оформляются протоколом ЦЗК / Закупочной комиссии</w:t>
      </w:r>
      <w:r w:rsidR="008312F0" w:rsidRPr="009F4AE9">
        <w:rPr>
          <w:rFonts w:ascii="Tahoma" w:hAnsi="Tahoma" w:cs="Tahoma"/>
          <w:sz w:val="22"/>
          <w:szCs w:val="22"/>
        </w:rPr>
        <w:t>.</w:t>
      </w:r>
    </w:p>
    <w:p w14:paraId="6E642F05"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36" w:name="_Toc454823349"/>
      <w:bookmarkStart w:id="37" w:name="_Toc460404073"/>
      <w:bookmarkStart w:id="38" w:name="_Toc476821886"/>
      <w:bookmarkStart w:id="39" w:name="_Toc494195678"/>
      <w:r w:rsidRPr="009F4AE9">
        <w:rPr>
          <w:rFonts w:ascii="Tahoma" w:hAnsi="Tahoma" w:cs="Tahoma"/>
          <w:b/>
          <w:color w:val="auto"/>
          <w:sz w:val="22"/>
          <w:szCs w:val="22"/>
        </w:rPr>
        <w:t>1.5.3. Оценочная стадия рассмотрения Заявок</w:t>
      </w:r>
      <w:bookmarkEnd w:id="36"/>
      <w:bookmarkEnd w:id="37"/>
      <w:bookmarkEnd w:id="38"/>
      <w:bookmarkEnd w:id="39"/>
    </w:p>
    <w:p w14:paraId="146CC589" w14:textId="77777777" w:rsidR="00AF4F27" w:rsidRPr="009F4AE9" w:rsidRDefault="00BB7A3A" w:rsidP="00AF4F27">
      <w:pPr>
        <w:pStyle w:val="43"/>
        <w:tabs>
          <w:tab w:val="left" w:pos="1701"/>
        </w:tabs>
        <w:ind w:left="0" w:firstLine="709"/>
        <w:jc w:val="both"/>
        <w:rPr>
          <w:rFonts w:ascii="Tahoma" w:hAnsi="Tahoma" w:cs="Tahoma"/>
          <w:sz w:val="22"/>
          <w:szCs w:val="22"/>
        </w:rPr>
      </w:pPr>
      <w:bookmarkStart w:id="40" w:name="_Toc454823350"/>
      <w:r w:rsidRPr="009F4AE9">
        <w:rPr>
          <w:rFonts w:ascii="Tahoma" w:hAnsi="Tahoma" w:cs="Tahoma"/>
          <w:sz w:val="22"/>
          <w:szCs w:val="22"/>
        </w:rPr>
        <w:t>1</w:t>
      </w:r>
      <w:r w:rsidR="00AF4F27" w:rsidRPr="009F4AE9">
        <w:rPr>
          <w:rFonts w:ascii="Tahoma" w:hAnsi="Tahoma" w:cs="Tahoma"/>
          <w:sz w:val="22"/>
          <w:szCs w:val="22"/>
        </w:rPr>
        <w:t>. В рамках Оценочной стадии оцениваются Заявки, которые не были отклонены на Отборочной стадии. Цель сопоставления и оценки Заявок заключается в их ранжировании по степени предпочтительности для Заказчика.</w:t>
      </w:r>
    </w:p>
    <w:p w14:paraId="2BE2E6C5"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2. Оценка Заявок осуществляется на основании Матрицы оценки предложений, критерии которой указываются в Извещении. Критерии, отраженные в Матрице оценки предложений, должны быть объективными, подробными, измеряемыми, отражающими Предмет закупки, учитывающими коммерческую составляющую, качество технического решения и/или иные критерии оценки. Матрица оценки предложений приведена в </w:t>
      </w:r>
      <w:r w:rsidR="00F72E6E" w:rsidRPr="009F4AE9">
        <w:rPr>
          <w:rFonts w:ascii="Tahoma" w:hAnsi="Tahoma" w:cs="Tahoma"/>
          <w:sz w:val="22"/>
          <w:szCs w:val="22"/>
        </w:rPr>
        <w:t>Разделе 4</w:t>
      </w:r>
      <w:r w:rsidRPr="009F4AE9">
        <w:rPr>
          <w:rFonts w:ascii="Tahoma" w:hAnsi="Tahoma" w:cs="Tahoma"/>
          <w:sz w:val="22"/>
          <w:szCs w:val="22"/>
        </w:rPr>
        <w:t xml:space="preserve"> к </w:t>
      </w:r>
      <w:r w:rsidR="009D4D95" w:rsidRPr="009F4AE9">
        <w:rPr>
          <w:rFonts w:ascii="Tahoma" w:hAnsi="Tahoma" w:cs="Tahoma"/>
          <w:sz w:val="22"/>
          <w:szCs w:val="22"/>
        </w:rPr>
        <w:t>Извещению</w:t>
      </w:r>
      <w:r w:rsidRPr="009F4AE9">
        <w:rPr>
          <w:rFonts w:ascii="Tahoma" w:hAnsi="Tahoma" w:cs="Tahoma"/>
          <w:sz w:val="22"/>
          <w:szCs w:val="22"/>
        </w:rPr>
        <w:t>.</w:t>
      </w:r>
    </w:p>
    <w:p w14:paraId="3ABBF0C7"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3.</w:t>
      </w:r>
      <w:r w:rsidR="00887AA5" w:rsidRPr="009F4AE9">
        <w:rPr>
          <w:rFonts w:ascii="Tahoma" w:hAnsi="Tahoma" w:cs="Tahoma"/>
          <w:sz w:val="22"/>
          <w:szCs w:val="22"/>
        </w:rPr>
        <w:t xml:space="preserve"> </w:t>
      </w:r>
      <w:r w:rsidRPr="009F4AE9">
        <w:rPr>
          <w:rFonts w:ascii="Tahoma" w:hAnsi="Tahoma" w:cs="Tahoma"/>
          <w:sz w:val="22"/>
          <w:szCs w:val="22"/>
        </w:rPr>
        <w:t>Основные критерии, составляющие Матрицу оценки предложений:</w:t>
      </w:r>
    </w:p>
    <w:p w14:paraId="5710DAA2"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а) ценовая составляющая Заявки участника, которая основывается на Приведенной цене Продукции или ОСВ;</w:t>
      </w:r>
    </w:p>
    <w:p w14:paraId="3CA0589C"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б) техническая составляющая Заявки Участника, которая основывается на оценке качества технического решения, предложенного Участником; </w:t>
      </w:r>
    </w:p>
    <w:p w14:paraId="6E7437C1"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в) дополнительные критерии в зависимости от Предмета закупки.</w:t>
      </w:r>
    </w:p>
    <w:p w14:paraId="7B8BD435"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Вес ценовой составляющей Матрицы оценки предложений не может быть менее 80%. При аукционе / запросе котировок Матрица оценки предложений состоит только из ценовой составляющей. </w:t>
      </w:r>
    </w:p>
    <w:p w14:paraId="3E58E113"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4. При ранжировании Заявок ЦЗК / Закупочная комиссия принимает к сведению оценки и рекомендации Экспертной группы, однако может принимать любые самостоятельные решения при условии соблюдения порядка оценки Заявок, предусмотренного в </w:t>
      </w:r>
      <w:r w:rsidR="00C3190A" w:rsidRPr="009F4AE9">
        <w:rPr>
          <w:rFonts w:ascii="Tahoma" w:hAnsi="Tahoma" w:cs="Tahoma"/>
          <w:sz w:val="22"/>
          <w:szCs w:val="22"/>
        </w:rPr>
        <w:t>Извещении</w:t>
      </w:r>
      <w:r w:rsidRPr="009F4AE9">
        <w:rPr>
          <w:rFonts w:ascii="Tahoma" w:hAnsi="Tahoma" w:cs="Tahoma"/>
          <w:sz w:val="22"/>
          <w:szCs w:val="22"/>
        </w:rPr>
        <w:t xml:space="preserve">. </w:t>
      </w:r>
    </w:p>
    <w:p w14:paraId="72BF7E6D"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5. В Извещении указан перечень критериев оценки и точная относительная значимость (весовые коэффициенты) каждого критерия, а также порядок расчета Приведенной цены или ОСВ с указанием необходимых данных, формул и коэффициентов.</w:t>
      </w:r>
    </w:p>
    <w:p w14:paraId="37620459" w14:textId="77777777" w:rsidR="00AF4F27" w:rsidRPr="009F4AE9" w:rsidRDefault="0046779F"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6. </w:t>
      </w:r>
      <w:r w:rsidR="00AF4F27" w:rsidRPr="009F4AE9">
        <w:rPr>
          <w:rFonts w:ascii="Tahoma" w:hAnsi="Tahoma" w:cs="Tahoma"/>
          <w:sz w:val="22"/>
          <w:szCs w:val="22"/>
        </w:rPr>
        <w:t>Результаты Оценочной стадии оформляются протоколом, который должен содержать следующие сведения:</w:t>
      </w:r>
    </w:p>
    <w:p w14:paraId="464DA1C6"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а) дату подписания протокола;</w:t>
      </w:r>
    </w:p>
    <w:p w14:paraId="2B4401CC"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б) количество поданных на участие в Закупке Заявок, а также дата и время регистрации каждой такой Заявки;</w:t>
      </w:r>
    </w:p>
    <w:p w14:paraId="6B05B2EB"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lastRenderedPageBreak/>
        <w:t xml:space="preserve">в) результаты оценки Заявок на участие в Закупке с указанием итогового решения о соответствии таких Заявок требованиям </w:t>
      </w:r>
      <w:r w:rsidR="00C3190A" w:rsidRPr="009F4AE9">
        <w:rPr>
          <w:rFonts w:ascii="Tahoma" w:hAnsi="Tahoma" w:cs="Tahoma"/>
          <w:sz w:val="22"/>
          <w:szCs w:val="22"/>
        </w:rPr>
        <w:t>Извещения</w:t>
      </w:r>
      <w:r w:rsidRPr="009F4AE9">
        <w:rPr>
          <w:rFonts w:ascii="Tahoma" w:hAnsi="Tahoma" w:cs="Tahoma"/>
          <w:sz w:val="22"/>
          <w:szCs w:val="22"/>
        </w:rPr>
        <w:t>, а также о присвоении таким Заявкам значения по каждому из предусмотренных критериев оценки таких Заявок;</w:t>
      </w:r>
    </w:p>
    <w:p w14:paraId="54ADC9F8" w14:textId="740C207F" w:rsidR="00AF4F27" w:rsidRDefault="00AF4F27" w:rsidP="00AF4F27">
      <w:pPr>
        <w:pStyle w:val="43"/>
        <w:tabs>
          <w:tab w:val="left" w:pos="1701"/>
        </w:tabs>
        <w:suppressAutoHyphens w:val="0"/>
        <w:ind w:left="0" w:firstLine="709"/>
        <w:jc w:val="both"/>
        <w:rPr>
          <w:rFonts w:ascii="Tahoma" w:hAnsi="Tahoma" w:cs="Tahoma"/>
          <w:sz w:val="22"/>
          <w:szCs w:val="22"/>
        </w:rPr>
      </w:pPr>
      <w:r w:rsidRPr="009F4AE9">
        <w:rPr>
          <w:rFonts w:ascii="Tahoma" w:hAnsi="Tahoma" w:cs="Tahoma"/>
          <w:sz w:val="22"/>
          <w:szCs w:val="22"/>
        </w:rPr>
        <w:t>г) причины, по которым Закупка признана несостоявшейся, в случае ее признания таковой.</w:t>
      </w:r>
    </w:p>
    <w:p w14:paraId="3D42E9F9" w14:textId="584656E3" w:rsidR="00104DA8" w:rsidRPr="00852A9E" w:rsidRDefault="00104DA8" w:rsidP="00104DA8">
      <w:pPr>
        <w:pStyle w:val="a8"/>
        <w:autoSpaceDE w:val="0"/>
        <w:autoSpaceDN w:val="0"/>
        <w:spacing w:after="0" w:line="240" w:lineRule="auto"/>
        <w:ind w:left="0" w:firstLine="709"/>
        <w:contextualSpacing w:val="0"/>
        <w:jc w:val="both"/>
        <w:rPr>
          <w:rFonts w:ascii="Tahoma" w:hAnsi="Tahoma" w:cs="Tahoma"/>
          <w:lang w:val="x-none"/>
        </w:rPr>
      </w:pPr>
      <w:r w:rsidRPr="001F3EC3">
        <w:rPr>
          <w:rFonts w:ascii="Tahoma" w:hAnsi="Tahoma" w:cs="Tahoma"/>
        </w:rPr>
        <w:t>7</w:t>
      </w:r>
      <w:r w:rsidRPr="00852A9E">
        <w:rPr>
          <w:rFonts w:ascii="Tahoma" w:hAnsi="Tahoma" w:cs="Tahoma"/>
        </w:rPr>
        <w:t xml:space="preserve">. </w:t>
      </w:r>
      <w:r w:rsidRPr="00852A9E">
        <w:rPr>
          <w:rFonts w:ascii="Tahoma" w:hAnsi="Tahoma" w:cs="Tahoma"/>
          <w:lang w:val="x-none"/>
        </w:rPr>
        <w:t>Закупка проводится с учетом Постановление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14:paraId="1D801B8F" w14:textId="6283BE25" w:rsidR="00104DA8" w:rsidRPr="00104DA8" w:rsidRDefault="00104DA8" w:rsidP="00104DA8">
      <w:pPr>
        <w:pStyle w:val="a8"/>
        <w:autoSpaceDE w:val="0"/>
        <w:autoSpaceDN w:val="0"/>
        <w:spacing w:after="0" w:line="240" w:lineRule="auto"/>
        <w:ind w:left="0" w:firstLine="709"/>
        <w:contextualSpacing w:val="0"/>
        <w:jc w:val="both"/>
        <w:rPr>
          <w:rFonts w:ascii="Tahoma" w:hAnsi="Tahoma" w:cs="Tahoma"/>
        </w:rPr>
      </w:pPr>
      <w:r w:rsidRPr="00852A9E">
        <w:rPr>
          <w:rFonts w:ascii="Tahoma" w:hAnsi="Tahoma" w:cs="Tahoma"/>
        </w:rPr>
        <w:t>Информация о мерах предоставления национального режима устанавливается в Извещении.</w:t>
      </w:r>
    </w:p>
    <w:p w14:paraId="10478EDB" w14:textId="1A48BF16" w:rsidR="000E3AA5" w:rsidRPr="00104DA8" w:rsidRDefault="000E3AA5" w:rsidP="00AF4F27">
      <w:pPr>
        <w:pStyle w:val="43"/>
        <w:tabs>
          <w:tab w:val="left" w:pos="1701"/>
        </w:tabs>
        <w:suppressAutoHyphens w:val="0"/>
        <w:ind w:left="0" w:firstLine="709"/>
        <w:jc w:val="both"/>
        <w:rPr>
          <w:rFonts w:ascii="Tahoma" w:hAnsi="Tahoma" w:cs="Tahoma"/>
          <w:sz w:val="22"/>
          <w:szCs w:val="22"/>
          <w:lang w:val="x-none"/>
        </w:rPr>
      </w:pPr>
    </w:p>
    <w:p w14:paraId="24C518D2"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41" w:name="_Toc475432435"/>
      <w:bookmarkStart w:id="42" w:name="_Toc476821887"/>
      <w:bookmarkStart w:id="43" w:name="_Toc494195679"/>
      <w:bookmarkEnd w:id="40"/>
      <w:r w:rsidRPr="009F4AE9">
        <w:rPr>
          <w:rFonts w:ascii="Tahoma" w:hAnsi="Tahoma" w:cs="Tahoma"/>
          <w:b/>
          <w:color w:val="auto"/>
          <w:sz w:val="22"/>
          <w:szCs w:val="22"/>
        </w:rPr>
        <w:t xml:space="preserve">1.6. </w:t>
      </w:r>
      <w:r w:rsidR="005D1899" w:rsidRPr="009F4AE9">
        <w:rPr>
          <w:rFonts w:ascii="Tahoma" w:hAnsi="Tahoma" w:cs="Tahoma"/>
          <w:b/>
          <w:color w:val="auto"/>
          <w:sz w:val="22"/>
          <w:szCs w:val="22"/>
        </w:rPr>
        <w:t>Определение победителя</w:t>
      </w:r>
      <w:r w:rsidRPr="009F4AE9">
        <w:rPr>
          <w:rFonts w:ascii="Tahoma" w:hAnsi="Tahoma" w:cs="Tahoma"/>
          <w:b/>
          <w:color w:val="auto"/>
          <w:sz w:val="22"/>
          <w:szCs w:val="22"/>
        </w:rPr>
        <w:t xml:space="preserve"> закупки</w:t>
      </w:r>
      <w:bookmarkEnd w:id="41"/>
      <w:bookmarkEnd w:id="42"/>
      <w:bookmarkEnd w:id="43"/>
    </w:p>
    <w:p w14:paraId="385606C2" w14:textId="77777777" w:rsidR="005D1899" w:rsidRPr="009F4AE9" w:rsidRDefault="00BB7A3A" w:rsidP="005D1899">
      <w:pPr>
        <w:spacing w:after="0" w:line="240" w:lineRule="auto"/>
        <w:ind w:firstLine="709"/>
        <w:jc w:val="both"/>
        <w:rPr>
          <w:rFonts w:ascii="Tahoma" w:hAnsi="Tahoma" w:cs="Tahoma"/>
        </w:rPr>
      </w:pPr>
      <w:r w:rsidRPr="009F4AE9">
        <w:rPr>
          <w:rFonts w:ascii="Tahoma" w:hAnsi="Tahoma" w:cs="Tahoma"/>
        </w:rPr>
        <w:t xml:space="preserve">1. </w:t>
      </w:r>
      <w:bookmarkStart w:id="44" w:name="_Toc475432436"/>
      <w:bookmarkStart w:id="45" w:name="_Toc476821888"/>
      <w:bookmarkStart w:id="46" w:name="_Toc494195680"/>
      <w:r w:rsidR="005D1899" w:rsidRPr="009F4AE9">
        <w:rPr>
          <w:rFonts w:ascii="Tahoma" w:hAnsi="Tahoma" w:cs="Tahoma"/>
        </w:rPr>
        <w:t>Победителем закупки признается Участник, представивший Заявку, которая признана наилучшей по результатам Оценочной стадии (получившая наибольший балл по Матрице оценки предложений – в конкурсе и запросе предложений; предложившему наименьшую цену – в аукционе и запросе котировок).</w:t>
      </w:r>
    </w:p>
    <w:p w14:paraId="574E0B7B"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2. Заказчик / Организатор закупки вправе отклонить все Заявки, если ни одна из них не удовлетворяет требованиям </w:t>
      </w:r>
      <w:r w:rsidR="00C3190A" w:rsidRPr="009F4AE9">
        <w:rPr>
          <w:rFonts w:ascii="Tahoma" w:hAnsi="Tahoma" w:cs="Tahoma"/>
        </w:rPr>
        <w:t>Извещения</w:t>
      </w:r>
      <w:r w:rsidRPr="009F4AE9">
        <w:rPr>
          <w:rFonts w:ascii="Tahoma" w:hAnsi="Tahoma" w:cs="Tahoma"/>
        </w:rPr>
        <w:t>.</w:t>
      </w:r>
    </w:p>
    <w:p w14:paraId="681B40B4"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3.</w:t>
      </w:r>
      <w:r w:rsidR="007F4F75" w:rsidRPr="009F4AE9">
        <w:rPr>
          <w:rFonts w:ascii="Tahoma" w:hAnsi="Tahoma" w:cs="Tahoma"/>
        </w:rPr>
        <w:t xml:space="preserve"> </w:t>
      </w:r>
      <w:r w:rsidRPr="009F4AE9">
        <w:rPr>
          <w:rFonts w:ascii="Tahoma" w:hAnsi="Tahoma" w:cs="Tahoma"/>
        </w:rPr>
        <w:t>Заказчик / Организатор закупки вправе перед выбором Победителя закупки потребовать от любого Участника закупки, прошедшего Отборочную стадию, прохождения постквалификации – подтверждения его соответствия Отборочным критериям (применяется при длительных / многоэтапных Закупках).</w:t>
      </w:r>
    </w:p>
    <w:p w14:paraId="788E1D1E"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4.</w:t>
      </w:r>
      <w:r w:rsidR="001B3B20" w:rsidRPr="009F4AE9">
        <w:rPr>
          <w:rFonts w:ascii="Tahoma" w:hAnsi="Tahoma" w:cs="Tahoma"/>
        </w:rPr>
        <w:t xml:space="preserve"> </w:t>
      </w:r>
      <w:r w:rsidRPr="009F4AE9">
        <w:rPr>
          <w:rFonts w:ascii="Tahoma" w:hAnsi="Tahoma" w:cs="Tahoma"/>
        </w:rPr>
        <w:t>По результатам заседания ЦЗК / Закупочной комиссии, на котором осуществляется оценка Заявок и определение Победителя закупки, оформляется протокол выбора Победителя закупки.</w:t>
      </w:r>
    </w:p>
    <w:p w14:paraId="7EFFFF08" w14:textId="77777777" w:rsidR="005D1899" w:rsidRPr="009F4AE9" w:rsidRDefault="0046779F" w:rsidP="005D1899">
      <w:pPr>
        <w:spacing w:after="0" w:line="240" w:lineRule="auto"/>
        <w:ind w:firstLine="709"/>
        <w:jc w:val="both"/>
        <w:rPr>
          <w:rFonts w:ascii="Tahoma" w:hAnsi="Tahoma" w:cs="Tahoma"/>
        </w:rPr>
      </w:pPr>
      <w:r w:rsidRPr="009F4AE9">
        <w:rPr>
          <w:rFonts w:ascii="Tahoma" w:hAnsi="Tahoma" w:cs="Tahoma"/>
        </w:rPr>
        <w:t xml:space="preserve">5. </w:t>
      </w:r>
      <w:r w:rsidR="005D1899" w:rsidRPr="009F4AE9">
        <w:rPr>
          <w:rFonts w:ascii="Tahoma" w:hAnsi="Tahoma" w:cs="Tahoma"/>
        </w:rPr>
        <w:t>В протоколе о результатах закупки должны содержаться следующие сведения:</w:t>
      </w:r>
    </w:p>
    <w:p w14:paraId="3DE7CEEA"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а) дата подписания протокола;</w:t>
      </w:r>
    </w:p>
    <w:p w14:paraId="00F9CE57"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б) количество поданных Заявок, а также дата и время регистрации каждой такой Заявки;</w:t>
      </w:r>
    </w:p>
    <w:p w14:paraId="0A6D7F3B"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в) наименование (для юридического лица) или фамилия, имя, отчество (при наличии) (для физического лица) Участника закупки, с которым планируется заключить договор (в случае, если по итогам Закупки определен Победитель закупки), в том числе единственного участника, с которым планируется заключить договор;</w:t>
      </w:r>
    </w:p>
    <w:p w14:paraId="25B6A093"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г) порядковые номера Заявок в порядке уменьшения степени выгодности содержащихся в них условий исполнения договора, включая информацию о ценовых предложениях;</w:t>
      </w:r>
    </w:p>
    <w:p w14:paraId="6A3AF7D6"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д) результаты рассмотрения Заявок (если Извещением на последнем этапе проведения Закупки предусмотрены рассмотрение Заявок и возможность их отклонения) с указанием в том числе: количества Заявок, которые отклонены; оснований отклонения каждой Заявки с указанием положений </w:t>
      </w:r>
      <w:r w:rsidR="00C3190A" w:rsidRPr="009F4AE9">
        <w:rPr>
          <w:rFonts w:ascii="Tahoma" w:hAnsi="Tahoma" w:cs="Tahoma"/>
        </w:rPr>
        <w:t>Извещения</w:t>
      </w:r>
      <w:r w:rsidRPr="009F4AE9">
        <w:rPr>
          <w:rFonts w:ascii="Tahoma" w:hAnsi="Tahoma" w:cs="Tahoma"/>
        </w:rPr>
        <w:t>, которым не соответствуют такие Заявки;</w:t>
      </w:r>
    </w:p>
    <w:p w14:paraId="7342B96C"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е) результаты оценки Заявок с указанием итогового решения о соответствии таких Заявок требованиям </w:t>
      </w:r>
      <w:r w:rsidR="00C3190A" w:rsidRPr="009F4AE9">
        <w:rPr>
          <w:rFonts w:ascii="Tahoma" w:hAnsi="Tahoma" w:cs="Tahoma"/>
        </w:rPr>
        <w:t>Извещения</w:t>
      </w:r>
      <w:r w:rsidRPr="009F4AE9">
        <w:rPr>
          <w:rFonts w:ascii="Tahoma" w:hAnsi="Tahoma" w:cs="Tahoma"/>
        </w:rPr>
        <w:t>, а также о присвоении таким Заявкам значения по каждому из предусмотренных критериев оценки таких Заявок;</w:t>
      </w:r>
    </w:p>
    <w:p w14:paraId="61D06350"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ж) причины, по которым Закупка признана несостоявшейся, в случае признания ее таковой;</w:t>
      </w:r>
    </w:p>
    <w:p w14:paraId="127ED04D"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з) цена и иные существенные условия договора (в зависимости от его вида);</w:t>
      </w:r>
    </w:p>
    <w:p w14:paraId="2609E474"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и) стороны договора, заключаемого по результатам Закупки; </w:t>
      </w:r>
    </w:p>
    <w:p w14:paraId="648DFEBF"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к) требования к обеспечению исполнения обязательств по договору (при наличии). </w:t>
      </w:r>
    </w:p>
    <w:p w14:paraId="3672BF9A" w14:textId="77777777"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6</w:t>
      </w:r>
      <w:r w:rsidR="00AB5A92" w:rsidRPr="009F4AE9">
        <w:rPr>
          <w:rFonts w:ascii="Tahoma" w:hAnsi="Tahoma" w:cs="Tahoma"/>
        </w:rPr>
        <w:t xml:space="preserve">. </w:t>
      </w:r>
      <w:r w:rsidR="005D1899" w:rsidRPr="009F4AE9">
        <w:rPr>
          <w:rFonts w:ascii="Tahoma" w:hAnsi="Tahoma" w:cs="Tahoma"/>
        </w:rPr>
        <w:t xml:space="preserve">Протокол о результатах </w:t>
      </w:r>
      <w:r w:rsidR="0046779F" w:rsidRPr="009F4AE9">
        <w:rPr>
          <w:rFonts w:ascii="Tahoma" w:hAnsi="Tahoma" w:cs="Tahoma"/>
        </w:rPr>
        <w:t>закупки</w:t>
      </w:r>
      <w:r w:rsidR="005D1899" w:rsidRPr="009F4AE9">
        <w:rPr>
          <w:rFonts w:ascii="Tahoma" w:hAnsi="Tahoma" w:cs="Tahoma"/>
        </w:rPr>
        <w:t xml:space="preserve"> направляется Победителю закупки с проектом договора. </w:t>
      </w:r>
    </w:p>
    <w:p w14:paraId="6B2D4518" w14:textId="5EE3A778"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7</w:t>
      </w:r>
      <w:r w:rsidR="00AB5A92" w:rsidRPr="009F4AE9">
        <w:rPr>
          <w:rFonts w:ascii="Tahoma" w:hAnsi="Tahoma" w:cs="Tahoma"/>
        </w:rPr>
        <w:t xml:space="preserve">. </w:t>
      </w:r>
      <w:r w:rsidR="005D1899" w:rsidRPr="009F4AE9">
        <w:rPr>
          <w:rFonts w:ascii="Tahoma" w:hAnsi="Tahoma" w:cs="Tahoma"/>
        </w:rPr>
        <w:t xml:space="preserve">Участник закупки, выбранный в качестве Победителя закупки, утрачивает статус Победителя закупки, и его действия (бездействия) освидетельствуют об </w:t>
      </w:r>
      <w:r w:rsidR="008335E0">
        <w:rPr>
          <w:rFonts w:ascii="Tahoma" w:hAnsi="Tahoma" w:cs="Tahoma"/>
        </w:rPr>
        <w:t>отказе</w:t>
      </w:r>
      <w:r w:rsidR="005D1899" w:rsidRPr="009F4AE9">
        <w:rPr>
          <w:rFonts w:ascii="Tahoma" w:hAnsi="Tahoma" w:cs="Tahoma"/>
        </w:rPr>
        <w:t xml:space="preserve"> от заключения договора в следующих случаях:</w:t>
      </w:r>
    </w:p>
    <w:p w14:paraId="711BD8E5" w14:textId="1DE62FBA" w:rsidR="005D1899" w:rsidRPr="009F4AE9" w:rsidRDefault="008335E0" w:rsidP="005D1899">
      <w:pPr>
        <w:spacing w:after="0" w:line="240" w:lineRule="auto"/>
        <w:ind w:firstLine="709"/>
        <w:jc w:val="both"/>
        <w:rPr>
          <w:rFonts w:ascii="Tahoma" w:hAnsi="Tahoma" w:cs="Tahoma"/>
        </w:rPr>
      </w:pPr>
      <w:r>
        <w:rPr>
          <w:rFonts w:ascii="Tahoma" w:hAnsi="Tahoma" w:cs="Tahoma"/>
        </w:rPr>
        <w:t>а</w:t>
      </w:r>
      <w:r w:rsidR="001B3B20" w:rsidRPr="009F4AE9">
        <w:rPr>
          <w:rFonts w:ascii="Tahoma" w:hAnsi="Tahoma" w:cs="Tahoma"/>
        </w:rPr>
        <w:t xml:space="preserve">) </w:t>
      </w:r>
      <w:r w:rsidR="005D1899" w:rsidRPr="009F4AE9">
        <w:rPr>
          <w:rFonts w:ascii="Tahoma" w:hAnsi="Tahoma" w:cs="Tahoma"/>
        </w:rPr>
        <w:t xml:space="preserve">не подписал по итогам проведения </w:t>
      </w:r>
      <w:r w:rsidR="00AB5A92" w:rsidRPr="009F4AE9">
        <w:rPr>
          <w:rFonts w:ascii="Tahoma" w:hAnsi="Tahoma" w:cs="Tahoma"/>
        </w:rPr>
        <w:t xml:space="preserve">закупки </w:t>
      </w:r>
      <w:r w:rsidR="005D1899" w:rsidRPr="009F4AE9">
        <w:rPr>
          <w:rFonts w:ascii="Tahoma" w:hAnsi="Tahoma" w:cs="Tahoma"/>
        </w:rPr>
        <w:t xml:space="preserve">договор в срок, определенный </w:t>
      </w:r>
      <w:r w:rsidR="00C3190A" w:rsidRPr="009F4AE9">
        <w:rPr>
          <w:rFonts w:ascii="Tahoma" w:hAnsi="Tahoma" w:cs="Tahoma"/>
        </w:rPr>
        <w:t>Извещением</w:t>
      </w:r>
      <w:r w:rsidR="005D1899" w:rsidRPr="009F4AE9">
        <w:rPr>
          <w:rFonts w:ascii="Tahoma" w:hAnsi="Tahoma" w:cs="Tahoma"/>
        </w:rPr>
        <w:t>;</w:t>
      </w:r>
    </w:p>
    <w:p w14:paraId="545CB7A3" w14:textId="576AF0FD" w:rsidR="005D1899" w:rsidRPr="009F4AE9" w:rsidRDefault="008335E0" w:rsidP="005D1899">
      <w:pPr>
        <w:spacing w:after="0" w:line="240" w:lineRule="auto"/>
        <w:ind w:firstLine="709"/>
        <w:jc w:val="both"/>
        <w:rPr>
          <w:rFonts w:ascii="Tahoma" w:hAnsi="Tahoma" w:cs="Tahoma"/>
        </w:rPr>
      </w:pPr>
      <w:r>
        <w:rPr>
          <w:rFonts w:ascii="Tahoma" w:hAnsi="Tahoma" w:cs="Tahoma"/>
        </w:rPr>
        <w:t>б</w:t>
      </w:r>
      <w:r w:rsidR="001B3B20" w:rsidRPr="009F4AE9">
        <w:rPr>
          <w:rFonts w:ascii="Tahoma" w:hAnsi="Tahoma" w:cs="Tahoma"/>
        </w:rPr>
        <w:t xml:space="preserve">) </w:t>
      </w:r>
      <w:r w:rsidR="005D1899" w:rsidRPr="009F4AE9">
        <w:rPr>
          <w:rFonts w:ascii="Tahoma" w:hAnsi="Tahoma" w:cs="Tahoma"/>
        </w:rPr>
        <w:t>внес в договор существенные изменения, ухудшающие условия договора.</w:t>
      </w:r>
    </w:p>
    <w:p w14:paraId="03FDB82B" w14:textId="77777777"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8</w:t>
      </w:r>
      <w:r w:rsidR="00AB5A92" w:rsidRPr="009F4AE9">
        <w:rPr>
          <w:rFonts w:ascii="Tahoma" w:hAnsi="Tahoma" w:cs="Tahoma"/>
        </w:rPr>
        <w:t xml:space="preserve">. </w:t>
      </w:r>
      <w:r w:rsidR="005D1899" w:rsidRPr="009F4AE9">
        <w:rPr>
          <w:rFonts w:ascii="Tahoma" w:hAnsi="Tahoma" w:cs="Tahoma"/>
        </w:rPr>
        <w:t xml:space="preserve">При наступлении случаев, определенных в п. </w:t>
      </w:r>
      <w:r w:rsidRPr="009F4AE9">
        <w:rPr>
          <w:rFonts w:ascii="Tahoma" w:hAnsi="Tahoma" w:cs="Tahoma"/>
        </w:rPr>
        <w:t>7</w:t>
      </w:r>
      <w:r w:rsidR="005D1899" w:rsidRPr="009F4AE9">
        <w:rPr>
          <w:rFonts w:ascii="Tahoma" w:hAnsi="Tahoma" w:cs="Tahoma"/>
        </w:rPr>
        <w:t xml:space="preserve"> Заказчик / Организатор закупки имеет право в порядке, аналогичном для заключения договора с Победителем закупки, заключить договор с Участником закупки, занявшим второе место, а при его отказе – с Участником закупки, занявшим третье место. </w:t>
      </w:r>
    </w:p>
    <w:p w14:paraId="378EF5D4" w14:textId="77777777" w:rsidR="00AB5A92" w:rsidRPr="009F4AE9" w:rsidRDefault="005D1899" w:rsidP="005D1899">
      <w:pPr>
        <w:spacing w:after="0" w:line="240" w:lineRule="auto"/>
        <w:ind w:firstLine="709"/>
        <w:jc w:val="both"/>
        <w:rPr>
          <w:rFonts w:ascii="Tahoma" w:hAnsi="Tahoma" w:cs="Tahoma"/>
        </w:rPr>
      </w:pPr>
      <w:r w:rsidRPr="009F4AE9">
        <w:rPr>
          <w:rFonts w:ascii="Tahoma" w:hAnsi="Tahoma" w:cs="Tahoma"/>
        </w:rPr>
        <w:t>9</w:t>
      </w:r>
      <w:r w:rsidR="00AB5A92" w:rsidRPr="009F4AE9">
        <w:rPr>
          <w:rFonts w:ascii="Tahoma" w:hAnsi="Tahoma" w:cs="Tahoma"/>
        </w:rPr>
        <w:t xml:space="preserve">. </w:t>
      </w:r>
      <w:r w:rsidRPr="009F4AE9">
        <w:rPr>
          <w:rFonts w:ascii="Tahoma" w:hAnsi="Tahoma" w:cs="Tahoma"/>
        </w:rPr>
        <w:t xml:space="preserve">Сведения об Участниках закупки, уклонившихся от заключения договоров, а также о поставщиках (исполнителях, подрядчиках), с которыми договоры по решению суда расторгнуты в </w:t>
      </w:r>
      <w:r w:rsidRPr="009F4AE9">
        <w:rPr>
          <w:rFonts w:ascii="Tahoma" w:hAnsi="Tahoma" w:cs="Tahoma"/>
        </w:rPr>
        <w:lastRenderedPageBreak/>
        <w:t>связи с существенным нарушением ими договоров, направляются для включения в Реестр недобросовестных поставщиков в соответствии с требованиями действующего законодательства Российской Федерации.</w:t>
      </w:r>
    </w:p>
    <w:p w14:paraId="0279A64D" w14:textId="77777777" w:rsidR="00AB5A92" w:rsidRPr="009F4AE9" w:rsidRDefault="001E6C13" w:rsidP="009D4D95">
      <w:pPr>
        <w:pStyle w:val="13"/>
        <w:spacing w:before="120" w:after="120" w:line="240" w:lineRule="auto"/>
        <w:jc w:val="center"/>
        <w:rPr>
          <w:rFonts w:ascii="Tahoma" w:hAnsi="Tahoma" w:cs="Tahoma"/>
          <w:b/>
          <w:color w:val="auto"/>
          <w:sz w:val="22"/>
          <w:szCs w:val="22"/>
        </w:rPr>
      </w:pPr>
      <w:bookmarkStart w:id="47" w:name="_Ref270077595"/>
      <w:bookmarkStart w:id="48" w:name="_Toc274777486"/>
      <w:bookmarkStart w:id="49" w:name="_Toc517700303"/>
      <w:bookmarkStart w:id="50" w:name="_Toc517700618"/>
      <w:bookmarkStart w:id="51" w:name="_Toc517705832"/>
      <w:bookmarkStart w:id="52" w:name="_Toc517710746"/>
      <w:r w:rsidRPr="009F4AE9">
        <w:rPr>
          <w:rFonts w:ascii="Tahoma" w:hAnsi="Tahoma" w:cs="Tahoma"/>
          <w:b/>
          <w:color w:val="auto"/>
          <w:sz w:val="22"/>
          <w:szCs w:val="22"/>
        </w:rPr>
        <w:t>1.</w:t>
      </w:r>
      <w:r w:rsidR="00AB5A92" w:rsidRPr="009F4AE9">
        <w:rPr>
          <w:rFonts w:ascii="Tahoma" w:hAnsi="Tahoma" w:cs="Tahoma"/>
          <w:b/>
          <w:color w:val="auto"/>
          <w:sz w:val="22"/>
          <w:szCs w:val="22"/>
        </w:rPr>
        <w:t xml:space="preserve">7. Отстранение Участника </w:t>
      </w:r>
      <w:bookmarkEnd w:id="47"/>
      <w:bookmarkEnd w:id="48"/>
      <w:bookmarkEnd w:id="49"/>
      <w:bookmarkEnd w:id="50"/>
      <w:bookmarkEnd w:id="51"/>
      <w:bookmarkEnd w:id="52"/>
      <w:r w:rsidR="00A466D2" w:rsidRPr="009F4AE9">
        <w:rPr>
          <w:rFonts w:ascii="Tahoma" w:hAnsi="Tahoma" w:cs="Tahoma"/>
          <w:b/>
          <w:color w:val="auto"/>
          <w:sz w:val="22"/>
          <w:szCs w:val="22"/>
        </w:rPr>
        <w:t>закупки</w:t>
      </w:r>
    </w:p>
    <w:p w14:paraId="0FED9B1D" w14:textId="77777777" w:rsidR="00AB5A92" w:rsidRPr="009F4AE9" w:rsidRDefault="00AB5A92" w:rsidP="00AB5A92">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 xml:space="preserve">1. На любом этапе вплоть до подписания договора ЦЗК / Закупочная комиссия вправе отстранить Участника закупки, в том числе допущенного до участия в соответствующей процедуре, при обнаружении: </w:t>
      </w:r>
    </w:p>
    <w:p w14:paraId="2964516D" w14:textId="77777777" w:rsidR="00AB5A92" w:rsidRPr="009F4AE9" w:rsidRDefault="00AB5A92" w:rsidP="00CA5E10">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 xml:space="preserve">факта подачи им недостоверных сведений, имеющих значение для определения возможности допуска данного Участника к участию в </w:t>
      </w:r>
      <w:r w:rsidR="00984CF4" w:rsidRPr="009F4AE9">
        <w:rPr>
          <w:rFonts w:ascii="Tahoma" w:hAnsi="Tahoma" w:cs="Tahoma"/>
          <w:sz w:val="22"/>
          <w:szCs w:val="22"/>
        </w:rPr>
        <w:t>закупке</w:t>
      </w:r>
      <w:r w:rsidRPr="009F4AE9">
        <w:rPr>
          <w:rFonts w:ascii="Tahoma" w:hAnsi="Tahoma" w:cs="Tahoma"/>
          <w:sz w:val="22"/>
          <w:szCs w:val="22"/>
        </w:rPr>
        <w:t xml:space="preserve"> или установления его места в ранжировке; </w:t>
      </w:r>
    </w:p>
    <w:p w14:paraId="08947B52" w14:textId="77777777" w:rsidR="00AB5A92" w:rsidRPr="009F4AE9" w:rsidRDefault="00AB5A92" w:rsidP="00CA5E10">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сведений, позволяющих обоснованно отменить ранее принятое решение о допуске;</w:t>
      </w:r>
    </w:p>
    <w:p w14:paraId="434BBF86" w14:textId="77777777" w:rsidR="00AB5A92" w:rsidRPr="009F4AE9" w:rsidRDefault="00AB5A92" w:rsidP="00CA5E10">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 xml:space="preserve">наличия иных оснований, прямо предусмотренных </w:t>
      </w:r>
      <w:r w:rsidR="00C3190A" w:rsidRPr="009F4AE9">
        <w:rPr>
          <w:rFonts w:ascii="Tahoma" w:hAnsi="Tahoma" w:cs="Tahoma"/>
          <w:sz w:val="22"/>
          <w:szCs w:val="22"/>
        </w:rPr>
        <w:t>Извещением</w:t>
      </w:r>
      <w:r w:rsidR="00984CF4" w:rsidRPr="009F4AE9">
        <w:rPr>
          <w:rFonts w:ascii="Tahoma" w:hAnsi="Tahoma" w:cs="Tahoma"/>
          <w:sz w:val="22"/>
          <w:szCs w:val="22"/>
        </w:rPr>
        <w:t>.</w:t>
      </w:r>
    </w:p>
    <w:p w14:paraId="4BFF3D23" w14:textId="77777777" w:rsidR="00BB7A3A" w:rsidRPr="009F4AE9" w:rsidRDefault="00AB5A92" w:rsidP="009D4D95">
      <w:pPr>
        <w:pStyle w:val="13"/>
        <w:spacing w:before="120" w:after="120" w:line="240" w:lineRule="auto"/>
        <w:jc w:val="center"/>
        <w:rPr>
          <w:rFonts w:ascii="Tahoma" w:hAnsi="Tahoma" w:cs="Tahoma"/>
          <w:b/>
          <w:color w:val="auto"/>
          <w:sz w:val="22"/>
          <w:szCs w:val="22"/>
        </w:rPr>
      </w:pPr>
      <w:r w:rsidRPr="009F4AE9">
        <w:rPr>
          <w:rFonts w:ascii="Tahoma" w:hAnsi="Tahoma" w:cs="Tahoma"/>
          <w:b/>
          <w:color w:val="auto"/>
          <w:sz w:val="22"/>
          <w:szCs w:val="22"/>
        </w:rPr>
        <w:t>1.8</w:t>
      </w:r>
      <w:r w:rsidR="00BB7A3A" w:rsidRPr="009F4AE9">
        <w:rPr>
          <w:rFonts w:ascii="Tahoma" w:hAnsi="Tahoma" w:cs="Tahoma"/>
          <w:b/>
          <w:color w:val="auto"/>
          <w:sz w:val="22"/>
          <w:szCs w:val="22"/>
        </w:rPr>
        <w:t>. Основания и последствия признания закупки несостоявшейся.</w:t>
      </w:r>
      <w:bookmarkEnd w:id="44"/>
      <w:bookmarkEnd w:id="45"/>
      <w:bookmarkEnd w:id="46"/>
    </w:p>
    <w:p w14:paraId="19D9502B"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bookmarkStart w:id="53" w:name="_Toc460404075"/>
      <w:bookmarkStart w:id="54" w:name="_Toc475432437"/>
      <w:r w:rsidRPr="009F4AE9">
        <w:rPr>
          <w:rFonts w:ascii="Tahoma" w:hAnsi="Tahoma" w:cs="Tahoma"/>
        </w:rPr>
        <w:t xml:space="preserve">1. </w:t>
      </w:r>
      <w:r w:rsidR="005208B2" w:rsidRPr="009F4AE9">
        <w:rPr>
          <w:rFonts w:ascii="Tahoma" w:hAnsi="Tahoma" w:cs="Tahoma"/>
        </w:rPr>
        <w:t>Закупка</w:t>
      </w:r>
      <w:r w:rsidRPr="009F4AE9">
        <w:rPr>
          <w:rFonts w:ascii="Tahoma" w:hAnsi="Tahoma" w:cs="Tahoma"/>
        </w:rPr>
        <w:t xml:space="preserve"> признается несостоявш</w:t>
      </w:r>
      <w:r w:rsidR="005208B2" w:rsidRPr="009F4AE9">
        <w:rPr>
          <w:rFonts w:ascii="Tahoma" w:hAnsi="Tahoma" w:cs="Tahoma"/>
        </w:rPr>
        <w:t>ей</w:t>
      </w:r>
      <w:r w:rsidRPr="009F4AE9">
        <w:rPr>
          <w:rFonts w:ascii="Tahoma" w:hAnsi="Tahoma" w:cs="Tahoma"/>
        </w:rPr>
        <w:t>ся, если по окончании срока подачи заявок:</w:t>
      </w:r>
    </w:p>
    <w:p w14:paraId="40E53D0A" w14:textId="77777777" w:rsidR="00BB7A3A" w:rsidRPr="009F4AE9" w:rsidRDefault="00BB7A3A" w:rsidP="00CA5E10">
      <w:pPr>
        <w:pStyle w:val="33"/>
        <w:numPr>
          <w:ilvl w:val="0"/>
          <w:numId w:val="5"/>
        </w:numPr>
        <w:tabs>
          <w:tab w:val="left" w:pos="1134"/>
        </w:tabs>
        <w:ind w:left="0" w:firstLine="709"/>
        <w:rPr>
          <w:rFonts w:ascii="Tahoma" w:hAnsi="Tahoma" w:cs="Tahoma"/>
          <w:sz w:val="22"/>
          <w:szCs w:val="22"/>
        </w:rPr>
      </w:pPr>
      <w:bookmarkStart w:id="55" w:name="_Ref298429652"/>
      <w:r w:rsidRPr="009F4AE9">
        <w:rPr>
          <w:rFonts w:ascii="Tahoma" w:hAnsi="Tahoma" w:cs="Tahoma"/>
          <w:sz w:val="22"/>
          <w:szCs w:val="22"/>
        </w:rPr>
        <w:t>подана только одна Заявка;</w:t>
      </w:r>
      <w:bookmarkEnd w:id="55"/>
    </w:p>
    <w:p w14:paraId="3563840C" w14:textId="77777777" w:rsidR="00BB7A3A" w:rsidRPr="009F4AE9" w:rsidRDefault="00BB7A3A" w:rsidP="00CA5E10">
      <w:pPr>
        <w:pStyle w:val="33"/>
        <w:numPr>
          <w:ilvl w:val="0"/>
          <w:numId w:val="5"/>
        </w:numPr>
        <w:tabs>
          <w:tab w:val="left" w:pos="1134"/>
        </w:tabs>
        <w:ind w:left="0" w:firstLine="709"/>
        <w:rPr>
          <w:rFonts w:ascii="Tahoma" w:hAnsi="Tahoma" w:cs="Tahoma"/>
          <w:sz w:val="22"/>
          <w:szCs w:val="22"/>
        </w:rPr>
      </w:pPr>
      <w:r w:rsidRPr="009F4AE9">
        <w:rPr>
          <w:rFonts w:ascii="Tahoma" w:hAnsi="Tahoma" w:cs="Tahoma"/>
          <w:sz w:val="22"/>
          <w:szCs w:val="22"/>
        </w:rPr>
        <w:t>не подана ни одна Заявка;</w:t>
      </w:r>
    </w:p>
    <w:p w14:paraId="45CD8AEA" w14:textId="77777777" w:rsidR="00BB7A3A" w:rsidRPr="009F4AE9" w:rsidRDefault="00BB7A3A" w:rsidP="00CA5E10">
      <w:pPr>
        <w:pStyle w:val="43"/>
        <w:numPr>
          <w:ilvl w:val="0"/>
          <w:numId w:val="5"/>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Отборочную стадию рассмотрения заявок прошел только один </w:t>
      </w:r>
      <w:r w:rsidR="00AB5A92" w:rsidRPr="009F4AE9">
        <w:rPr>
          <w:rFonts w:ascii="Tahoma" w:hAnsi="Tahoma" w:cs="Tahoma"/>
          <w:sz w:val="22"/>
          <w:szCs w:val="22"/>
        </w:rPr>
        <w:t>У</w:t>
      </w:r>
      <w:r w:rsidRPr="009F4AE9">
        <w:rPr>
          <w:rFonts w:ascii="Tahoma" w:hAnsi="Tahoma" w:cs="Tahoma"/>
          <w:sz w:val="22"/>
          <w:szCs w:val="22"/>
        </w:rPr>
        <w:t>частник</w:t>
      </w:r>
      <w:r w:rsidR="00AB5A92" w:rsidRPr="009F4AE9">
        <w:rPr>
          <w:rFonts w:ascii="Tahoma" w:hAnsi="Tahoma" w:cs="Tahoma"/>
          <w:sz w:val="22"/>
          <w:szCs w:val="22"/>
        </w:rPr>
        <w:t xml:space="preserve"> закупки</w:t>
      </w:r>
      <w:r w:rsidRPr="009F4AE9">
        <w:rPr>
          <w:rFonts w:ascii="Tahoma" w:hAnsi="Tahoma" w:cs="Tahoma"/>
          <w:sz w:val="22"/>
          <w:szCs w:val="22"/>
        </w:rPr>
        <w:t>;</w:t>
      </w:r>
    </w:p>
    <w:p w14:paraId="79570294" w14:textId="77777777" w:rsidR="00BB7A3A" w:rsidRPr="009F4AE9" w:rsidRDefault="00BB7A3A" w:rsidP="00CA5E10">
      <w:pPr>
        <w:pStyle w:val="43"/>
        <w:numPr>
          <w:ilvl w:val="0"/>
          <w:numId w:val="5"/>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Отборочную стадию рассмотрения заявок не прошел никто из </w:t>
      </w:r>
      <w:r w:rsidR="00AB5A92" w:rsidRPr="009F4AE9">
        <w:rPr>
          <w:rFonts w:ascii="Tahoma" w:hAnsi="Tahoma" w:cs="Tahoma"/>
          <w:sz w:val="22"/>
          <w:szCs w:val="22"/>
        </w:rPr>
        <w:t>У</w:t>
      </w:r>
      <w:r w:rsidRPr="009F4AE9">
        <w:rPr>
          <w:rFonts w:ascii="Tahoma" w:hAnsi="Tahoma" w:cs="Tahoma"/>
          <w:sz w:val="22"/>
          <w:szCs w:val="22"/>
        </w:rPr>
        <w:t>частников</w:t>
      </w:r>
      <w:r w:rsidR="00AB5A92" w:rsidRPr="009F4AE9">
        <w:rPr>
          <w:rFonts w:ascii="Tahoma" w:hAnsi="Tahoma" w:cs="Tahoma"/>
          <w:sz w:val="22"/>
          <w:szCs w:val="22"/>
        </w:rPr>
        <w:t xml:space="preserve"> закупки</w:t>
      </w:r>
      <w:r w:rsidRPr="009F4AE9">
        <w:rPr>
          <w:rFonts w:ascii="Tahoma" w:hAnsi="Tahoma" w:cs="Tahoma"/>
          <w:sz w:val="22"/>
          <w:szCs w:val="22"/>
        </w:rPr>
        <w:t>.</w:t>
      </w:r>
    </w:p>
    <w:p w14:paraId="1A0AE439" w14:textId="77777777" w:rsidR="00BB7A3A" w:rsidRPr="009F4AE9" w:rsidRDefault="00BB7A3A" w:rsidP="00BB7A3A">
      <w:pPr>
        <w:pStyle w:val="33"/>
        <w:ind w:firstLine="709"/>
        <w:rPr>
          <w:rFonts w:ascii="Tahoma" w:hAnsi="Tahoma" w:cs="Tahoma"/>
          <w:sz w:val="22"/>
          <w:szCs w:val="22"/>
        </w:rPr>
      </w:pPr>
      <w:r w:rsidRPr="009F4AE9">
        <w:rPr>
          <w:rFonts w:ascii="Tahoma" w:hAnsi="Tahoma" w:cs="Tahoma"/>
          <w:sz w:val="22"/>
          <w:szCs w:val="22"/>
        </w:rPr>
        <w:t xml:space="preserve">2. Если в </w:t>
      </w:r>
      <w:r w:rsidR="00AB5A92" w:rsidRPr="009F4AE9">
        <w:rPr>
          <w:rFonts w:ascii="Tahoma" w:hAnsi="Tahoma" w:cs="Tahoma"/>
          <w:sz w:val="22"/>
          <w:szCs w:val="22"/>
        </w:rPr>
        <w:t>Извещении</w:t>
      </w:r>
      <w:r w:rsidRPr="009F4AE9">
        <w:rPr>
          <w:rFonts w:ascii="Tahoma" w:hAnsi="Tahoma" w:cs="Tahoma"/>
          <w:sz w:val="22"/>
          <w:szCs w:val="22"/>
        </w:rPr>
        <w:t xml:space="preserve"> предусмотрено два и более лота, Закупка признается несостоявшейся только по тому лоту, в отношении которого выполняются положения </w:t>
      </w:r>
      <w:r w:rsidR="00C14571" w:rsidRPr="009F4AE9">
        <w:rPr>
          <w:rFonts w:ascii="Tahoma" w:hAnsi="Tahoma" w:cs="Tahoma"/>
          <w:sz w:val="22"/>
          <w:szCs w:val="22"/>
        </w:rPr>
        <w:t>пп. 1 п. </w:t>
      </w:r>
      <w:r w:rsidR="00AB5A92" w:rsidRPr="009F4AE9">
        <w:rPr>
          <w:rFonts w:ascii="Tahoma" w:hAnsi="Tahoma" w:cs="Tahoma"/>
          <w:sz w:val="22"/>
          <w:szCs w:val="22"/>
        </w:rPr>
        <w:t>1.8</w:t>
      </w:r>
      <w:r w:rsidRPr="009F4AE9">
        <w:rPr>
          <w:rFonts w:ascii="Tahoma" w:hAnsi="Tahoma" w:cs="Tahoma"/>
          <w:sz w:val="22"/>
          <w:szCs w:val="22"/>
        </w:rPr>
        <w:t>.</w:t>
      </w:r>
    </w:p>
    <w:p w14:paraId="2EE22D4F"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56" w:name="_Toc476821889"/>
      <w:bookmarkStart w:id="57" w:name="_Toc494195681"/>
      <w:r w:rsidRPr="009F4AE9">
        <w:rPr>
          <w:rFonts w:ascii="Tahoma" w:hAnsi="Tahoma" w:cs="Tahoma"/>
          <w:b/>
          <w:color w:val="auto"/>
          <w:sz w:val="22"/>
          <w:szCs w:val="22"/>
        </w:rPr>
        <w:t>1.</w:t>
      </w:r>
      <w:r w:rsidR="00AB5A92" w:rsidRPr="009F4AE9">
        <w:rPr>
          <w:rFonts w:ascii="Tahoma" w:hAnsi="Tahoma" w:cs="Tahoma"/>
          <w:b/>
          <w:color w:val="auto"/>
          <w:sz w:val="22"/>
          <w:szCs w:val="22"/>
        </w:rPr>
        <w:t>9</w:t>
      </w:r>
      <w:r w:rsidRPr="009F4AE9">
        <w:rPr>
          <w:rFonts w:ascii="Tahoma" w:hAnsi="Tahoma" w:cs="Tahoma"/>
          <w:b/>
          <w:color w:val="auto"/>
          <w:sz w:val="22"/>
          <w:szCs w:val="22"/>
        </w:rPr>
        <w:t>. Порядок заключения и исполнения договора</w:t>
      </w:r>
      <w:bookmarkEnd w:id="53"/>
      <w:bookmarkEnd w:id="54"/>
      <w:bookmarkEnd w:id="56"/>
      <w:bookmarkEnd w:id="57"/>
    </w:p>
    <w:p w14:paraId="35F0F7EE" w14:textId="77777777" w:rsidR="00BB7A3A" w:rsidRPr="009F4AE9" w:rsidRDefault="00BB7A3A" w:rsidP="00BB7A3A">
      <w:pPr>
        <w:pStyle w:val="43"/>
        <w:suppressAutoHyphens w:val="0"/>
        <w:ind w:left="0" w:firstLine="709"/>
        <w:jc w:val="both"/>
        <w:rPr>
          <w:rFonts w:ascii="Tahoma" w:hAnsi="Tahoma" w:cs="Tahoma"/>
          <w:sz w:val="22"/>
          <w:szCs w:val="22"/>
        </w:rPr>
      </w:pPr>
      <w:r w:rsidRPr="009F4AE9">
        <w:rPr>
          <w:rFonts w:ascii="Tahoma" w:hAnsi="Tahoma" w:cs="Tahoma"/>
          <w:sz w:val="22"/>
          <w:szCs w:val="22"/>
        </w:rPr>
        <w:t xml:space="preserve">1. </w:t>
      </w:r>
      <w:r w:rsidR="00AB5A92" w:rsidRPr="009F4AE9">
        <w:rPr>
          <w:rFonts w:ascii="Tahoma" w:hAnsi="Tahoma" w:cs="Tahoma"/>
          <w:sz w:val="22"/>
          <w:szCs w:val="22"/>
        </w:rPr>
        <w:t>Договор по результатам конкурентной закупки заключается не ранее чем через десять дней и не позднее чем через двадцать дней с даты размещения в Единой информационной системе итогового протокола, составленного по результатам конкурентной Закупки. В случае необходимости одобрения органом управления Заказчика в соответствии с законодательством Российской Федерации заключения договора договор должен быть заключен не позднее чем через пять дней с даты указанного одобрения</w:t>
      </w:r>
      <w:r w:rsidRPr="009F4AE9">
        <w:rPr>
          <w:rFonts w:ascii="Tahoma" w:hAnsi="Tahoma" w:cs="Tahoma"/>
          <w:sz w:val="22"/>
          <w:szCs w:val="22"/>
        </w:rPr>
        <w:t xml:space="preserve">. </w:t>
      </w:r>
    </w:p>
    <w:p w14:paraId="78644331"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t>2</w:t>
      </w:r>
      <w:r w:rsidR="00BB7A3A" w:rsidRPr="009F4AE9">
        <w:rPr>
          <w:rFonts w:ascii="Tahoma" w:hAnsi="Tahoma" w:cs="Tahoma"/>
        </w:rPr>
        <w:t xml:space="preserve">. </w:t>
      </w:r>
      <w:r w:rsidRPr="009F4AE9">
        <w:rPr>
          <w:rFonts w:ascii="Tahoma" w:hAnsi="Tahoma" w:cs="Tahoma"/>
        </w:rPr>
        <w:t>Исполнение заключенного договора осуществляется в порядке, установленном действующим законодательством Российской Федерации и заключенным договором</w:t>
      </w:r>
      <w:r w:rsidR="00BB7A3A" w:rsidRPr="009F4AE9">
        <w:rPr>
          <w:rFonts w:ascii="Tahoma" w:hAnsi="Tahoma" w:cs="Tahoma"/>
        </w:rPr>
        <w:t>.</w:t>
      </w:r>
    </w:p>
    <w:p w14:paraId="3972B7EC"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t>3</w:t>
      </w:r>
      <w:r w:rsidR="00BB7A3A" w:rsidRPr="009F4AE9">
        <w:rPr>
          <w:rFonts w:ascii="Tahoma" w:hAnsi="Tahoma" w:cs="Tahoma"/>
        </w:rPr>
        <w:t xml:space="preserve">. </w:t>
      </w:r>
      <w:r w:rsidRPr="009F4AE9">
        <w:rPr>
          <w:rFonts w:ascii="Tahoma" w:hAnsi="Tahoma" w:cs="Tahoma"/>
        </w:rPr>
        <w:t>В случае если в Извещении была предусмотрена обязанность по представлению обеспечения исполнения обязательств по договору, такое обеспечение должно быть предоставлено победившим участником в срок, предусмотренный в Извещении и договоре. Если победитель Закупки, подписавший договор, не предоставил в установленный срок обеспечение исполнения своих обязательств, Заказчик должен инициировать расторжение договора в соответствии с порядком, предусмотренным договором. В этом случае Заказчик вправе заключить договор с Участником закупки, занявшим второе место, а при его отказе – с Участником закупки, занявшим третье место</w:t>
      </w:r>
      <w:r w:rsidR="00BB7A3A" w:rsidRPr="009F4AE9">
        <w:rPr>
          <w:rFonts w:ascii="Tahoma" w:hAnsi="Tahoma" w:cs="Tahoma"/>
        </w:rPr>
        <w:t>.</w:t>
      </w:r>
    </w:p>
    <w:p w14:paraId="01069BCD"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t>4</w:t>
      </w:r>
      <w:r w:rsidR="00BB7A3A" w:rsidRPr="009F4AE9">
        <w:rPr>
          <w:rFonts w:ascii="Tahoma" w:hAnsi="Tahoma" w:cs="Tahoma"/>
        </w:rPr>
        <w:t xml:space="preserve">. </w:t>
      </w:r>
      <w:r w:rsidRPr="009F4AE9">
        <w:rPr>
          <w:rFonts w:ascii="Tahoma" w:hAnsi="Tahoma" w:cs="Tahoma"/>
        </w:rPr>
        <w:t>Договор по результатам конкурентной закупки, участниками которой могут быть только субъекты малого и среднего предпринимательства, заключается с учетом требований частей 28, 29 статьи 3.4 Федерального закона от 18.07.2011 № 223-ФЗ «О закупках товаров, работ, услуг отдельными видами юридических лиц»</w:t>
      </w:r>
      <w:r w:rsidR="00BB7A3A" w:rsidRPr="009F4AE9">
        <w:rPr>
          <w:rFonts w:ascii="Tahoma" w:hAnsi="Tahoma" w:cs="Tahoma"/>
        </w:rPr>
        <w:t xml:space="preserve">. </w:t>
      </w:r>
    </w:p>
    <w:p w14:paraId="7593AA63"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58" w:name="_Toc460404076"/>
      <w:bookmarkStart w:id="59" w:name="_Toc475432438"/>
      <w:bookmarkStart w:id="60" w:name="_Toc476821890"/>
      <w:bookmarkStart w:id="61" w:name="_Toc494195682"/>
      <w:r w:rsidRPr="009F4AE9">
        <w:rPr>
          <w:rFonts w:ascii="Tahoma" w:hAnsi="Tahoma" w:cs="Tahoma"/>
          <w:b/>
          <w:color w:val="auto"/>
          <w:sz w:val="22"/>
          <w:szCs w:val="22"/>
        </w:rPr>
        <w:t>1.</w:t>
      </w:r>
      <w:r w:rsidR="004E5E14" w:rsidRPr="009F4AE9">
        <w:rPr>
          <w:rFonts w:ascii="Tahoma" w:hAnsi="Tahoma" w:cs="Tahoma"/>
          <w:b/>
          <w:color w:val="auto"/>
          <w:sz w:val="22"/>
          <w:szCs w:val="22"/>
        </w:rPr>
        <w:t>10</w:t>
      </w:r>
      <w:r w:rsidRPr="009F4AE9">
        <w:rPr>
          <w:rFonts w:ascii="Tahoma" w:hAnsi="Tahoma" w:cs="Tahoma"/>
          <w:b/>
          <w:color w:val="auto"/>
          <w:sz w:val="22"/>
          <w:szCs w:val="22"/>
        </w:rPr>
        <w:t>. Обеспечение исполнения обязательств</w:t>
      </w:r>
      <w:bookmarkEnd w:id="58"/>
      <w:bookmarkEnd w:id="59"/>
      <w:bookmarkEnd w:id="60"/>
      <w:bookmarkEnd w:id="61"/>
    </w:p>
    <w:p w14:paraId="3CFC8A88" w14:textId="24F27541" w:rsidR="00301A5C" w:rsidRPr="009F4AE9" w:rsidRDefault="00BB7A3A"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1. </w:t>
      </w:r>
      <w:r w:rsidR="00301A5C" w:rsidRPr="009F4AE9">
        <w:rPr>
          <w:rFonts w:ascii="Tahoma" w:eastAsia="Times New Roman" w:hAnsi="Tahoma" w:cs="Tahoma"/>
          <w:bCs/>
          <w:color w:val="000000" w:themeColor="text1"/>
        </w:rPr>
        <w:t xml:space="preserve">Заказчик / Организатор закупки вправе потребовать предоставления документов, подтверждающих наличие возможности предоставления Участником закупки обеспечения исполнения обязательств по договору (например, письмо или справка банка о выдаче Участнику закупки (в случае признания его Победителем закупки и заключения с ним договора) соответствующей </w:t>
      </w:r>
      <w:r w:rsidR="008335E0">
        <w:rPr>
          <w:rFonts w:ascii="Tahoma" w:eastAsia="Times New Roman" w:hAnsi="Tahoma" w:cs="Tahoma"/>
          <w:bCs/>
          <w:color w:val="000000" w:themeColor="text1"/>
        </w:rPr>
        <w:t xml:space="preserve">независимой </w:t>
      </w:r>
      <w:r w:rsidR="00301A5C" w:rsidRPr="009F4AE9">
        <w:rPr>
          <w:rFonts w:ascii="Tahoma" w:eastAsia="Times New Roman" w:hAnsi="Tahoma" w:cs="Tahoma"/>
          <w:bCs/>
          <w:color w:val="000000" w:themeColor="text1"/>
        </w:rPr>
        <w:t xml:space="preserve">банковской гарантии / векселя). </w:t>
      </w:r>
    </w:p>
    <w:p w14:paraId="3F5B5E72" w14:textId="77777777" w:rsidR="00301A5C" w:rsidRPr="009F4AE9" w:rsidRDefault="00301A5C" w:rsidP="00301A5C">
      <w:pPr>
        <w:spacing w:after="0" w:line="240" w:lineRule="auto"/>
        <w:ind w:firstLine="708"/>
        <w:jc w:val="both"/>
        <w:rPr>
          <w:rFonts w:ascii="Tahoma" w:eastAsia="Times New Roman" w:hAnsi="Tahoma" w:cs="Tahoma"/>
          <w:bCs/>
          <w:color w:val="000000" w:themeColor="text1"/>
        </w:rPr>
      </w:pPr>
      <w:r w:rsidRPr="009F4AE9">
        <w:rPr>
          <w:rFonts w:ascii="Tahoma" w:eastAsia="Times New Roman" w:hAnsi="Tahoma" w:cs="Tahoma"/>
          <w:bCs/>
          <w:color w:val="000000" w:themeColor="text1"/>
        </w:rPr>
        <w:t>2. При наличии требования Заказчика о предоставлении обеспечения исполнения обязательств по договору:</w:t>
      </w:r>
    </w:p>
    <w:p w14:paraId="2F43097E" w14:textId="77777777" w:rsidR="00301A5C" w:rsidRPr="009F4AE9" w:rsidRDefault="00301A5C" w:rsidP="00CA5E10">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требования, касающиеся обеспечения, должны быть одинаковыми для всех Участников закупки;</w:t>
      </w:r>
    </w:p>
    <w:p w14:paraId="39CFE497" w14:textId="77777777" w:rsidR="00301A5C" w:rsidRPr="009F4AE9" w:rsidRDefault="00301A5C" w:rsidP="00CA5E10">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lastRenderedPageBreak/>
        <w:t>Извещение</w:t>
      </w:r>
      <w:r w:rsidR="00151E84" w:rsidRPr="009F4AE9">
        <w:rPr>
          <w:rFonts w:ascii="Tahoma" w:eastAsia="Times New Roman" w:hAnsi="Tahoma" w:cs="Tahoma"/>
          <w:bCs/>
          <w:color w:val="000000" w:themeColor="text1"/>
        </w:rPr>
        <w:t xml:space="preserve"> должно</w:t>
      </w:r>
      <w:r w:rsidRPr="009F4AE9">
        <w:rPr>
          <w:rFonts w:ascii="Tahoma" w:eastAsia="Times New Roman" w:hAnsi="Tahoma" w:cs="Tahoma"/>
          <w:bCs/>
          <w:color w:val="000000" w:themeColor="text1"/>
        </w:rPr>
        <w:t xml:space="preserve"> содержать требования, предъявляемые к гарантам (поручителям), а также к способам, форме, размеру, порядку представления</w:t>
      </w:r>
      <w:r w:rsidR="00A466D2" w:rsidRPr="009F4AE9">
        <w:rPr>
          <w:rFonts w:ascii="Tahoma" w:eastAsia="Times New Roman" w:hAnsi="Tahoma" w:cs="Tahoma"/>
          <w:bCs/>
          <w:color w:val="000000" w:themeColor="text1"/>
        </w:rPr>
        <w:t xml:space="preserve">, удержания, замены и сроку действия </w:t>
      </w:r>
      <w:r w:rsidRPr="009F4AE9">
        <w:rPr>
          <w:rFonts w:ascii="Tahoma" w:eastAsia="Times New Roman" w:hAnsi="Tahoma" w:cs="Tahoma"/>
          <w:bCs/>
          <w:color w:val="000000" w:themeColor="text1"/>
        </w:rPr>
        <w:t>обеспечения;</w:t>
      </w:r>
    </w:p>
    <w:p w14:paraId="77814912" w14:textId="7322B5B9" w:rsidR="00301A5C" w:rsidRPr="009F4AE9" w:rsidRDefault="00301A5C" w:rsidP="00CA5E10">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в виде </w:t>
      </w:r>
      <w:r w:rsidR="008335E0">
        <w:rPr>
          <w:rFonts w:ascii="Tahoma" w:eastAsia="Times New Roman" w:hAnsi="Tahoma" w:cs="Tahoma"/>
          <w:bCs/>
          <w:color w:val="000000" w:themeColor="text1"/>
        </w:rPr>
        <w:t xml:space="preserve">независимой </w:t>
      </w:r>
      <w:r w:rsidRPr="009F4AE9">
        <w:rPr>
          <w:rFonts w:ascii="Tahoma" w:eastAsia="Times New Roman" w:hAnsi="Tahoma" w:cs="Tahoma"/>
          <w:bCs/>
          <w:color w:val="000000" w:themeColor="text1"/>
        </w:rPr>
        <w:t>банковской гарантии, форма соответствующей гарантии должна являться приложением к проекту договора (за исключением Внешнеторговых контрактов, по условиям которых Банковская гарантия не предоставляется в оригинале на бумажном носителе);</w:t>
      </w:r>
    </w:p>
    <w:p w14:paraId="35DD3E09" w14:textId="77777777" w:rsidR="00301A5C" w:rsidRPr="009F4AE9" w:rsidRDefault="00301A5C" w:rsidP="00CA5E10">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в проекте договора должно быть указано, что непредставление / утрата обеспечения исполнения обязательств по договору являются основанием для отказа Заказчика от исполнения соответствующего договора во внесудебном порядке.</w:t>
      </w:r>
    </w:p>
    <w:p w14:paraId="03A1BAE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3. Заказчик вправе установить в Извещении требование об Обеспечении заявки (за исключением Закупок, по которым Начальная (максимальная) цена не превышает пять миллионов рублей), в том числе, виды, порядок внесения обеспечения и размер обеспечения. Размер обеспечения Заявки, установленный в Извещении, не должен превышать пять процентов Начальной (максимальной) цены.</w:t>
      </w:r>
    </w:p>
    <w:p w14:paraId="6E8C35BD"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Извещением могут быть предусмотрены следующие виды обеспечения Заявки: </w:t>
      </w:r>
    </w:p>
    <w:p w14:paraId="13F67D3D"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денежными средствами путем перечисления на расчётный счет Заказчика;</w:t>
      </w:r>
    </w:p>
    <w:p w14:paraId="722F3E16" w14:textId="511E66B1"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 </w:t>
      </w:r>
      <w:r w:rsidR="008335E0">
        <w:rPr>
          <w:rFonts w:ascii="Tahoma" w:eastAsia="Times New Roman" w:hAnsi="Tahoma" w:cs="Tahoma"/>
          <w:bCs/>
          <w:color w:val="000000" w:themeColor="text1"/>
        </w:rPr>
        <w:t xml:space="preserve">независимой </w:t>
      </w:r>
      <w:r w:rsidRPr="009F4AE9">
        <w:rPr>
          <w:rFonts w:ascii="Tahoma" w:eastAsia="Times New Roman" w:hAnsi="Tahoma" w:cs="Tahoma"/>
          <w:bCs/>
          <w:color w:val="000000" w:themeColor="text1"/>
        </w:rPr>
        <w:t>банковской гарантией.</w:t>
      </w:r>
    </w:p>
    <w:p w14:paraId="196DC34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В случае проведения закупки в электронной форме Обеспечение заявки может производиться в соответствии с правилами, установленными оператором ЭТП.</w:t>
      </w:r>
    </w:p>
    <w:p w14:paraId="22E99393"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4. Денежные средства, внесенные в качестве Обеспечения заявки на счет Заказчика, возвращаются:</w:t>
      </w:r>
    </w:p>
    <w:p w14:paraId="75CF2FE3"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а) всем Участникам закупки, за исключением Победителя закупки, в срок не более 15 дней со дня подписания протокола, составленного по результатам закупки;</w:t>
      </w:r>
    </w:p>
    <w:p w14:paraId="286D0E3A"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б) Победителю закупки в срок не более 15 дней со дня заключения договора либо со дня принятия Заказчиком в порядке, установленном настоящим Положением, решения о том, что договор по результатам закупки не заключается.</w:t>
      </w:r>
    </w:p>
    <w:p w14:paraId="7AC79D2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5. Обеспечение заявки удерживается в пользу Заказчика в случаях:</w:t>
      </w:r>
    </w:p>
    <w:p w14:paraId="56E522C8"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а) уклонения или отказа Победителя закупки или иного Участника закупки, с которым заключается договор по результатам закупки, от заключения договора;</w:t>
      </w:r>
    </w:p>
    <w:p w14:paraId="2F743A4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б) непредоставления или предоставления с нарушением условий, установленных настоящим Положением, обеспечения исполнения договора до заключения договора (в случае, если в извещении, закупочной документации установлены требования о предоставлении обеспечения исполнения договора до заключения договора). </w:t>
      </w:r>
    </w:p>
    <w:p w14:paraId="18ECBE04" w14:textId="77777777" w:rsidR="00BB7A3A"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6. Особенности обеспечения заявки на участие в конкурентной закупке, участниками которой могут быть только субъекты малого и среднего предпринимательства, установлены статьей 3.4 Федерального закона от 18.07.2011 № 223-ФЗ «О закупках товаров, работ, услуг отдельными видами юридических лиц»</w:t>
      </w:r>
      <w:r w:rsidR="00BB7A3A" w:rsidRPr="009F4AE9">
        <w:rPr>
          <w:rFonts w:ascii="Tahoma" w:eastAsia="Times New Roman" w:hAnsi="Tahoma" w:cs="Tahoma"/>
          <w:bCs/>
          <w:color w:val="000000" w:themeColor="text1"/>
        </w:rPr>
        <w:t>).</w:t>
      </w:r>
    </w:p>
    <w:p w14:paraId="18353B11" w14:textId="1E254C30" w:rsidR="00237EA1" w:rsidRPr="00794C47" w:rsidRDefault="00794C47" w:rsidP="00794C47">
      <w:pPr>
        <w:pStyle w:val="90"/>
        <w:spacing w:before="120" w:after="120"/>
        <w:ind w:left="0" w:firstLine="0"/>
        <w:jc w:val="center"/>
        <w:rPr>
          <w:rFonts w:ascii="Tahoma" w:hAnsi="Tahoma" w:cs="Tahoma"/>
          <w:b/>
          <w:sz w:val="22"/>
          <w:szCs w:val="22"/>
        </w:rPr>
      </w:pPr>
      <w:bookmarkStart w:id="62" w:name="_Hlk187348693"/>
      <w:bookmarkEnd w:id="4"/>
      <w:r w:rsidRPr="00794C47">
        <w:rPr>
          <w:rFonts w:ascii="Tahoma" w:hAnsi="Tahoma" w:cs="Tahoma"/>
          <w:b/>
          <w:sz w:val="22"/>
          <w:szCs w:val="22"/>
        </w:rPr>
        <w:t xml:space="preserve">1.11. </w:t>
      </w:r>
      <w:r w:rsidR="00237EA1" w:rsidRPr="00794C47">
        <w:rPr>
          <w:rFonts w:ascii="Tahoma" w:hAnsi="Tahoma" w:cs="Tahoma"/>
          <w:b/>
          <w:sz w:val="22"/>
          <w:szCs w:val="22"/>
        </w:rPr>
        <w:t>Предоставление национального режима при осуществлении закупок товаров, работ, услуг.</w:t>
      </w:r>
      <w:bookmarkEnd w:id="62"/>
    </w:p>
    <w:p w14:paraId="71BDB179" w14:textId="77777777" w:rsidR="009D0B56" w:rsidRPr="004B15DC" w:rsidRDefault="009D0B56" w:rsidP="007F6D4B">
      <w:pPr>
        <w:pStyle w:val="a8"/>
        <w:numPr>
          <w:ilvl w:val="1"/>
          <w:numId w:val="22"/>
        </w:numPr>
        <w:spacing w:after="0" w:line="240" w:lineRule="auto"/>
        <w:ind w:left="0" w:firstLine="360"/>
        <w:jc w:val="both"/>
        <w:rPr>
          <w:rFonts w:ascii="Tahoma" w:hAnsi="Tahoma" w:cs="Tahoma"/>
        </w:rPr>
      </w:pPr>
      <w:r w:rsidRPr="004B15DC">
        <w:rPr>
          <w:rFonts w:ascii="Tahoma" w:hAnsi="Tahoma" w:cs="Tahoma"/>
        </w:rPr>
        <w:t xml:space="preserve">Национальный режим при осуществлении закупок товаров, работ, услуг применяется в соответствии с Законом 223-ФЗ, 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 1875) и Положением «О порядке подготовки и проведения закупок товаров, работ и услуг в </w:t>
      </w:r>
      <w:r>
        <w:rPr>
          <w:rFonts w:ascii="Tahoma" w:hAnsi="Tahoma" w:cs="Tahoma"/>
        </w:rPr>
        <w:t>А</w:t>
      </w:r>
      <w:r w:rsidRPr="004B15DC">
        <w:rPr>
          <w:rFonts w:ascii="Tahoma" w:hAnsi="Tahoma" w:cs="Tahoma"/>
        </w:rPr>
        <w:t>О «</w:t>
      </w:r>
      <w:r>
        <w:rPr>
          <w:rFonts w:ascii="Tahoma" w:hAnsi="Tahoma" w:cs="Tahoma"/>
        </w:rPr>
        <w:t>КРП</w:t>
      </w:r>
      <w:r w:rsidRPr="004B15DC">
        <w:rPr>
          <w:rFonts w:ascii="Tahoma" w:hAnsi="Tahoma" w:cs="Tahoma"/>
        </w:rPr>
        <w:t>», при осуществлении закупок предоставляется национальный режим, обеспечивающий происходящему из иностранного государства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w:t>
      </w:r>
    </w:p>
    <w:p w14:paraId="154E57A3" w14:textId="77777777" w:rsidR="009D0B56" w:rsidRPr="00155B19" w:rsidRDefault="009D0B56" w:rsidP="007F6D4B">
      <w:pPr>
        <w:pStyle w:val="a8"/>
        <w:numPr>
          <w:ilvl w:val="1"/>
          <w:numId w:val="22"/>
        </w:numPr>
        <w:spacing w:after="0" w:line="240" w:lineRule="auto"/>
        <w:ind w:left="0" w:firstLine="709"/>
        <w:jc w:val="both"/>
        <w:rPr>
          <w:rFonts w:ascii="Tahoma" w:hAnsi="Tahoma" w:cs="Tahoma"/>
        </w:rPr>
      </w:pPr>
      <w:r w:rsidRPr="00155B19">
        <w:rPr>
          <w:rFonts w:ascii="Tahoma" w:hAnsi="Tahoma" w:cs="Tahoma"/>
        </w:rPr>
        <w:t xml:space="preserve">Условие о применении национального режима относительно товаров российского происхождения, работы, услуг, соответственно выполняемой, оказываемой российским гражданином, российским юридическим лицом, применяется также в отношении товара, происходящего из государства – члена Евразийского экономического союза, работы, услуги, </w:t>
      </w:r>
      <w:r w:rsidRPr="00155B19">
        <w:rPr>
          <w:rFonts w:ascii="Tahoma" w:hAnsi="Tahoma" w:cs="Tahoma"/>
        </w:rPr>
        <w:lastRenderedPageBreak/>
        <w:t>соответственно выполняемый, оказываемой иностранным лицом, зарегистрированным на территории государства – члена Евразийского экономического союза.</w:t>
      </w:r>
    </w:p>
    <w:p w14:paraId="7984B23F" w14:textId="77777777" w:rsidR="009D0B56" w:rsidRPr="00155B19" w:rsidRDefault="009D0B56" w:rsidP="007F6D4B">
      <w:pPr>
        <w:pStyle w:val="a8"/>
        <w:numPr>
          <w:ilvl w:val="1"/>
          <w:numId w:val="22"/>
        </w:numPr>
        <w:spacing w:after="0" w:line="240" w:lineRule="auto"/>
        <w:ind w:left="0" w:firstLine="709"/>
        <w:jc w:val="both"/>
        <w:rPr>
          <w:rFonts w:ascii="Tahoma" w:hAnsi="Tahoma" w:cs="Tahoma"/>
        </w:rPr>
      </w:pPr>
      <w:r w:rsidRPr="00155B19">
        <w:rPr>
          <w:rFonts w:ascii="Tahoma" w:hAnsi="Tahoma" w:cs="Tahoma"/>
        </w:rPr>
        <w:t>Отнесение Участника закупки к российским или иностранным лицам производится, в том числе,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2B71744" w14:textId="77777777" w:rsidR="009D0B56" w:rsidRPr="00155B19" w:rsidRDefault="009D0B56" w:rsidP="007F6D4B">
      <w:pPr>
        <w:pStyle w:val="a8"/>
        <w:numPr>
          <w:ilvl w:val="1"/>
          <w:numId w:val="22"/>
        </w:numPr>
        <w:spacing w:after="0" w:line="240" w:lineRule="auto"/>
        <w:ind w:left="0" w:firstLine="709"/>
        <w:jc w:val="both"/>
        <w:rPr>
          <w:rFonts w:ascii="Tahoma" w:hAnsi="Tahoma" w:cs="Tahoma"/>
        </w:rPr>
      </w:pPr>
      <w:r w:rsidRPr="00155B19">
        <w:rPr>
          <w:rFonts w:ascii="Tahoma" w:hAnsi="Tahoma" w:cs="Tahoma"/>
        </w:rPr>
        <w:t>Предоставление национального режима осуществляется в следующих формах:</w:t>
      </w:r>
    </w:p>
    <w:p w14:paraId="7504799F" w14:textId="77777777" w:rsidR="009D0B56" w:rsidRDefault="009D0B56" w:rsidP="009D0B56">
      <w:pPr>
        <w:spacing w:after="0" w:line="240" w:lineRule="auto"/>
        <w:ind w:firstLine="709"/>
        <w:jc w:val="both"/>
        <w:rPr>
          <w:rFonts w:ascii="Tahoma" w:hAnsi="Tahoma" w:cs="Tahoma"/>
        </w:rPr>
      </w:pPr>
      <w:r>
        <w:rPr>
          <w:rFonts w:ascii="Tahoma" w:hAnsi="Tahoma" w:cs="Tahoma"/>
        </w:rPr>
        <w:t xml:space="preserve">а) </w:t>
      </w:r>
      <w:r w:rsidRPr="00FE5AD0">
        <w:rPr>
          <w:rFonts w:ascii="Tahoma" w:hAnsi="Tahoma" w:cs="Tahoma"/>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 1 к Постановлению № 1875);</w:t>
      </w:r>
    </w:p>
    <w:p w14:paraId="47BAB495" w14:textId="77777777" w:rsidR="009D0B56" w:rsidRDefault="009D0B56" w:rsidP="009D0B56">
      <w:pPr>
        <w:spacing w:after="0" w:line="240" w:lineRule="auto"/>
        <w:ind w:firstLine="709"/>
        <w:jc w:val="both"/>
        <w:rPr>
          <w:rFonts w:ascii="Tahoma" w:hAnsi="Tahoma" w:cs="Tahoma"/>
        </w:rPr>
      </w:pPr>
      <w:r>
        <w:rPr>
          <w:rFonts w:ascii="Tahoma" w:hAnsi="Tahoma" w:cs="Tahoma"/>
        </w:rPr>
        <w:t xml:space="preserve">б) </w:t>
      </w:r>
      <w:r w:rsidRPr="00FE5AD0">
        <w:rPr>
          <w:rFonts w:ascii="Tahoma" w:hAnsi="Tahoma" w:cs="Tahoma"/>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 2 к Постановлению № 1875);</w:t>
      </w:r>
    </w:p>
    <w:p w14:paraId="60AEA0A7" w14:textId="77777777" w:rsidR="009D0B56" w:rsidRPr="00FE5AD0" w:rsidRDefault="009D0B56" w:rsidP="009D0B56">
      <w:pPr>
        <w:spacing w:after="0" w:line="240" w:lineRule="auto"/>
        <w:ind w:firstLine="709"/>
        <w:jc w:val="both"/>
        <w:rPr>
          <w:rFonts w:ascii="Tahoma" w:hAnsi="Tahoma" w:cs="Tahoma"/>
        </w:rPr>
      </w:pPr>
      <w:r>
        <w:rPr>
          <w:rFonts w:ascii="Tahoma" w:hAnsi="Tahoma" w:cs="Tahoma"/>
        </w:rPr>
        <w:t xml:space="preserve">в) </w:t>
      </w:r>
      <w:r w:rsidRPr="00FE5AD0">
        <w:rPr>
          <w:rFonts w:ascii="Tahoma" w:hAnsi="Tahoma" w:cs="Tahoma"/>
        </w:rPr>
        <w:t>преимущество в отношении товаров российского происхождения (в том числе поставляемых при выполнении закупаемых работ, оказании закупаемых услуг).</w:t>
      </w:r>
    </w:p>
    <w:p w14:paraId="26560F6B" w14:textId="77777777" w:rsidR="009D0B56" w:rsidRPr="00155B19" w:rsidRDefault="009D0B56" w:rsidP="007F6D4B">
      <w:pPr>
        <w:pStyle w:val="a8"/>
        <w:numPr>
          <w:ilvl w:val="1"/>
          <w:numId w:val="22"/>
        </w:numPr>
        <w:spacing w:after="0" w:line="240" w:lineRule="auto"/>
        <w:ind w:left="0" w:firstLine="709"/>
        <w:jc w:val="both"/>
        <w:rPr>
          <w:rFonts w:ascii="Tahoma" w:hAnsi="Tahoma" w:cs="Tahoma"/>
        </w:rPr>
      </w:pPr>
      <w:r w:rsidRPr="00155B19">
        <w:rPr>
          <w:rFonts w:ascii="Tahoma" w:hAnsi="Tahoma" w:cs="Tahoma"/>
        </w:rPr>
        <w:t>Информацией и документами, подтверждающими страну происхождения товара, в отношении которого Постановлением 1875 установлен запрет, ограничение, преимущество, являются:</w:t>
      </w:r>
    </w:p>
    <w:p w14:paraId="4E9A5329" w14:textId="77777777" w:rsidR="009D0B56" w:rsidRPr="002E7062" w:rsidRDefault="009D0B56" w:rsidP="007F6D4B">
      <w:pPr>
        <w:pStyle w:val="a8"/>
        <w:numPr>
          <w:ilvl w:val="0"/>
          <w:numId w:val="23"/>
        </w:numPr>
        <w:spacing w:after="0" w:line="240" w:lineRule="auto"/>
        <w:ind w:left="0" w:firstLine="709"/>
        <w:jc w:val="both"/>
        <w:rPr>
          <w:rFonts w:ascii="Tahoma" w:hAnsi="Tahoma" w:cs="Tahoma"/>
        </w:rPr>
      </w:pPr>
      <w:r w:rsidRPr="002E7062">
        <w:rPr>
          <w:rFonts w:ascii="Tahoma" w:hAnsi="Tahoma" w:cs="Tahoma"/>
        </w:rPr>
        <w:t>для подтверждения происхождения товаров, указанных в подпунктах «а», «б» пункта 3 Постановления 1875, из Российской Федерации и государств-членов Евразийского экономического союза, соответственно, 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11753D30" w14:textId="77777777" w:rsidR="009D0B56" w:rsidRPr="002E7062" w:rsidRDefault="009D0B56" w:rsidP="009D0B56">
      <w:pPr>
        <w:spacing w:after="0" w:line="240" w:lineRule="auto"/>
        <w:ind w:firstLine="709"/>
        <w:jc w:val="both"/>
        <w:rPr>
          <w:rFonts w:ascii="Tahoma" w:hAnsi="Tahoma" w:cs="Tahoma"/>
        </w:rPr>
      </w:pPr>
      <w:r w:rsidRPr="002E7062">
        <w:rPr>
          <w:rFonts w:ascii="Tahoma" w:hAnsi="Tahoma" w:cs="Tahoma"/>
        </w:rPr>
        <w:t>-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операций (условий) (в отношении промышленной продукции, к которой применяется требование о присвоении таких баллов) для целей осуществления закупок;</w:t>
      </w:r>
    </w:p>
    <w:p w14:paraId="59B9267D" w14:textId="77777777" w:rsidR="009D0B56" w:rsidRPr="002E7062" w:rsidRDefault="009D0B56" w:rsidP="009D0B56">
      <w:pPr>
        <w:spacing w:after="0" w:line="240" w:lineRule="auto"/>
        <w:ind w:firstLine="709"/>
        <w:jc w:val="both"/>
        <w:rPr>
          <w:rFonts w:ascii="Tahoma" w:hAnsi="Tahoma" w:cs="Tahoma"/>
        </w:rPr>
      </w:pPr>
      <w:r w:rsidRPr="002E7062">
        <w:rPr>
          <w:rFonts w:ascii="Tahoma" w:hAnsi="Tahoma" w:cs="Tahoma"/>
        </w:rPr>
        <w:t>- информацию об уровне радиоэлектронной продукции (в отношении радиоэлектронной продукции первого или второго уровня, определенного постановлением Правительства РФ от 17.07.2015 № 719 «О подтверждении производства российской промышленной продукции» (далее – Постановление № 719) для целей осуществления закупок);</w:t>
      </w:r>
    </w:p>
    <w:p w14:paraId="2F067143" w14:textId="77777777" w:rsidR="009D0B56" w:rsidRPr="002E7062" w:rsidRDefault="009D0B56" w:rsidP="007F6D4B">
      <w:pPr>
        <w:pStyle w:val="a8"/>
        <w:numPr>
          <w:ilvl w:val="0"/>
          <w:numId w:val="23"/>
        </w:numPr>
        <w:spacing w:after="0" w:line="240" w:lineRule="auto"/>
        <w:ind w:left="0" w:firstLine="709"/>
        <w:jc w:val="both"/>
        <w:rPr>
          <w:rFonts w:ascii="Tahoma" w:hAnsi="Tahoma" w:cs="Tahoma"/>
        </w:rPr>
      </w:pPr>
      <w:r w:rsidRPr="002E7062">
        <w:rPr>
          <w:rFonts w:ascii="Tahoma" w:hAnsi="Tahoma" w:cs="Tahoma"/>
        </w:rPr>
        <w:t>для подтверждения происхождения программ для электронных вычислительных машин и (или) баз данных (далее - программное обеспечение), указанных в подпункте «г», «е» пункта 3 Постановления № 1875, из Российской Федерации и государств-членов Евразийского экономического союза, соответственно, порядковый номер реестровой записи из реестра российского программного обеспечения, из реестра евразийского программного обеспечения соответственно;</w:t>
      </w:r>
    </w:p>
    <w:p w14:paraId="2533E7BD" w14:textId="77777777" w:rsidR="009D0B56" w:rsidRPr="00EF7506" w:rsidRDefault="009D0B56" w:rsidP="007F6D4B">
      <w:pPr>
        <w:pStyle w:val="a8"/>
        <w:numPr>
          <w:ilvl w:val="0"/>
          <w:numId w:val="23"/>
        </w:numPr>
        <w:spacing w:after="0" w:line="240" w:lineRule="auto"/>
        <w:ind w:left="0" w:firstLine="709"/>
        <w:jc w:val="both"/>
        <w:rPr>
          <w:rFonts w:ascii="Tahoma" w:hAnsi="Tahoma" w:cs="Tahoma"/>
        </w:rPr>
      </w:pPr>
      <w:r w:rsidRPr="00EF7506">
        <w:rPr>
          <w:rFonts w:ascii="Tahoma" w:hAnsi="Tahoma" w:cs="Tahoma"/>
        </w:rPr>
        <w:t>для подтверждения происхождения программного обеспечения, указанного в подпункте «д», «ж» пункта 3 Постановления № 1875, из Российской Федерации и государств-членов Евразийского экономического союза и его соответствия дополнительным требованиям к программному обеспечению, сведения о которых включены в реестр российского программного обеспечения, утвержденным постановлением Правительства Российской Федерации от 23 марта 2017 г. №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 (далее - дополнительные требования к программному обеспечению), соответственно, порядковый номер реестровой записи из реестра российского программного обеспечения, из реестра евразийского программного обеспечения соответственно, содержащей информацию о соответствии программного обеспечения дополнительным требованиям к программному обеспечению.</w:t>
      </w:r>
    </w:p>
    <w:p w14:paraId="534E13AD" w14:textId="77777777" w:rsidR="009D0B56" w:rsidRDefault="009D0B56" w:rsidP="007F6D4B">
      <w:pPr>
        <w:pStyle w:val="a8"/>
        <w:numPr>
          <w:ilvl w:val="1"/>
          <w:numId w:val="22"/>
        </w:numPr>
        <w:spacing w:after="0" w:line="240" w:lineRule="auto"/>
        <w:ind w:left="0" w:firstLine="709"/>
        <w:jc w:val="both"/>
        <w:rPr>
          <w:rFonts w:ascii="Tahoma" w:hAnsi="Tahoma" w:cs="Tahoma"/>
        </w:rPr>
      </w:pPr>
      <w:r w:rsidRPr="00EF7506">
        <w:rPr>
          <w:rFonts w:ascii="Tahoma" w:hAnsi="Tahoma" w:cs="Tahoma"/>
        </w:rPr>
        <w:t xml:space="preserve">В случае применения запрета, ограничения, преимущества в отношении поставляемого товара, участник в составе своей заявки должен предоставить информацию и документацию, подтверждающую страну происхождения товара, указанную в п. </w:t>
      </w:r>
      <w:r>
        <w:rPr>
          <w:rFonts w:ascii="Tahoma" w:hAnsi="Tahoma" w:cs="Tahoma"/>
        </w:rPr>
        <w:t>5 настоящего</w:t>
      </w:r>
      <w:r w:rsidRPr="00EF7506">
        <w:rPr>
          <w:rFonts w:ascii="Tahoma" w:hAnsi="Tahoma" w:cs="Tahoma"/>
        </w:rPr>
        <w:t xml:space="preserve"> раздела </w:t>
      </w:r>
      <w:r>
        <w:rPr>
          <w:rFonts w:ascii="Tahoma" w:hAnsi="Tahoma" w:cs="Tahoma"/>
        </w:rPr>
        <w:t>2 Общие положения</w:t>
      </w:r>
      <w:r w:rsidRPr="00EF7506">
        <w:rPr>
          <w:rFonts w:ascii="Tahoma" w:hAnsi="Tahoma" w:cs="Tahoma"/>
        </w:rPr>
        <w:t>.</w:t>
      </w:r>
    </w:p>
    <w:p w14:paraId="7555C1C4" w14:textId="77777777" w:rsidR="009D0B56" w:rsidRDefault="009D0B56" w:rsidP="007F6D4B">
      <w:pPr>
        <w:pStyle w:val="a8"/>
        <w:numPr>
          <w:ilvl w:val="1"/>
          <w:numId w:val="22"/>
        </w:numPr>
        <w:spacing w:after="0" w:line="240" w:lineRule="auto"/>
        <w:ind w:left="0" w:firstLine="709"/>
        <w:jc w:val="both"/>
        <w:rPr>
          <w:rFonts w:ascii="Tahoma" w:hAnsi="Tahoma" w:cs="Tahoma"/>
        </w:rPr>
      </w:pPr>
      <w:r w:rsidRPr="00EF7506">
        <w:rPr>
          <w:rFonts w:ascii="Tahoma" w:hAnsi="Tahoma" w:cs="Tahoma"/>
        </w:rPr>
        <w:lastRenderedPageBreak/>
        <w:t>Участник, предоставивший в составе заявки недостоверные сведения о стране происхождения товара, не допускается к участию в закупке.</w:t>
      </w:r>
    </w:p>
    <w:p w14:paraId="75F767F2" w14:textId="77777777" w:rsidR="009D0B56" w:rsidRDefault="009D0B56" w:rsidP="007F6D4B">
      <w:pPr>
        <w:pStyle w:val="a8"/>
        <w:numPr>
          <w:ilvl w:val="1"/>
          <w:numId w:val="22"/>
        </w:numPr>
        <w:spacing w:after="0" w:line="240" w:lineRule="auto"/>
        <w:ind w:left="0" w:firstLine="709"/>
        <w:jc w:val="both"/>
        <w:rPr>
          <w:rFonts w:ascii="Tahoma" w:hAnsi="Tahoma" w:cs="Tahoma"/>
        </w:rPr>
      </w:pPr>
      <w:r w:rsidRPr="00EF7506">
        <w:rPr>
          <w:rFonts w:ascii="Tahoma" w:hAnsi="Tahoma" w:cs="Tahoma"/>
        </w:rPr>
        <w:t>В договоре указывается страна происхождения поставляемого товара на основании сведений, содержащихся в заявке, представленной Участником закупки с которым заключается договор.</w:t>
      </w:r>
    </w:p>
    <w:p w14:paraId="2F5BB6E9" w14:textId="77777777" w:rsidR="009D0B56" w:rsidRDefault="009D0B56" w:rsidP="007F6D4B">
      <w:pPr>
        <w:pStyle w:val="a8"/>
        <w:numPr>
          <w:ilvl w:val="1"/>
          <w:numId w:val="22"/>
        </w:numPr>
        <w:spacing w:after="0" w:line="240" w:lineRule="auto"/>
        <w:ind w:left="0" w:firstLine="709"/>
        <w:jc w:val="both"/>
        <w:rPr>
          <w:rFonts w:ascii="Tahoma" w:hAnsi="Tahoma" w:cs="Tahoma"/>
        </w:rPr>
      </w:pPr>
      <w:r w:rsidRPr="00EF7506">
        <w:rPr>
          <w:rFonts w:ascii="Tahoma" w:hAnsi="Tahoma" w:cs="Tahoma"/>
        </w:rPr>
        <w:t xml:space="preserve">Если предмет закупки включает хотя бы один товар, не указанный в приложениях № 1 и № 2 к Постановлению № 1875, в отношении заявки, содержащей предложение о поставке товаров (в том числе поставляемых при выполнении закупаемых работ, оказании закупаемых услуг) только российского происхождения, применяется предусмотренное подпунктом </w:t>
      </w:r>
      <w:r>
        <w:rPr>
          <w:rFonts w:ascii="Tahoma" w:hAnsi="Tahoma" w:cs="Tahoma"/>
        </w:rPr>
        <w:t>в</w:t>
      </w:r>
      <w:r w:rsidRPr="00EF7506">
        <w:rPr>
          <w:rFonts w:ascii="Tahoma" w:hAnsi="Tahoma" w:cs="Tahoma"/>
        </w:rPr>
        <w:t xml:space="preserve">) пункта п. </w:t>
      </w:r>
      <w:r>
        <w:rPr>
          <w:rFonts w:ascii="Tahoma" w:hAnsi="Tahoma" w:cs="Tahoma"/>
        </w:rPr>
        <w:t>4 настоящего</w:t>
      </w:r>
      <w:r w:rsidRPr="00EF7506">
        <w:rPr>
          <w:rFonts w:ascii="Tahoma" w:hAnsi="Tahoma" w:cs="Tahoma"/>
        </w:rPr>
        <w:t xml:space="preserve"> раздела </w:t>
      </w:r>
      <w:r>
        <w:rPr>
          <w:rFonts w:ascii="Tahoma" w:hAnsi="Tahoma" w:cs="Tahoma"/>
        </w:rPr>
        <w:t>2 Общие положения</w:t>
      </w:r>
      <w:r w:rsidRPr="00EF7506">
        <w:rPr>
          <w:rFonts w:ascii="Tahoma" w:hAnsi="Tahoma" w:cs="Tahoma"/>
        </w:rPr>
        <w:t xml:space="preserve"> преимущество, при осуществлении закупки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w:t>
      </w:r>
    </w:p>
    <w:p w14:paraId="6C84D631" w14:textId="77777777" w:rsidR="009D0B56" w:rsidRDefault="009D0B56" w:rsidP="007F6D4B">
      <w:pPr>
        <w:pStyle w:val="a8"/>
        <w:numPr>
          <w:ilvl w:val="1"/>
          <w:numId w:val="22"/>
        </w:numPr>
        <w:spacing w:after="0" w:line="240" w:lineRule="auto"/>
        <w:ind w:left="0" w:firstLine="709"/>
        <w:jc w:val="both"/>
        <w:rPr>
          <w:rFonts w:ascii="Tahoma" w:hAnsi="Tahoma" w:cs="Tahoma"/>
        </w:rPr>
      </w:pPr>
      <w:r w:rsidRPr="0078402F">
        <w:rPr>
          <w:rFonts w:ascii="Tahoma" w:hAnsi="Tahoma" w:cs="Tahoma"/>
        </w:rPr>
        <w:t xml:space="preserve">В случае, если предметом договора является поставка товара, на который не распространяется запрет и ограничение, установленные Постановлением № 1875, и при наличии заявки (заявок) на участие в закупке с предложением только иностранного товара и заявки (заявок) с предложением иностранного товара, осуществляется снижение на 15% (пятнадцать процентов) ценового предложения участника закупки, предлагающего к поставке товар только российского происхождения, при рассмотрении, оценке, сопоставлении заявок на участие в закупке, окончательных предложений. </w:t>
      </w:r>
    </w:p>
    <w:p w14:paraId="3F1A15EE" w14:textId="77777777" w:rsidR="009D0B56" w:rsidRDefault="009D0B56" w:rsidP="009D0B56">
      <w:pPr>
        <w:spacing w:after="0" w:line="240" w:lineRule="auto"/>
        <w:ind w:firstLine="708"/>
        <w:jc w:val="both"/>
        <w:rPr>
          <w:rFonts w:ascii="Tahoma" w:hAnsi="Tahoma" w:cs="Tahoma"/>
        </w:rPr>
      </w:pPr>
      <w:r w:rsidRPr="0078402F">
        <w:rPr>
          <w:rFonts w:ascii="Tahoma" w:hAnsi="Tahoma" w:cs="Tahoma"/>
        </w:rPr>
        <w:t>В случае заключения договора с участником, предлагающим к поставке товар только российского происхождения, договор заключается без учета снижения ценового предложения, осуществленного в соответствии с настоящим пунктом.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14:paraId="66C81650" w14:textId="77777777" w:rsidR="009D0B56" w:rsidRPr="0078402F" w:rsidRDefault="009D0B56" w:rsidP="007F6D4B">
      <w:pPr>
        <w:pStyle w:val="a8"/>
        <w:numPr>
          <w:ilvl w:val="1"/>
          <w:numId w:val="22"/>
        </w:numPr>
        <w:spacing w:after="0" w:line="240" w:lineRule="auto"/>
        <w:ind w:left="0" w:firstLine="709"/>
        <w:jc w:val="both"/>
        <w:rPr>
          <w:rFonts w:ascii="Tahoma" w:hAnsi="Tahoma" w:cs="Tahoma"/>
        </w:rPr>
      </w:pPr>
      <w:r w:rsidRPr="0078402F">
        <w:rPr>
          <w:rFonts w:ascii="Tahoma" w:hAnsi="Tahoma" w:cs="Tahoma"/>
        </w:rPr>
        <w:t>Если иное не установлено Законом 223-ФЗ и принятыми в соответствии с ним нормативными правовыми актами, в том числе Постановлением № 1875, допускается включать в один предмет закупки товары (работы, услуги) как указанные в Постановлении № 1875, так и не указанные в нем, при этом:</w:t>
      </w:r>
    </w:p>
    <w:p w14:paraId="250CE683" w14:textId="77777777" w:rsidR="009D0B56" w:rsidRPr="0078402F" w:rsidRDefault="009D0B56" w:rsidP="009D0B56">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к включенным в закупку товарам, указанным в приложении № 1 к Постановлению № 1875, применяются условия, касающиеся запрета;</w:t>
      </w:r>
    </w:p>
    <w:p w14:paraId="7AF3F532" w14:textId="77777777" w:rsidR="009D0B56" w:rsidRPr="0078402F" w:rsidRDefault="009D0B56" w:rsidP="009D0B56">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к включенным в закупку товарам, указанным в приложении № 2 к Постановлению № 1875, применяются условия, касающиеся ограничения;</w:t>
      </w:r>
    </w:p>
    <w:p w14:paraId="7C12758C" w14:textId="77777777" w:rsidR="009D0B56" w:rsidRPr="0078402F" w:rsidRDefault="009D0B56" w:rsidP="009D0B56">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к включенным в закупку товарам, не указанным в приложениях № 1 и № 2 к Постановлению № 1875, применяются условия, касающиеся преимущества;</w:t>
      </w:r>
    </w:p>
    <w:p w14:paraId="6B347BC2" w14:textId="77777777" w:rsidR="009D0B56" w:rsidRPr="0078402F" w:rsidRDefault="009D0B56" w:rsidP="009D0B56">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преимущество предоставляется пр</w:t>
      </w:r>
      <w:r>
        <w:rPr>
          <w:rFonts w:ascii="Tahoma" w:hAnsi="Tahoma" w:cs="Tahoma"/>
        </w:rPr>
        <w:t>и условии, указанном в пункте 9 настоящего</w:t>
      </w:r>
      <w:r w:rsidRPr="00EF7506">
        <w:rPr>
          <w:rFonts w:ascii="Tahoma" w:hAnsi="Tahoma" w:cs="Tahoma"/>
        </w:rPr>
        <w:t xml:space="preserve"> раздела </w:t>
      </w:r>
      <w:r>
        <w:rPr>
          <w:rFonts w:ascii="Tahoma" w:hAnsi="Tahoma" w:cs="Tahoma"/>
        </w:rPr>
        <w:t>2 Общие положения, заявке на участие в закупке</w:t>
      </w:r>
      <w:r w:rsidRPr="0078402F">
        <w:rPr>
          <w:rFonts w:ascii="Tahoma" w:hAnsi="Tahoma" w:cs="Tahoma"/>
        </w:rPr>
        <w:t>, которая содержит предложение о поставке товара (в том числе поставляемого при выполнении закупаемых работ, оказании закупаемых услуг) только российского происхождения, как в отношении включенных в объект закупки (предмет закупки) товаров, не указанных в приложениях № 1 и № 2 к Постановлению № 1875, так и включенных в объект закупки (предмет закупки) товаров, указанных в таких приложениях.</w:t>
      </w:r>
    </w:p>
    <w:p w14:paraId="577CC413" w14:textId="77777777" w:rsidR="009D0B56" w:rsidRPr="0078402F" w:rsidRDefault="009D0B56" w:rsidP="007F6D4B">
      <w:pPr>
        <w:pStyle w:val="a8"/>
        <w:numPr>
          <w:ilvl w:val="1"/>
          <w:numId w:val="22"/>
        </w:numPr>
        <w:spacing w:after="0" w:line="240" w:lineRule="auto"/>
        <w:ind w:left="0" w:firstLine="709"/>
        <w:jc w:val="both"/>
        <w:rPr>
          <w:rFonts w:ascii="Tahoma" w:hAnsi="Tahoma" w:cs="Tahoma"/>
        </w:rPr>
      </w:pPr>
      <w:r w:rsidRPr="0078402F">
        <w:rPr>
          <w:rFonts w:ascii="Tahoma" w:hAnsi="Tahoma" w:cs="Tahoma"/>
        </w:rPr>
        <w:t>При осуществлении конкурентной закупки не могут быть включены в предмет одного лота, одного договора товары, указанные в позициях подпункта «г» пункта 4 Постановления № 1875, и товары, не указанные в таких позициях.</w:t>
      </w:r>
    </w:p>
    <w:p w14:paraId="687AFDD1" w14:textId="77777777" w:rsidR="009D0B56" w:rsidRPr="00155B19" w:rsidRDefault="009D0B56" w:rsidP="007F6D4B">
      <w:pPr>
        <w:pStyle w:val="a8"/>
        <w:numPr>
          <w:ilvl w:val="1"/>
          <w:numId w:val="22"/>
        </w:numPr>
        <w:spacing w:after="0" w:line="240" w:lineRule="auto"/>
        <w:ind w:left="0" w:firstLine="709"/>
        <w:jc w:val="both"/>
        <w:rPr>
          <w:rFonts w:ascii="Tahoma" w:hAnsi="Tahoma" w:cs="Tahoma"/>
        </w:rPr>
      </w:pPr>
      <w:r w:rsidRPr="00155B19">
        <w:rPr>
          <w:rFonts w:ascii="Tahoma" w:hAnsi="Tahoma" w:cs="Tahoma"/>
        </w:rPr>
        <w:t>Запрет, ограничение, преимущество распространяются на товары, являющиеся предметом финансовой аренды (лизинга).</w:t>
      </w:r>
    </w:p>
    <w:p w14:paraId="516830DD" w14:textId="77777777" w:rsidR="009D0B56" w:rsidRPr="00155B19" w:rsidRDefault="009D0B56" w:rsidP="007F6D4B">
      <w:pPr>
        <w:pStyle w:val="a8"/>
        <w:numPr>
          <w:ilvl w:val="1"/>
          <w:numId w:val="22"/>
        </w:numPr>
        <w:spacing w:after="0" w:line="240" w:lineRule="auto"/>
        <w:ind w:left="0" w:firstLine="709"/>
        <w:jc w:val="both"/>
        <w:rPr>
          <w:rFonts w:ascii="Tahoma" w:hAnsi="Tahoma" w:cs="Tahoma"/>
        </w:rPr>
      </w:pPr>
      <w:r w:rsidRPr="00155B19">
        <w:rPr>
          <w:rFonts w:ascii="Tahoma" w:hAnsi="Tahoma" w:cs="Tahoma"/>
        </w:rPr>
        <w:t>Запрет, ограничение, преимущество не применяются при осуществлении закупки, при которой заключается договор со встречными инвестиционными обязательствами, предусматривающий поставку товара, произведенного исключительно на создаваемом, модернизируемом, осваиваемом в соответствии с таким договором производстве.</w:t>
      </w:r>
    </w:p>
    <w:p w14:paraId="25276461" w14:textId="77777777" w:rsidR="009D0B56" w:rsidRPr="00155B19" w:rsidRDefault="009D0B56" w:rsidP="007F6D4B">
      <w:pPr>
        <w:pStyle w:val="a8"/>
        <w:numPr>
          <w:ilvl w:val="1"/>
          <w:numId w:val="22"/>
        </w:numPr>
        <w:spacing w:after="0" w:line="240" w:lineRule="auto"/>
        <w:ind w:left="0" w:firstLine="709"/>
        <w:jc w:val="both"/>
        <w:rPr>
          <w:rFonts w:ascii="Tahoma" w:hAnsi="Tahoma" w:cs="Tahoma"/>
        </w:rPr>
      </w:pPr>
      <w:r w:rsidRPr="00155B19">
        <w:rPr>
          <w:rFonts w:ascii="Tahoma" w:hAnsi="Tahoma" w:cs="Tahoma"/>
        </w:rPr>
        <w:t>Запрет закупок товаров также применяется, если товары, указанные в подпункте «н» пункта 4 Постановления № 1875, включены в состав одной закупки.</w:t>
      </w:r>
    </w:p>
    <w:p w14:paraId="7342ABC3" w14:textId="77777777" w:rsidR="009D0B56" w:rsidRPr="00155B19" w:rsidRDefault="009D0B56" w:rsidP="007F6D4B">
      <w:pPr>
        <w:pStyle w:val="a8"/>
        <w:numPr>
          <w:ilvl w:val="1"/>
          <w:numId w:val="22"/>
        </w:numPr>
        <w:spacing w:after="0" w:line="240" w:lineRule="auto"/>
        <w:ind w:left="0" w:firstLine="709"/>
        <w:jc w:val="both"/>
        <w:rPr>
          <w:rFonts w:ascii="Tahoma" w:hAnsi="Tahoma" w:cs="Tahoma"/>
        </w:rPr>
      </w:pPr>
      <w:r w:rsidRPr="00155B19">
        <w:rPr>
          <w:rFonts w:ascii="Tahoma" w:hAnsi="Tahoma" w:cs="Tahoma"/>
        </w:rPr>
        <w:t>Запрет закупок программного обеспечения, указанных в подпункте «о» пункта 4 Постановления № 1875:</w:t>
      </w:r>
    </w:p>
    <w:p w14:paraId="5FC43F77" w14:textId="77777777" w:rsidR="009D0B56" w:rsidRPr="0078402F" w:rsidRDefault="009D0B56" w:rsidP="009D0B56">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применяется также, если такое программное обеспечение включено в состав закупки наряду с иными товарами;</w:t>
      </w:r>
    </w:p>
    <w:p w14:paraId="06C39A2A" w14:textId="77777777" w:rsidR="009D0B56" w:rsidRPr="0078402F" w:rsidRDefault="009D0B56" w:rsidP="009D0B56">
      <w:pPr>
        <w:spacing w:after="0" w:line="240" w:lineRule="auto"/>
        <w:ind w:firstLine="709"/>
        <w:jc w:val="both"/>
        <w:rPr>
          <w:rFonts w:ascii="Tahoma" w:hAnsi="Tahoma" w:cs="Tahoma"/>
        </w:rPr>
      </w:pPr>
      <w:r>
        <w:rPr>
          <w:rFonts w:ascii="Tahoma" w:hAnsi="Tahoma" w:cs="Tahoma"/>
        </w:rPr>
        <w:lastRenderedPageBreak/>
        <w:t xml:space="preserve">- </w:t>
      </w:r>
      <w:r w:rsidRPr="0078402F">
        <w:rPr>
          <w:rFonts w:ascii="Tahoma" w:hAnsi="Tahoma" w:cs="Tahoma"/>
        </w:rPr>
        <w:t>применяется в отношении программного обеспечения, реализуемого независимо от вида договора на материальном носителе и (или) в электронном виде, а также исключительных прав на программное обеспечение и прав использования программного обеспечения;</w:t>
      </w:r>
    </w:p>
    <w:p w14:paraId="18FE003F" w14:textId="77777777" w:rsidR="009D0B56" w:rsidRPr="00305751" w:rsidRDefault="009D0B56" w:rsidP="009D0B56">
      <w:pPr>
        <w:spacing w:after="0" w:line="240" w:lineRule="auto"/>
        <w:ind w:firstLine="709"/>
        <w:jc w:val="both"/>
        <w:rPr>
          <w:rFonts w:ascii="Tahoma" w:hAnsi="Tahoma" w:cs="Tahoma"/>
        </w:rPr>
      </w:pPr>
      <w:r>
        <w:rPr>
          <w:rFonts w:ascii="Tahoma" w:hAnsi="Tahoma" w:cs="Tahoma"/>
        </w:rPr>
        <w:t xml:space="preserve">- </w:t>
      </w:r>
      <w:r w:rsidRPr="00305751">
        <w:rPr>
          <w:rFonts w:ascii="Tahoma" w:hAnsi="Tahoma" w:cs="Tahoma"/>
        </w:rPr>
        <w:t>не применяется, если сведения о таком программном обеспечении составляют государственную тайну.</w:t>
      </w:r>
    </w:p>
    <w:p w14:paraId="635C3332" w14:textId="77777777" w:rsidR="009D0B56" w:rsidRPr="00155B19" w:rsidRDefault="009D0B56" w:rsidP="007F6D4B">
      <w:pPr>
        <w:pStyle w:val="a8"/>
        <w:numPr>
          <w:ilvl w:val="1"/>
          <w:numId w:val="22"/>
        </w:numPr>
        <w:spacing w:after="0" w:line="240" w:lineRule="auto"/>
        <w:ind w:left="0" w:firstLine="709"/>
        <w:jc w:val="both"/>
        <w:rPr>
          <w:rFonts w:ascii="Tahoma" w:hAnsi="Tahoma" w:cs="Tahoma"/>
        </w:rPr>
      </w:pPr>
      <w:r w:rsidRPr="00155B19">
        <w:rPr>
          <w:rFonts w:ascii="Tahoma" w:hAnsi="Tahoma" w:cs="Tahoma"/>
        </w:rPr>
        <w:t>При осуществлении закупок товаров, указанных в подпункте «т» пункта 4 Постановления № 1875, заявка на участие в закупке, в которой содержится предложение о поставке товара российского происхождения, являющегося радиоэлектронной продукцией, не признанной радиоэлектронной продукцией первого уровня в соответствии с Постановлением № 719, приравнивается заявке на участие в закупке, в которой содержится предложение о поставке товара, происходящего из иностранного государства, если на участие в такой закупке подана заявка, признанная по результатам ее рассмотрения соответствующей требованиям Закона 223-ФЗ и содержащая предложение о поставке товара российского происхождения, являющегося радиоэлектронной продукцией, признанной радиоэлектронной продукцией первого уровня.</w:t>
      </w:r>
    </w:p>
    <w:p w14:paraId="6324FBD9" w14:textId="77777777" w:rsidR="009D0B56" w:rsidRPr="00155B19" w:rsidRDefault="009D0B56" w:rsidP="007F6D4B">
      <w:pPr>
        <w:pStyle w:val="a8"/>
        <w:numPr>
          <w:ilvl w:val="1"/>
          <w:numId w:val="22"/>
        </w:numPr>
        <w:spacing w:after="0" w:line="240" w:lineRule="auto"/>
        <w:ind w:left="0" w:firstLine="709"/>
        <w:jc w:val="both"/>
        <w:rPr>
          <w:rFonts w:ascii="Tahoma" w:hAnsi="Tahoma" w:cs="Tahoma"/>
        </w:rPr>
      </w:pPr>
      <w:r w:rsidRPr="00155B19">
        <w:rPr>
          <w:rFonts w:ascii="Tahoma" w:hAnsi="Tahoma" w:cs="Tahoma"/>
        </w:rPr>
        <w:t>При осуществлении закупки программного обеспечения, указанного в подпункте «х» пункта 4 Постановления № 1875, заявка на участие в закупке, в которой содержится предложение программного обеспечения, реестровая запись о котором в реестре российского программного обеспечения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требованиям к программному обеспечению, приравнивается к заявке на участие в закупке, в которой содержится предложение программного обеспечения, происходящего из иностранного государства, если на участие в такой закупке подана заявка, признанная по результатам ее рассмотрения соответствующей требованиям Закона 223-ФЗ и содержащая предложение о программном обеспечении,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w:t>
      </w:r>
    </w:p>
    <w:p w14:paraId="1CDEA93F" w14:textId="77777777" w:rsidR="009D0B56" w:rsidRPr="00155B19" w:rsidRDefault="009D0B56" w:rsidP="007F6D4B">
      <w:pPr>
        <w:pStyle w:val="a8"/>
        <w:numPr>
          <w:ilvl w:val="1"/>
          <w:numId w:val="22"/>
        </w:numPr>
        <w:spacing w:after="0" w:line="240" w:lineRule="auto"/>
        <w:ind w:left="0" w:firstLine="709"/>
        <w:jc w:val="both"/>
        <w:rPr>
          <w:rFonts w:ascii="Tahoma" w:hAnsi="Tahoma" w:cs="Tahoma"/>
        </w:rPr>
      </w:pPr>
      <w:r w:rsidRPr="00155B19">
        <w:rPr>
          <w:rFonts w:ascii="Tahoma" w:hAnsi="Tahoma" w:cs="Tahoma"/>
        </w:rPr>
        <w:t>Запрет может не применяться при наступлении одного из случаев, указанных в подпунктах «а»-«д», «з»-«н» пункта 5 Постановления № 1875.</w:t>
      </w:r>
    </w:p>
    <w:p w14:paraId="250FA191" w14:textId="77777777" w:rsidR="009D0B56" w:rsidRPr="00155B19" w:rsidRDefault="009D0B56" w:rsidP="007F6D4B">
      <w:pPr>
        <w:pStyle w:val="a8"/>
        <w:numPr>
          <w:ilvl w:val="1"/>
          <w:numId w:val="22"/>
        </w:numPr>
        <w:spacing w:after="0" w:line="240" w:lineRule="auto"/>
        <w:ind w:left="0" w:firstLine="709"/>
        <w:jc w:val="both"/>
        <w:rPr>
          <w:rFonts w:ascii="Tahoma" w:hAnsi="Tahoma" w:cs="Tahoma"/>
        </w:rPr>
      </w:pPr>
      <w:r w:rsidRPr="00155B19">
        <w:rPr>
          <w:rFonts w:ascii="Tahoma" w:hAnsi="Tahoma" w:cs="Tahoma"/>
        </w:rPr>
        <w:t>Ограничение может не применяться при осуществлении закупок:</w:t>
      </w:r>
    </w:p>
    <w:p w14:paraId="63B5FCAF" w14:textId="77777777" w:rsidR="009D0B56" w:rsidRDefault="009D0B56" w:rsidP="009D0B56">
      <w:pPr>
        <w:spacing w:after="0" w:line="240" w:lineRule="auto"/>
        <w:ind w:firstLine="709"/>
        <w:jc w:val="both"/>
        <w:rPr>
          <w:rFonts w:ascii="Tahoma" w:hAnsi="Tahoma" w:cs="Tahoma"/>
        </w:rPr>
      </w:pPr>
      <w:r>
        <w:rPr>
          <w:rFonts w:ascii="Tahoma" w:hAnsi="Tahoma" w:cs="Tahoma"/>
        </w:rPr>
        <w:t xml:space="preserve">- </w:t>
      </w:r>
      <w:r w:rsidRPr="00AD4D4A">
        <w:rPr>
          <w:rFonts w:ascii="Tahoma" w:hAnsi="Tahoma" w:cs="Tahoma"/>
        </w:rPr>
        <w:t>товара определенного товарного знака ввиду его несовместимости с товарами, на которых размещаются другие товарные знаки, и необходимости обеспечения взаимодействия закупаемого то</w:t>
      </w:r>
      <w:r>
        <w:rPr>
          <w:rFonts w:ascii="Tahoma" w:hAnsi="Tahoma" w:cs="Tahoma"/>
        </w:rPr>
        <w:t>вара с товарами, используемыми З</w:t>
      </w:r>
      <w:r w:rsidRPr="00AD4D4A">
        <w:rPr>
          <w:rFonts w:ascii="Tahoma" w:hAnsi="Tahoma" w:cs="Tahoma"/>
        </w:rPr>
        <w:t>аказчиком, за исключением случаев осуществления закупок товара, указанного в подпункте «а» пункта 6 Постановления № 1875;</w:t>
      </w:r>
    </w:p>
    <w:p w14:paraId="57ABAA94" w14:textId="77777777" w:rsidR="009D0B56" w:rsidRPr="00AD4D4A" w:rsidRDefault="009D0B56" w:rsidP="009D0B56">
      <w:pPr>
        <w:spacing w:after="0" w:line="240" w:lineRule="auto"/>
        <w:ind w:firstLine="709"/>
        <w:jc w:val="both"/>
        <w:rPr>
          <w:rFonts w:ascii="Tahoma" w:hAnsi="Tahoma" w:cs="Tahoma"/>
        </w:rPr>
      </w:pPr>
      <w:r>
        <w:rPr>
          <w:rFonts w:ascii="Tahoma" w:hAnsi="Tahoma" w:cs="Tahoma"/>
        </w:rPr>
        <w:t xml:space="preserve">- </w:t>
      </w:r>
      <w:r w:rsidRPr="00AD4D4A">
        <w:rPr>
          <w:rFonts w:ascii="Tahoma" w:hAnsi="Tahoma" w:cs="Tahoma"/>
        </w:rPr>
        <w:t>товара из числа запасных частей и расходных материалов к машина</w:t>
      </w:r>
      <w:r>
        <w:rPr>
          <w:rFonts w:ascii="Tahoma" w:hAnsi="Tahoma" w:cs="Tahoma"/>
        </w:rPr>
        <w:t>м и оборудованию, используемым З</w:t>
      </w:r>
      <w:r w:rsidRPr="00AD4D4A">
        <w:rPr>
          <w:rFonts w:ascii="Tahoma" w:hAnsi="Tahoma" w:cs="Tahoma"/>
        </w:rPr>
        <w:t>аказчиком, в соответствии с технической документацией на указанные машины и оборудование.</w:t>
      </w:r>
    </w:p>
    <w:p w14:paraId="6FBBC3E8" w14:textId="77777777" w:rsidR="009D0B56" w:rsidRPr="00155B19" w:rsidRDefault="009D0B56" w:rsidP="007F6D4B">
      <w:pPr>
        <w:pStyle w:val="a8"/>
        <w:numPr>
          <w:ilvl w:val="1"/>
          <w:numId w:val="22"/>
        </w:numPr>
        <w:spacing w:after="0" w:line="240" w:lineRule="auto"/>
        <w:ind w:left="0" w:firstLine="709"/>
        <w:jc w:val="both"/>
        <w:rPr>
          <w:rFonts w:ascii="Tahoma" w:hAnsi="Tahoma" w:cs="Tahoma"/>
        </w:rPr>
      </w:pPr>
      <w:r w:rsidRPr="00155B19">
        <w:rPr>
          <w:rFonts w:ascii="Tahoma" w:hAnsi="Tahoma" w:cs="Tahoma"/>
        </w:rPr>
        <w:t>Запрет может не применяться при осуществлении закупок товаров, указанных в подпункте «к» пункта 10 Постановления № 1875, извещение об осуществлении которых размещено в ЕИС до 1 июля 2025 г. В случае неприменения в соответствии с настоящим пунктом запрета, при осуществлении закупок соответствующих товаров, применяется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и указанных в подпункте «л» пункта 10 Постановления № 1875.</w:t>
      </w:r>
    </w:p>
    <w:p w14:paraId="11579AD0" w14:textId="77777777" w:rsidR="009D0B56" w:rsidRPr="00155B19" w:rsidRDefault="009D0B56" w:rsidP="007F6D4B">
      <w:pPr>
        <w:pStyle w:val="a8"/>
        <w:numPr>
          <w:ilvl w:val="1"/>
          <w:numId w:val="22"/>
        </w:numPr>
        <w:spacing w:after="0" w:line="240" w:lineRule="auto"/>
        <w:ind w:left="0" w:firstLine="709"/>
        <w:jc w:val="both"/>
        <w:rPr>
          <w:rFonts w:ascii="Tahoma" w:hAnsi="Tahoma" w:cs="Tahoma"/>
        </w:rPr>
      </w:pPr>
      <w:r w:rsidRPr="00155B19">
        <w:rPr>
          <w:rFonts w:ascii="Tahoma" w:hAnsi="Tahoma" w:cs="Tahoma"/>
        </w:rPr>
        <w:t xml:space="preserve">При условии несоответствия норм настоящего раздела </w:t>
      </w:r>
      <w:r>
        <w:rPr>
          <w:rFonts w:ascii="Tahoma" w:hAnsi="Tahoma" w:cs="Tahoma"/>
        </w:rPr>
        <w:t xml:space="preserve">Информационной карты </w:t>
      </w:r>
      <w:r w:rsidRPr="00155B19">
        <w:rPr>
          <w:rFonts w:ascii="Tahoma" w:hAnsi="Tahoma" w:cs="Tahoma"/>
        </w:rPr>
        <w:t>условиям действующего законодательства Российской Федерации, подлежат применению нормы законодательства</w:t>
      </w:r>
      <w:r w:rsidRPr="00AD4D4A">
        <w:rPr>
          <w:rFonts w:ascii="Tahoma" w:hAnsi="Tahoma" w:cs="Tahoma"/>
        </w:rPr>
        <w:t xml:space="preserve"> </w:t>
      </w:r>
      <w:r w:rsidRPr="00155B19">
        <w:rPr>
          <w:rFonts w:ascii="Tahoma" w:hAnsi="Tahoma" w:cs="Tahoma"/>
        </w:rPr>
        <w:t>Российской Федерации</w:t>
      </w:r>
      <w:r>
        <w:rPr>
          <w:rFonts w:ascii="Tahoma" w:hAnsi="Tahoma" w:cs="Tahoma"/>
        </w:rPr>
        <w:t>.</w:t>
      </w:r>
    </w:p>
    <w:p w14:paraId="25323514" w14:textId="77777777" w:rsidR="00237EA1" w:rsidRDefault="00237EA1" w:rsidP="00794C47">
      <w:pPr>
        <w:widowControl w:val="0"/>
        <w:autoSpaceDE w:val="0"/>
        <w:autoSpaceDN w:val="0"/>
        <w:adjustRightInd w:val="0"/>
        <w:spacing w:after="0" w:line="240" w:lineRule="auto"/>
        <w:ind w:firstLine="709"/>
        <w:jc w:val="center"/>
        <w:rPr>
          <w:rFonts w:ascii="Tahoma" w:hAnsi="Tahoma" w:cs="Tahoma"/>
          <w:b/>
        </w:rPr>
      </w:pPr>
    </w:p>
    <w:p w14:paraId="4D425B78" w14:textId="20038DFC" w:rsidR="00A466D2" w:rsidRDefault="00A466D2">
      <w:pPr>
        <w:rPr>
          <w:rFonts w:ascii="Tahoma" w:hAnsi="Tahoma" w:cs="Tahoma"/>
          <w:b/>
          <w:bCs/>
        </w:rPr>
      </w:pPr>
      <w:r w:rsidRPr="009F4AE9">
        <w:rPr>
          <w:rFonts w:ascii="Tahoma" w:hAnsi="Tahoma" w:cs="Tahoma"/>
          <w:b/>
          <w:bCs/>
        </w:rPr>
        <w:br w:type="page"/>
      </w:r>
    </w:p>
    <w:p w14:paraId="240AC8CB" w14:textId="77777777" w:rsidR="001C3C1D" w:rsidRDefault="001C3C1D" w:rsidP="001C3C1D">
      <w:pPr>
        <w:spacing w:after="0" w:line="240" w:lineRule="auto"/>
        <w:jc w:val="right"/>
        <w:rPr>
          <w:rFonts w:ascii="Tahoma" w:eastAsia="Times New Roman" w:hAnsi="Tahoma" w:cs="Tahoma"/>
          <w:sz w:val="20"/>
          <w:szCs w:val="20"/>
          <w:lang w:eastAsia="ru-RU"/>
        </w:rPr>
      </w:pPr>
      <w:r w:rsidRPr="006945DF">
        <w:rPr>
          <w:rFonts w:ascii="Tahoma" w:eastAsia="Times New Roman" w:hAnsi="Tahoma" w:cs="Tahoma"/>
          <w:sz w:val="20"/>
          <w:szCs w:val="20"/>
          <w:lang w:eastAsia="ru-RU"/>
        </w:rPr>
        <w:lastRenderedPageBreak/>
        <w:t xml:space="preserve">Приложение № 1 </w:t>
      </w:r>
    </w:p>
    <w:p w14:paraId="4CC5CB91" w14:textId="77777777" w:rsidR="001C3C1D" w:rsidRPr="00CC13EC" w:rsidRDefault="001C3C1D" w:rsidP="001C3C1D">
      <w:pPr>
        <w:pStyle w:val="41"/>
        <w:jc w:val="right"/>
        <w:rPr>
          <w:rFonts w:ascii="Tahoma" w:eastAsia="Times New Roman" w:hAnsi="Tahoma" w:cs="Tahoma"/>
          <w:bCs/>
          <w:i w:val="0"/>
          <w:color w:val="auto"/>
        </w:rPr>
      </w:pPr>
      <w:r w:rsidRPr="00543CBE">
        <w:rPr>
          <w:rFonts w:ascii="Tahoma" w:eastAsia="Times New Roman" w:hAnsi="Tahoma" w:cs="Tahoma"/>
          <w:i w:val="0"/>
          <w:color w:val="auto"/>
          <w:sz w:val="20"/>
          <w:szCs w:val="20"/>
          <w:lang w:eastAsia="ru-RU"/>
        </w:rPr>
        <w:t>к Информационной карте</w:t>
      </w:r>
    </w:p>
    <w:p w14:paraId="5B1F5FE0" w14:textId="77777777" w:rsidR="001C3C1D" w:rsidRDefault="001C3C1D" w:rsidP="001C3C1D">
      <w:pPr>
        <w:jc w:val="center"/>
        <w:rPr>
          <w:rFonts w:ascii="Tahoma" w:eastAsia="Times New Roman" w:hAnsi="Tahoma" w:cs="Tahoma"/>
          <w:b/>
          <w:sz w:val="20"/>
          <w:szCs w:val="20"/>
          <w:lang w:eastAsia="ru-RU"/>
        </w:rPr>
      </w:pPr>
      <w:r w:rsidRPr="00CD624D">
        <w:rPr>
          <w:rFonts w:ascii="Tahoma" w:eastAsia="Times New Roman" w:hAnsi="Tahoma" w:cs="Tahoma"/>
          <w:b/>
          <w:sz w:val="20"/>
          <w:szCs w:val="20"/>
          <w:lang w:eastAsia="ru-RU"/>
        </w:rPr>
        <w:t>Отборочные критерии</w:t>
      </w:r>
    </w:p>
    <w:p w14:paraId="5DAE0B49" w14:textId="77777777" w:rsidR="001C3C1D" w:rsidRDefault="001C3C1D" w:rsidP="001C3C1D">
      <w:pPr>
        <w:spacing w:after="0" w:line="240" w:lineRule="auto"/>
        <w:ind w:right="110" w:firstLine="851"/>
        <w:jc w:val="both"/>
        <w:rPr>
          <w:rFonts w:ascii="Tahoma" w:eastAsia="Times New Roman" w:hAnsi="Tahoma" w:cs="Tahoma"/>
          <w:sz w:val="20"/>
          <w:szCs w:val="20"/>
          <w:lang w:eastAsia="ru-RU"/>
        </w:rPr>
      </w:pPr>
      <w:r w:rsidRPr="00CD624D">
        <w:rPr>
          <w:rFonts w:ascii="Tahoma" w:eastAsia="Times New Roman" w:hAnsi="Tahoma" w:cs="Tahoma"/>
          <w:sz w:val="20"/>
          <w:szCs w:val="20"/>
          <w:lang w:eastAsia="ru-RU"/>
        </w:rPr>
        <w:t>Отборочные критерии — критерии,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w:t>
      </w:r>
    </w:p>
    <w:p w14:paraId="78F3D379" w14:textId="77777777" w:rsidR="001C3C1D" w:rsidRDefault="001C3C1D" w:rsidP="001C3C1D">
      <w:pPr>
        <w:spacing w:after="0" w:line="240" w:lineRule="auto"/>
        <w:ind w:left="851" w:firstLine="851"/>
        <w:jc w:val="both"/>
        <w:rPr>
          <w:rFonts w:ascii="Tahoma" w:eastAsia="Times New Roman" w:hAnsi="Tahoma" w:cs="Tahoma"/>
          <w:sz w:val="20"/>
          <w:szCs w:val="20"/>
          <w:lang w:eastAsia="ru-RU"/>
        </w:rPr>
      </w:pP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562"/>
        <w:gridCol w:w="4536"/>
        <w:gridCol w:w="4821"/>
      </w:tblGrid>
      <w:tr w:rsidR="001C3C1D" w:rsidRPr="00E26874" w14:paraId="6A9A9E73" w14:textId="77777777" w:rsidTr="00D2303D">
        <w:trPr>
          <w:trHeight w:val="440"/>
          <w:tblHeader/>
          <w:jc w:val="center"/>
        </w:trPr>
        <w:tc>
          <w:tcPr>
            <w:tcW w:w="562" w:type="dxa"/>
            <w:tcBorders>
              <w:left w:val="single" w:sz="4" w:space="0" w:color="auto"/>
              <w:right w:val="single" w:sz="4" w:space="0" w:color="auto"/>
            </w:tcBorders>
            <w:shd w:val="clear" w:color="auto" w:fill="auto"/>
            <w:vAlign w:val="center"/>
          </w:tcPr>
          <w:p w14:paraId="3D04AEA3" w14:textId="77777777" w:rsidR="001C3C1D" w:rsidRPr="00922E22" w:rsidRDefault="001C3C1D" w:rsidP="00C740E8">
            <w:pPr>
              <w:spacing w:after="0" w:line="240" w:lineRule="auto"/>
              <w:jc w:val="center"/>
              <w:rPr>
                <w:rFonts w:ascii="Tahoma" w:eastAsia="Times New Roman" w:hAnsi="Tahoma" w:cs="Tahoma"/>
                <w:b/>
                <w:sz w:val="20"/>
                <w:szCs w:val="20"/>
                <w:lang w:eastAsia="ru-RU"/>
              </w:rPr>
            </w:pPr>
            <w:r w:rsidRPr="00922E22">
              <w:rPr>
                <w:rFonts w:ascii="Tahoma" w:eastAsia="Times New Roman" w:hAnsi="Tahoma" w:cs="Tahoma"/>
                <w:b/>
                <w:sz w:val="20"/>
                <w:szCs w:val="20"/>
                <w:lang w:eastAsia="ru-RU"/>
              </w:rPr>
              <w:t>№</w:t>
            </w:r>
          </w:p>
          <w:p w14:paraId="77AC696B" w14:textId="77777777" w:rsidR="001C3C1D" w:rsidRPr="00922E22" w:rsidRDefault="001C3C1D" w:rsidP="00C740E8">
            <w:pPr>
              <w:spacing w:after="0" w:line="240" w:lineRule="auto"/>
              <w:jc w:val="center"/>
              <w:rPr>
                <w:rFonts w:ascii="Tahoma" w:eastAsia="Times New Roman" w:hAnsi="Tahoma" w:cs="Tahoma"/>
                <w:b/>
                <w:sz w:val="20"/>
                <w:szCs w:val="20"/>
                <w:lang w:eastAsia="ru-RU"/>
              </w:rPr>
            </w:pPr>
            <w:r w:rsidRPr="00922E22">
              <w:rPr>
                <w:rFonts w:ascii="Tahoma" w:eastAsia="Times New Roman" w:hAnsi="Tahoma" w:cs="Tahoma"/>
                <w:b/>
                <w:sz w:val="20"/>
                <w:szCs w:val="20"/>
                <w:lang w:eastAsia="ru-RU"/>
              </w:rPr>
              <w:t>п/п</w:t>
            </w:r>
          </w:p>
        </w:tc>
        <w:tc>
          <w:tcPr>
            <w:tcW w:w="4536" w:type="dxa"/>
            <w:tcBorders>
              <w:left w:val="single" w:sz="4" w:space="0" w:color="auto"/>
              <w:right w:val="single" w:sz="4" w:space="0" w:color="auto"/>
            </w:tcBorders>
            <w:shd w:val="clear" w:color="auto" w:fill="auto"/>
            <w:vAlign w:val="center"/>
          </w:tcPr>
          <w:p w14:paraId="2C5535A5" w14:textId="77777777" w:rsidR="001C3C1D" w:rsidRPr="00922E22" w:rsidRDefault="001C3C1D" w:rsidP="00C740E8">
            <w:pPr>
              <w:spacing w:after="0" w:line="240" w:lineRule="auto"/>
              <w:jc w:val="center"/>
              <w:rPr>
                <w:rFonts w:ascii="Tahoma" w:eastAsia="Times New Roman" w:hAnsi="Tahoma" w:cs="Tahoma"/>
                <w:b/>
                <w:sz w:val="20"/>
                <w:szCs w:val="20"/>
                <w:lang w:eastAsia="ru-RU"/>
              </w:rPr>
            </w:pPr>
            <w:r w:rsidRPr="00922E22">
              <w:rPr>
                <w:rFonts w:ascii="Tahoma" w:eastAsia="Times New Roman" w:hAnsi="Tahoma" w:cs="Tahoma"/>
                <w:b/>
                <w:sz w:val="20"/>
                <w:szCs w:val="20"/>
                <w:lang w:eastAsia="ru-RU"/>
              </w:rPr>
              <w:t>Критерии</w:t>
            </w:r>
          </w:p>
        </w:tc>
        <w:tc>
          <w:tcPr>
            <w:tcW w:w="4821" w:type="dxa"/>
            <w:tcBorders>
              <w:left w:val="single" w:sz="4" w:space="0" w:color="auto"/>
            </w:tcBorders>
            <w:shd w:val="clear" w:color="auto" w:fill="auto"/>
            <w:vAlign w:val="center"/>
          </w:tcPr>
          <w:p w14:paraId="5BF7B383" w14:textId="77777777" w:rsidR="001C3C1D" w:rsidRPr="00922E22" w:rsidRDefault="001C3C1D" w:rsidP="00C740E8">
            <w:pPr>
              <w:spacing w:after="0" w:line="240" w:lineRule="auto"/>
              <w:jc w:val="center"/>
              <w:rPr>
                <w:rFonts w:ascii="Tahoma" w:eastAsia="Times New Roman" w:hAnsi="Tahoma" w:cs="Tahoma"/>
                <w:b/>
                <w:sz w:val="20"/>
                <w:szCs w:val="20"/>
                <w:lang w:eastAsia="ru-RU"/>
              </w:rPr>
            </w:pPr>
            <w:r w:rsidRPr="00922E22">
              <w:rPr>
                <w:rFonts w:ascii="Tahoma" w:eastAsia="Times New Roman" w:hAnsi="Tahoma" w:cs="Tahoma"/>
                <w:b/>
                <w:sz w:val="20"/>
                <w:szCs w:val="20"/>
                <w:lang w:eastAsia="ru-RU"/>
              </w:rPr>
              <w:t>Документы, подтверждающие соответствие</w:t>
            </w:r>
          </w:p>
          <w:p w14:paraId="48AE87C0" w14:textId="77777777" w:rsidR="001C3C1D" w:rsidRPr="00922E22" w:rsidRDefault="001C3C1D" w:rsidP="00C740E8">
            <w:pPr>
              <w:spacing w:after="0" w:line="240" w:lineRule="auto"/>
              <w:jc w:val="center"/>
              <w:rPr>
                <w:rFonts w:ascii="Tahoma" w:eastAsia="Times New Roman" w:hAnsi="Tahoma" w:cs="Tahoma"/>
                <w:b/>
                <w:sz w:val="20"/>
                <w:szCs w:val="20"/>
                <w:lang w:eastAsia="ru-RU"/>
              </w:rPr>
            </w:pPr>
            <w:r w:rsidRPr="00922E22">
              <w:rPr>
                <w:rFonts w:ascii="Tahoma" w:eastAsia="Times New Roman" w:hAnsi="Tahoma" w:cs="Tahoma"/>
                <w:b/>
                <w:sz w:val="20"/>
                <w:szCs w:val="20"/>
                <w:lang w:eastAsia="ru-RU"/>
              </w:rPr>
              <w:t>установленным критериям</w:t>
            </w:r>
          </w:p>
        </w:tc>
      </w:tr>
      <w:tr w:rsidR="001C3C1D" w:rsidRPr="00E26874" w14:paraId="50D9C7F8" w14:textId="77777777" w:rsidTr="00D2303D">
        <w:trPr>
          <w:trHeight w:val="699"/>
          <w:jc w:val="center"/>
        </w:trPr>
        <w:tc>
          <w:tcPr>
            <w:tcW w:w="562" w:type="dxa"/>
            <w:tcBorders>
              <w:top w:val="single" w:sz="4" w:space="0" w:color="auto"/>
            </w:tcBorders>
            <w:shd w:val="clear" w:color="auto" w:fill="FFFFFF"/>
            <w:vAlign w:val="center"/>
          </w:tcPr>
          <w:p w14:paraId="48BD897A"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1</w:t>
            </w:r>
          </w:p>
        </w:tc>
        <w:tc>
          <w:tcPr>
            <w:tcW w:w="4536" w:type="dxa"/>
            <w:tcBorders>
              <w:top w:val="single" w:sz="4" w:space="0" w:color="auto"/>
            </w:tcBorders>
            <w:vAlign w:val="center"/>
          </w:tcPr>
          <w:p w14:paraId="2A4FF626"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Правильность оформления заявки и порядка ее представления.</w:t>
            </w:r>
          </w:p>
          <w:p w14:paraId="58A2C7B3"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Соответствие требованиям к поставляемому товару, выполняемым работам, оказываемым услугам, а также иным требованиям Извещения (Технического задания), которые являются предметом Закупки/условиями закупочной процедуры на основании предложения Участника.</w:t>
            </w:r>
          </w:p>
        </w:tc>
        <w:tc>
          <w:tcPr>
            <w:tcW w:w="4821" w:type="dxa"/>
            <w:tcBorders>
              <w:top w:val="single" w:sz="4" w:space="0" w:color="auto"/>
            </w:tcBorders>
            <w:vAlign w:val="center"/>
          </w:tcPr>
          <w:p w14:paraId="77D40B32"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Заявка содержит комплект документов, оформленных в соответствии с закупочной документацией (п.21.1, п. 21.2 Информационной карты).</w:t>
            </w:r>
          </w:p>
          <w:p w14:paraId="1CBE6FF5"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Все документы Участников должны быть представлены на ЭТП. Документы и сведения, направляемые в форме электронных документов участником закупки, должны быть подписаны усиленной электронной подписью в соответствии с условиями функционирования ЭТП лица, имеющего право действовать от имени соответственно участника закупки. Каждому файлу должен соответствовать только один документ, включая приложения. Допускается организация приложений в отдельном файле. Наименование файла должно соответствовать наименованию документа. Все документы должны быть на русском языке.</w:t>
            </w:r>
          </w:p>
        </w:tc>
      </w:tr>
      <w:tr w:rsidR="001C3C1D" w:rsidRPr="00E26874" w14:paraId="3A9D4AC7" w14:textId="77777777" w:rsidTr="00D2303D">
        <w:trPr>
          <w:trHeight w:val="699"/>
          <w:jc w:val="center"/>
        </w:trPr>
        <w:tc>
          <w:tcPr>
            <w:tcW w:w="562" w:type="dxa"/>
            <w:tcBorders>
              <w:top w:val="single" w:sz="4" w:space="0" w:color="auto"/>
            </w:tcBorders>
            <w:shd w:val="clear" w:color="auto" w:fill="FFFFFF"/>
            <w:vAlign w:val="center"/>
          </w:tcPr>
          <w:p w14:paraId="4DD95740"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2</w:t>
            </w:r>
          </w:p>
        </w:tc>
        <w:tc>
          <w:tcPr>
            <w:tcW w:w="4536" w:type="dxa"/>
            <w:tcBorders>
              <w:top w:val="single" w:sz="4" w:space="0" w:color="auto"/>
            </w:tcBorders>
            <w:vAlign w:val="center"/>
          </w:tcPr>
          <w:p w14:paraId="25F50A25"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tc>
        <w:tc>
          <w:tcPr>
            <w:tcW w:w="4821" w:type="dxa"/>
            <w:tcBorders>
              <w:top w:val="single" w:sz="4" w:space="0" w:color="auto"/>
            </w:tcBorders>
            <w:vAlign w:val="center"/>
          </w:tcPr>
          <w:p w14:paraId="4492E364" w14:textId="2F56BDC9"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Указывается в заявке на участие по форме №</w:t>
            </w:r>
            <w:r w:rsidR="0073593A">
              <w:rPr>
                <w:rFonts w:ascii="Tahoma" w:eastAsia="Times New Roman" w:hAnsi="Tahoma" w:cs="Tahoma"/>
                <w:sz w:val="20"/>
                <w:szCs w:val="20"/>
                <w:lang w:eastAsia="ru-RU"/>
              </w:rPr>
              <w:t>2</w:t>
            </w:r>
            <w:r w:rsidRPr="00E26874">
              <w:rPr>
                <w:rFonts w:ascii="Tahoma" w:eastAsia="Times New Roman" w:hAnsi="Tahoma" w:cs="Tahoma"/>
                <w:sz w:val="20"/>
                <w:szCs w:val="20"/>
                <w:lang w:eastAsia="ru-RU"/>
              </w:rPr>
              <w:t xml:space="preserve">, предусмотренной Разделом 6 к </w:t>
            </w:r>
            <w:r w:rsidR="00372099">
              <w:rPr>
                <w:rFonts w:ascii="Tahoma" w:eastAsia="Times New Roman" w:hAnsi="Tahoma" w:cs="Tahoma"/>
                <w:sz w:val="20"/>
                <w:szCs w:val="20"/>
                <w:lang w:eastAsia="ru-RU"/>
              </w:rPr>
              <w:t>Извещению</w:t>
            </w:r>
            <w:r w:rsidRPr="00E26874">
              <w:rPr>
                <w:rFonts w:ascii="Tahoma" w:eastAsia="Times New Roman" w:hAnsi="Tahoma" w:cs="Tahoma"/>
                <w:sz w:val="20"/>
                <w:szCs w:val="20"/>
                <w:lang w:eastAsia="ru-RU"/>
              </w:rPr>
              <w:t xml:space="preserve">. </w:t>
            </w:r>
          </w:p>
          <w:p w14:paraId="522A44C6" w14:textId="77777777" w:rsidR="001C3C1D" w:rsidRPr="00E26874" w:rsidRDefault="001C3C1D" w:rsidP="00C740E8">
            <w:pPr>
              <w:spacing w:after="0" w:line="240" w:lineRule="auto"/>
              <w:jc w:val="both"/>
              <w:rPr>
                <w:rFonts w:ascii="Tahoma" w:eastAsia="Times New Roman" w:hAnsi="Tahoma" w:cs="Tahoma"/>
                <w:sz w:val="20"/>
                <w:szCs w:val="20"/>
                <w:lang w:eastAsia="ru-RU"/>
              </w:rPr>
            </w:pPr>
          </w:p>
        </w:tc>
      </w:tr>
      <w:tr w:rsidR="001C3C1D" w:rsidRPr="00E26874" w14:paraId="12EA7026" w14:textId="77777777" w:rsidTr="00D2303D">
        <w:trPr>
          <w:trHeight w:val="440"/>
          <w:jc w:val="center"/>
        </w:trPr>
        <w:tc>
          <w:tcPr>
            <w:tcW w:w="562" w:type="dxa"/>
            <w:shd w:val="clear" w:color="auto" w:fill="FFFFFF"/>
            <w:vAlign w:val="center"/>
          </w:tcPr>
          <w:p w14:paraId="3F4A8EE2"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3</w:t>
            </w:r>
          </w:p>
        </w:tc>
        <w:tc>
          <w:tcPr>
            <w:tcW w:w="4536" w:type="dxa"/>
            <w:vAlign w:val="center"/>
          </w:tcPr>
          <w:p w14:paraId="2A583EBB"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Участник не должен являться организацией, на имущество которой наложен арест по решению суда, административного органа и (или) деятельность которой приостановлена.</w:t>
            </w:r>
          </w:p>
        </w:tc>
        <w:tc>
          <w:tcPr>
            <w:tcW w:w="4821" w:type="dxa"/>
            <w:vAlign w:val="center"/>
          </w:tcPr>
          <w:p w14:paraId="166B627B" w14:textId="50C1A410"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Указывается в заявке на участие по форме №</w:t>
            </w:r>
            <w:r w:rsidR="0073593A">
              <w:rPr>
                <w:rFonts w:ascii="Tahoma" w:eastAsia="Times New Roman" w:hAnsi="Tahoma" w:cs="Tahoma"/>
                <w:sz w:val="20"/>
                <w:szCs w:val="20"/>
                <w:lang w:eastAsia="ru-RU"/>
              </w:rPr>
              <w:t>2</w:t>
            </w:r>
            <w:r w:rsidRPr="00E26874">
              <w:rPr>
                <w:rFonts w:ascii="Tahoma" w:eastAsia="Times New Roman" w:hAnsi="Tahoma" w:cs="Tahoma"/>
                <w:sz w:val="20"/>
                <w:szCs w:val="20"/>
                <w:lang w:eastAsia="ru-RU"/>
              </w:rPr>
              <w:t xml:space="preserve">, предусмотренной Разделом 6 к </w:t>
            </w:r>
            <w:r w:rsidR="00372099">
              <w:rPr>
                <w:rFonts w:ascii="Tahoma" w:eastAsia="Times New Roman" w:hAnsi="Tahoma" w:cs="Tahoma"/>
                <w:sz w:val="20"/>
                <w:szCs w:val="20"/>
                <w:lang w:eastAsia="ru-RU"/>
              </w:rPr>
              <w:t>Извещению</w:t>
            </w:r>
            <w:r w:rsidRPr="00E26874">
              <w:rPr>
                <w:rFonts w:ascii="Tahoma" w:eastAsia="Times New Roman" w:hAnsi="Tahoma" w:cs="Tahoma"/>
                <w:sz w:val="20"/>
                <w:szCs w:val="20"/>
                <w:lang w:eastAsia="ru-RU"/>
              </w:rPr>
              <w:t xml:space="preserve">. </w:t>
            </w:r>
          </w:p>
          <w:p w14:paraId="30ADB44B" w14:textId="77777777" w:rsidR="001C3C1D" w:rsidRPr="00E26874" w:rsidRDefault="001C3C1D" w:rsidP="00C740E8">
            <w:pPr>
              <w:spacing w:after="0" w:line="240" w:lineRule="auto"/>
              <w:jc w:val="both"/>
              <w:rPr>
                <w:rFonts w:ascii="Tahoma" w:eastAsia="Times New Roman" w:hAnsi="Tahoma" w:cs="Tahoma"/>
                <w:sz w:val="20"/>
                <w:szCs w:val="20"/>
                <w:lang w:eastAsia="ru-RU"/>
              </w:rPr>
            </w:pPr>
          </w:p>
        </w:tc>
      </w:tr>
      <w:tr w:rsidR="001C3C1D" w:rsidRPr="00E26874" w14:paraId="0775E81C" w14:textId="77777777" w:rsidTr="00D2303D">
        <w:trPr>
          <w:trHeight w:val="70"/>
          <w:jc w:val="center"/>
        </w:trPr>
        <w:tc>
          <w:tcPr>
            <w:tcW w:w="562" w:type="dxa"/>
            <w:shd w:val="clear" w:color="auto" w:fill="FFFFFF"/>
            <w:vAlign w:val="center"/>
          </w:tcPr>
          <w:p w14:paraId="46DD1F8C"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4</w:t>
            </w:r>
          </w:p>
        </w:tc>
        <w:tc>
          <w:tcPr>
            <w:tcW w:w="4536" w:type="dxa"/>
            <w:vAlign w:val="center"/>
          </w:tcPr>
          <w:p w14:paraId="2C100B1D"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hAnsi="Tahoma" w:cs="Tahoma"/>
                <w:sz w:val="20"/>
                <w:szCs w:val="20"/>
              </w:rPr>
              <w:t>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tc>
        <w:tc>
          <w:tcPr>
            <w:tcW w:w="4821" w:type="dxa"/>
            <w:tcBorders>
              <w:top w:val="single" w:sz="4" w:space="0" w:color="auto"/>
              <w:bottom w:val="single" w:sz="4" w:space="0" w:color="auto"/>
            </w:tcBorders>
            <w:vAlign w:val="center"/>
          </w:tcPr>
          <w:p w14:paraId="7E87156C" w14:textId="141CF233" w:rsidR="001C3C1D"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Справка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выданная налоговым органом, в котором контрагент стоит на налоговом учете, не ранее, чем за три месяца до даты предоставления (оригинал или копия, заверенная уполномоченным лицом контрагента с указанием даты заверения), (код справки по КНД 1120101).</w:t>
            </w:r>
          </w:p>
          <w:p w14:paraId="4D9E93C9" w14:textId="77777777" w:rsidR="009E4D90" w:rsidRPr="00B038AB" w:rsidRDefault="009E4D90" w:rsidP="009E4D90">
            <w:pPr>
              <w:jc w:val="both"/>
              <w:rPr>
                <w:rFonts w:ascii="Tahoma" w:eastAsia="Times New Roman" w:hAnsi="Tahoma" w:cs="Tahoma"/>
                <w:sz w:val="20"/>
                <w:szCs w:val="20"/>
                <w:lang w:eastAsia="ru-RU"/>
              </w:rPr>
            </w:pPr>
            <w:r w:rsidRPr="00B038AB">
              <w:rPr>
                <w:rFonts w:ascii="Tahoma" w:eastAsia="Times New Roman" w:hAnsi="Tahoma" w:cs="Tahoma"/>
                <w:sz w:val="20"/>
                <w:szCs w:val="20"/>
                <w:lang w:eastAsia="ru-RU"/>
              </w:rPr>
              <w:t xml:space="preserve">Справка о наличии положительного, отрицательного или нулевого сальдо единого налогового счета налогоплательщика, плательщика сбора, плательщика страховых взносов или </w:t>
            </w:r>
            <w:r>
              <w:rPr>
                <w:rFonts w:ascii="Tahoma" w:eastAsia="Times New Roman" w:hAnsi="Tahoma" w:cs="Tahoma"/>
                <w:sz w:val="20"/>
                <w:szCs w:val="20"/>
                <w:lang w:eastAsia="ru-RU"/>
              </w:rPr>
              <w:t>налогового агента (КНД 1160082).</w:t>
            </w:r>
          </w:p>
          <w:p w14:paraId="35843FD5" w14:textId="77777777" w:rsidR="009E4D90" w:rsidRPr="00E26874" w:rsidRDefault="009E4D90" w:rsidP="00C740E8">
            <w:pPr>
              <w:spacing w:after="0" w:line="240" w:lineRule="auto"/>
              <w:jc w:val="both"/>
              <w:rPr>
                <w:rFonts w:ascii="Tahoma" w:eastAsia="Times New Roman" w:hAnsi="Tahoma" w:cs="Tahoma"/>
                <w:sz w:val="20"/>
                <w:szCs w:val="20"/>
                <w:lang w:eastAsia="ru-RU"/>
              </w:rPr>
            </w:pPr>
          </w:p>
          <w:p w14:paraId="1F4DD1CA" w14:textId="77777777" w:rsidR="001C3C1D" w:rsidRPr="00E26874" w:rsidRDefault="001C3C1D" w:rsidP="00C740E8">
            <w:pPr>
              <w:spacing w:after="0" w:line="240" w:lineRule="auto"/>
              <w:jc w:val="both"/>
              <w:rPr>
                <w:rFonts w:ascii="Tahoma" w:eastAsia="Times New Roman" w:hAnsi="Tahoma" w:cs="Tahoma"/>
                <w:i/>
                <w:sz w:val="20"/>
                <w:szCs w:val="20"/>
                <w:lang w:eastAsia="ru-RU"/>
              </w:rPr>
            </w:pPr>
            <w:r w:rsidRPr="00E26874">
              <w:rPr>
                <w:rFonts w:ascii="Tahoma" w:eastAsia="Times New Roman" w:hAnsi="Tahoma" w:cs="Tahoma"/>
                <w:i/>
                <w:sz w:val="20"/>
                <w:szCs w:val="20"/>
                <w:lang w:eastAsia="ru-RU"/>
              </w:rPr>
              <w:t xml:space="preserve">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 (в таком случае </w:t>
            </w:r>
            <w:r w:rsidRPr="00E26874">
              <w:rPr>
                <w:rFonts w:ascii="Tahoma" w:eastAsia="Times New Roman" w:hAnsi="Tahoma" w:cs="Tahoma"/>
                <w:i/>
                <w:sz w:val="20"/>
                <w:szCs w:val="20"/>
                <w:lang w:eastAsia="ru-RU"/>
              </w:rPr>
              <w:lastRenderedPageBreak/>
              <w:t>Участником закупки представляется также копия указанного заявления с доказательством направления в административный орган или в суд).</w:t>
            </w:r>
          </w:p>
        </w:tc>
      </w:tr>
      <w:tr w:rsidR="001C3C1D" w:rsidRPr="00E26874" w14:paraId="3769B887" w14:textId="77777777" w:rsidTr="00D2303D">
        <w:trPr>
          <w:trHeight w:val="70"/>
          <w:jc w:val="center"/>
        </w:trPr>
        <w:tc>
          <w:tcPr>
            <w:tcW w:w="562" w:type="dxa"/>
            <w:shd w:val="clear" w:color="auto" w:fill="FFFFFF"/>
            <w:vAlign w:val="center"/>
          </w:tcPr>
          <w:p w14:paraId="515636B7"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lastRenderedPageBreak/>
              <w:t>5</w:t>
            </w:r>
          </w:p>
        </w:tc>
        <w:tc>
          <w:tcPr>
            <w:tcW w:w="4536" w:type="dxa"/>
            <w:vAlign w:val="center"/>
          </w:tcPr>
          <w:p w14:paraId="737DDB53" w14:textId="77777777" w:rsidR="001C3C1D" w:rsidRPr="00E26874" w:rsidRDefault="001C3C1D" w:rsidP="00C740E8">
            <w:pPr>
              <w:spacing w:after="0" w:line="240" w:lineRule="auto"/>
              <w:jc w:val="both"/>
              <w:rPr>
                <w:rFonts w:ascii="Tahoma" w:hAnsi="Tahoma" w:cs="Tahoma"/>
                <w:sz w:val="20"/>
                <w:szCs w:val="20"/>
              </w:rPr>
            </w:pPr>
            <w:r w:rsidRPr="00E26874">
              <w:rPr>
                <w:rFonts w:ascii="Tahoma" w:hAnsi="Tahoma" w:cs="Tahoma"/>
                <w:sz w:val="20"/>
                <w:szCs w:val="20"/>
              </w:rPr>
              <w:t>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tc>
        <w:tc>
          <w:tcPr>
            <w:tcW w:w="4821" w:type="dxa"/>
            <w:tcBorders>
              <w:top w:val="single" w:sz="4" w:space="0" w:color="auto"/>
              <w:bottom w:val="single" w:sz="4" w:space="0" w:color="auto"/>
            </w:tcBorders>
            <w:vAlign w:val="center"/>
          </w:tcPr>
          <w:p w14:paraId="3E53FEFB" w14:textId="3617F73B" w:rsidR="001C3C1D" w:rsidRPr="00E26874" w:rsidRDefault="001C3C1D" w:rsidP="0073593A">
            <w:pPr>
              <w:spacing w:after="0" w:line="240" w:lineRule="auto"/>
              <w:jc w:val="both"/>
              <w:rPr>
                <w:rFonts w:ascii="Tahoma" w:eastAsia="Times New Roman" w:hAnsi="Tahoma" w:cs="Tahoma"/>
                <w:sz w:val="20"/>
                <w:szCs w:val="20"/>
                <w:lang w:eastAsia="ru-RU"/>
              </w:rPr>
            </w:pPr>
            <w:r w:rsidRPr="008A1B97">
              <w:rPr>
                <w:rFonts w:ascii="Tahoma" w:eastAsia="Times New Roman" w:hAnsi="Tahoma" w:cs="Tahoma"/>
                <w:sz w:val="20"/>
                <w:szCs w:val="20"/>
                <w:lang w:eastAsia="ru-RU"/>
              </w:rPr>
              <w:t xml:space="preserve">Указывается в заявке на участие </w:t>
            </w:r>
            <w:r w:rsidRPr="00E26874">
              <w:rPr>
                <w:rFonts w:ascii="Tahoma" w:eastAsia="Times New Roman" w:hAnsi="Tahoma" w:cs="Tahoma"/>
                <w:sz w:val="20"/>
                <w:szCs w:val="20"/>
                <w:lang w:eastAsia="ru-RU"/>
              </w:rPr>
              <w:t>по форме №</w:t>
            </w:r>
            <w:r w:rsidR="0073593A">
              <w:rPr>
                <w:rFonts w:ascii="Tahoma" w:eastAsia="Times New Roman" w:hAnsi="Tahoma" w:cs="Tahoma"/>
                <w:sz w:val="20"/>
                <w:szCs w:val="20"/>
                <w:lang w:eastAsia="ru-RU"/>
              </w:rPr>
              <w:t>2</w:t>
            </w:r>
            <w:r w:rsidRPr="00E26874">
              <w:rPr>
                <w:rFonts w:ascii="Tahoma" w:eastAsia="Times New Roman" w:hAnsi="Tahoma" w:cs="Tahoma"/>
                <w:sz w:val="20"/>
                <w:szCs w:val="20"/>
                <w:lang w:eastAsia="ru-RU"/>
              </w:rPr>
              <w:t xml:space="preserve">, предусмотренной Разделом 6 к </w:t>
            </w:r>
            <w:r w:rsidR="00372099">
              <w:rPr>
                <w:rFonts w:ascii="Tahoma" w:eastAsia="Times New Roman" w:hAnsi="Tahoma" w:cs="Tahoma"/>
                <w:sz w:val="20"/>
                <w:szCs w:val="20"/>
                <w:lang w:eastAsia="ru-RU"/>
              </w:rPr>
              <w:t>Извещению.</w:t>
            </w:r>
          </w:p>
        </w:tc>
      </w:tr>
      <w:tr w:rsidR="001C3C1D" w:rsidRPr="00E26874" w14:paraId="0EC57055" w14:textId="77777777" w:rsidTr="00D2303D">
        <w:trPr>
          <w:trHeight w:val="70"/>
          <w:jc w:val="center"/>
        </w:trPr>
        <w:tc>
          <w:tcPr>
            <w:tcW w:w="562" w:type="dxa"/>
            <w:shd w:val="clear" w:color="auto" w:fill="FFFFFF"/>
            <w:vAlign w:val="center"/>
          </w:tcPr>
          <w:p w14:paraId="6DD8E89C"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6</w:t>
            </w:r>
          </w:p>
        </w:tc>
        <w:tc>
          <w:tcPr>
            <w:tcW w:w="4536" w:type="dxa"/>
            <w:vAlign w:val="center"/>
          </w:tcPr>
          <w:p w14:paraId="35609325" w14:textId="77777777" w:rsidR="001C3C1D" w:rsidRPr="00E26874" w:rsidRDefault="001C3C1D" w:rsidP="00C740E8">
            <w:pPr>
              <w:spacing w:after="0" w:line="240" w:lineRule="auto"/>
              <w:jc w:val="both"/>
              <w:rPr>
                <w:rFonts w:ascii="Tahoma" w:hAnsi="Tahoma" w:cs="Tahoma"/>
                <w:sz w:val="20"/>
                <w:szCs w:val="20"/>
              </w:rPr>
            </w:pPr>
            <w:r w:rsidRPr="00E26874">
              <w:rPr>
                <w:rFonts w:ascii="Tahoma" w:hAnsi="Tahoma" w:cs="Tahoma"/>
                <w:sz w:val="20"/>
                <w:szCs w:val="20"/>
              </w:rPr>
              <w:t>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tc>
        <w:tc>
          <w:tcPr>
            <w:tcW w:w="4821" w:type="dxa"/>
            <w:tcBorders>
              <w:top w:val="single" w:sz="4" w:space="0" w:color="auto"/>
              <w:bottom w:val="single" w:sz="4" w:space="0" w:color="auto"/>
            </w:tcBorders>
            <w:vAlign w:val="center"/>
          </w:tcPr>
          <w:p w14:paraId="54F9D0A0" w14:textId="0DC94013" w:rsidR="001C3C1D" w:rsidRPr="00E26874" w:rsidRDefault="001C3C1D" w:rsidP="0073593A">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Указывается в заявке на участие по форме №</w:t>
            </w:r>
            <w:r w:rsidR="0073593A">
              <w:rPr>
                <w:rFonts w:ascii="Tahoma" w:eastAsia="Times New Roman" w:hAnsi="Tahoma" w:cs="Tahoma"/>
                <w:sz w:val="20"/>
                <w:szCs w:val="20"/>
                <w:lang w:eastAsia="ru-RU"/>
              </w:rPr>
              <w:t>2</w:t>
            </w:r>
            <w:r w:rsidRPr="00E26874">
              <w:rPr>
                <w:rFonts w:ascii="Tahoma" w:eastAsia="Times New Roman" w:hAnsi="Tahoma" w:cs="Tahoma"/>
                <w:sz w:val="20"/>
                <w:szCs w:val="20"/>
                <w:lang w:eastAsia="ru-RU"/>
              </w:rPr>
              <w:t xml:space="preserve">, предусмотренной Разделом 6 к </w:t>
            </w:r>
            <w:r w:rsidR="00372099">
              <w:rPr>
                <w:rFonts w:ascii="Tahoma" w:eastAsia="Times New Roman" w:hAnsi="Tahoma" w:cs="Tahoma"/>
                <w:sz w:val="20"/>
                <w:szCs w:val="20"/>
                <w:lang w:eastAsia="ru-RU"/>
              </w:rPr>
              <w:t>Извещению.</w:t>
            </w:r>
            <w:r w:rsidRPr="00E26874" w:rsidDel="00E26874">
              <w:rPr>
                <w:rFonts w:ascii="Tahoma" w:eastAsia="Times New Roman" w:hAnsi="Tahoma" w:cs="Tahoma"/>
                <w:sz w:val="20"/>
                <w:szCs w:val="20"/>
                <w:lang w:eastAsia="ru-RU"/>
              </w:rPr>
              <w:t xml:space="preserve"> </w:t>
            </w:r>
          </w:p>
        </w:tc>
      </w:tr>
      <w:tr w:rsidR="001C3C1D" w:rsidRPr="00E26874" w14:paraId="25B89FB4" w14:textId="77777777" w:rsidTr="00D2303D">
        <w:trPr>
          <w:trHeight w:val="70"/>
          <w:jc w:val="center"/>
        </w:trPr>
        <w:tc>
          <w:tcPr>
            <w:tcW w:w="562" w:type="dxa"/>
            <w:shd w:val="clear" w:color="auto" w:fill="FFFFFF"/>
            <w:vAlign w:val="center"/>
          </w:tcPr>
          <w:p w14:paraId="47731710"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7</w:t>
            </w:r>
          </w:p>
        </w:tc>
        <w:tc>
          <w:tcPr>
            <w:tcW w:w="4536" w:type="dxa"/>
            <w:vAlign w:val="center"/>
          </w:tcPr>
          <w:p w14:paraId="2548A4C5"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Отсутствие сведений об Участнике закупки в следующих реестрах недобросовестных поставщиков:</w:t>
            </w:r>
          </w:p>
          <w:p w14:paraId="6EE5D8E1"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 xml:space="preserve">- в реестре, ведущемся в соответствии с положениями Федерального закона от 18.07.2011 № 223-ФЗ «О закупках товаров, </w:t>
            </w:r>
            <w:r w:rsidRPr="00E26874">
              <w:rPr>
                <w:rFonts w:ascii="Tahoma" w:eastAsia="Times New Roman" w:hAnsi="Tahoma" w:cs="Tahoma"/>
                <w:sz w:val="20"/>
                <w:szCs w:val="20"/>
                <w:lang w:eastAsia="ru-RU"/>
              </w:rPr>
              <w:lastRenderedPageBreak/>
              <w:t>работ, услуг отдельными видами юридических лиц»;</w:t>
            </w:r>
          </w:p>
          <w:p w14:paraId="02BE1C3D"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 в реестре, ведущемся в соответствии с положениями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14:paraId="524E043C" w14:textId="77777777" w:rsidR="001C3C1D" w:rsidRPr="00E26874" w:rsidRDefault="001C3C1D" w:rsidP="00C740E8">
            <w:pPr>
              <w:spacing w:after="0" w:line="240" w:lineRule="auto"/>
              <w:jc w:val="both"/>
              <w:rPr>
                <w:rFonts w:ascii="Tahoma" w:hAnsi="Tahoma" w:cs="Tahoma"/>
                <w:sz w:val="20"/>
                <w:szCs w:val="20"/>
                <w:lang w:eastAsia="ru-RU"/>
              </w:rPr>
            </w:pPr>
            <w:r w:rsidRPr="00E26874">
              <w:rPr>
                <w:rFonts w:ascii="Tahoma" w:eastAsia="Times New Roman" w:hAnsi="Tahoma" w:cs="Tahoma"/>
                <w:sz w:val="20"/>
                <w:szCs w:val="20"/>
                <w:lang w:eastAsia="ru-RU"/>
              </w:rPr>
              <w:t xml:space="preserve">- </w:t>
            </w:r>
            <w:r w:rsidRPr="00E26874">
              <w:rPr>
                <w:rFonts w:ascii="Tahoma" w:hAnsi="Tahoma" w:cs="Tahoma"/>
                <w:sz w:val="20"/>
                <w:szCs w:val="20"/>
                <w:lang w:eastAsia="ru-RU"/>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160554DB" w14:textId="77777777" w:rsidR="001C3C1D" w:rsidRPr="00E26874" w:rsidRDefault="001C3C1D" w:rsidP="00C740E8">
            <w:pPr>
              <w:spacing w:after="0" w:line="240" w:lineRule="auto"/>
              <w:jc w:val="both"/>
              <w:rPr>
                <w:rFonts w:ascii="Tahoma" w:hAnsi="Tahoma" w:cs="Tahoma"/>
                <w:sz w:val="20"/>
                <w:szCs w:val="20"/>
              </w:rPr>
            </w:pPr>
            <w:r w:rsidRPr="00E26874">
              <w:rPr>
                <w:rFonts w:ascii="Tahoma" w:hAnsi="Tahoma" w:cs="Tahoma"/>
                <w:sz w:val="20"/>
                <w:szCs w:val="20"/>
                <w:lang w:eastAsia="ru-RU"/>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tc>
        <w:tc>
          <w:tcPr>
            <w:tcW w:w="4821" w:type="dxa"/>
            <w:tcBorders>
              <w:top w:val="single" w:sz="4" w:space="0" w:color="auto"/>
              <w:bottom w:val="single" w:sz="4" w:space="0" w:color="auto"/>
            </w:tcBorders>
            <w:vAlign w:val="center"/>
          </w:tcPr>
          <w:p w14:paraId="659524FB" w14:textId="64A51063" w:rsidR="001C3C1D" w:rsidRPr="00E26874" w:rsidRDefault="001C3C1D" w:rsidP="0073593A">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lastRenderedPageBreak/>
              <w:t>Указывается в заявке на участие по форме №</w:t>
            </w:r>
            <w:r w:rsidR="0073593A">
              <w:rPr>
                <w:rFonts w:ascii="Tahoma" w:eastAsia="Times New Roman" w:hAnsi="Tahoma" w:cs="Tahoma"/>
                <w:sz w:val="20"/>
                <w:szCs w:val="20"/>
                <w:lang w:eastAsia="ru-RU"/>
              </w:rPr>
              <w:t>2</w:t>
            </w:r>
            <w:r w:rsidRPr="00E26874">
              <w:rPr>
                <w:rFonts w:ascii="Tahoma" w:eastAsia="Times New Roman" w:hAnsi="Tahoma" w:cs="Tahoma"/>
                <w:sz w:val="20"/>
                <w:szCs w:val="20"/>
                <w:lang w:eastAsia="ru-RU"/>
              </w:rPr>
              <w:t xml:space="preserve">, предусмотренной Разделом 6 к </w:t>
            </w:r>
            <w:r w:rsidR="00372099">
              <w:rPr>
                <w:rFonts w:ascii="Tahoma" w:eastAsia="Times New Roman" w:hAnsi="Tahoma" w:cs="Tahoma"/>
                <w:sz w:val="20"/>
                <w:szCs w:val="20"/>
                <w:lang w:eastAsia="ru-RU"/>
              </w:rPr>
              <w:t>Извещению</w:t>
            </w:r>
            <w:r w:rsidRPr="00E26874">
              <w:rPr>
                <w:rFonts w:ascii="Tahoma" w:eastAsia="Times New Roman" w:hAnsi="Tahoma" w:cs="Tahoma"/>
                <w:sz w:val="20"/>
                <w:szCs w:val="20"/>
                <w:lang w:eastAsia="ru-RU"/>
              </w:rPr>
              <w:t>.</w:t>
            </w:r>
          </w:p>
        </w:tc>
      </w:tr>
      <w:tr w:rsidR="001C3C1D" w:rsidRPr="00E26874" w14:paraId="61A133BC" w14:textId="77777777" w:rsidTr="00D2303D">
        <w:trPr>
          <w:trHeight w:val="70"/>
          <w:jc w:val="center"/>
        </w:trPr>
        <w:tc>
          <w:tcPr>
            <w:tcW w:w="562" w:type="dxa"/>
            <w:shd w:val="clear" w:color="auto" w:fill="FFFFFF"/>
            <w:vAlign w:val="center"/>
          </w:tcPr>
          <w:p w14:paraId="36D39329"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8</w:t>
            </w:r>
          </w:p>
        </w:tc>
        <w:tc>
          <w:tcPr>
            <w:tcW w:w="4536" w:type="dxa"/>
            <w:vAlign w:val="center"/>
          </w:tcPr>
          <w:p w14:paraId="6DC14C68" w14:textId="690F88EF" w:rsidR="001C3C1D" w:rsidRPr="00AD6083" w:rsidRDefault="00AD6083" w:rsidP="00C740E8">
            <w:pPr>
              <w:spacing w:after="0" w:line="240" w:lineRule="auto"/>
              <w:jc w:val="both"/>
              <w:rPr>
                <w:rFonts w:ascii="Tahoma" w:eastAsia="Times New Roman" w:hAnsi="Tahoma" w:cs="Tahoma"/>
                <w:sz w:val="20"/>
                <w:szCs w:val="20"/>
                <w:highlight w:val="green"/>
                <w:lang w:eastAsia="ru-RU"/>
              </w:rPr>
            </w:pPr>
            <w:r w:rsidRPr="00AD6083">
              <w:rPr>
                <w:rFonts w:ascii="Tahoma" w:hAnsi="Tahoma" w:cs="Tahoma"/>
                <w:snapToGrid w:val="0"/>
                <w:sz w:val="20"/>
                <w:szCs w:val="20"/>
              </w:rPr>
              <w:t>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p>
        </w:tc>
        <w:tc>
          <w:tcPr>
            <w:tcW w:w="4821" w:type="dxa"/>
            <w:tcBorders>
              <w:top w:val="single" w:sz="4" w:space="0" w:color="auto"/>
              <w:bottom w:val="single" w:sz="4" w:space="0" w:color="auto"/>
            </w:tcBorders>
            <w:vAlign w:val="center"/>
          </w:tcPr>
          <w:p w14:paraId="2B9D1AAF" w14:textId="042816BC" w:rsidR="001C3C1D" w:rsidRPr="00AD6083" w:rsidRDefault="001C3C1D" w:rsidP="00C740E8">
            <w:pPr>
              <w:spacing w:after="0" w:line="240" w:lineRule="auto"/>
              <w:jc w:val="both"/>
              <w:rPr>
                <w:rFonts w:ascii="Tahoma" w:eastAsia="Times New Roman" w:hAnsi="Tahoma" w:cs="Tahoma"/>
                <w:sz w:val="20"/>
                <w:szCs w:val="20"/>
                <w:lang w:eastAsia="ru-RU"/>
              </w:rPr>
            </w:pPr>
            <w:r w:rsidRPr="00AD6083">
              <w:rPr>
                <w:rFonts w:ascii="Tahoma" w:eastAsia="Times New Roman" w:hAnsi="Tahoma" w:cs="Tahoma"/>
                <w:sz w:val="20"/>
                <w:szCs w:val="20"/>
                <w:lang w:eastAsia="ru-RU"/>
              </w:rPr>
              <w:t>Указывается в заявке на участие по форме №</w:t>
            </w:r>
            <w:r w:rsidR="0073593A">
              <w:rPr>
                <w:rFonts w:ascii="Tahoma" w:eastAsia="Times New Roman" w:hAnsi="Tahoma" w:cs="Tahoma"/>
                <w:sz w:val="20"/>
                <w:szCs w:val="20"/>
                <w:lang w:eastAsia="ru-RU"/>
              </w:rPr>
              <w:t>2</w:t>
            </w:r>
            <w:r w:rsidRPr="00AD6083">
              <w:rPr>
                <w:rFonts w:ascii="Tahoma" w:eastAsia="Times New Roman" w:hAnsi="Tahoma" w:cs="Tahoma"/>
                <w:sz w:val="20"/>
                <w:szCs w:val="20"/>
                <w:lang w:eastAsia="ru-RU"/>
              </w:rPr>
              <w:t xml:space="preserve">, предусмотренной Разделом 6 к </w:t>
            </w:r>
            <w:r w:rsidR="00372099" w:rsidRPr="00AD6083">
              <w:rPr>
                <w:rFonts w:ascii="Tahoma" w:eastAsia="Times New Roman" w:hAnsi="Tahoma" w:cs="Tahoma"/>
                <w:sz w:val="20"/>
                <w:szCs w:val="20"/>
                <w:lang w:eastAsia="ru-RU"/>
              </w:rPr>
              <w:t>Извещению</w:t>
            </w:r>
            <w:r w:rsidRPr="00AD6083">
              <w:rPr>
                <w:rFonts w:ascii="Tahoma" w:eastAsia="Times New Roman" w:hAnsi="Tahoma" w:cs="Tahoma"/>
                <w:sz w:val="20"/>
                <w:szCs w:val="20"/>
                <w:lang w:eastAsia="ru-RU"/>
              </w:rPr>
              <w:t xml:space="preserve">. </w:t>
            </w:r>
          </w:p>
          <w:p w14:paraId="45156A70" w14:textId="77777777" w:rsidR="001C3C1D" w:rsidRPr="005C5433" w:rsidRDefault="001C3C1D" w:rsidP="00C740E8">
            <w:pPr>
              <w:spacing w:after="0" w:line="240" w:lineRule="auto"/>
              <w:jc w:val="both"/>
              <w:rPr>
                <w:rFonts w:ascii="Tahoma" w:eastAsia="Times New Roman" w:hAnsi="Tahoma" w:cs="Tahoma"/>
                <w:sz w:val="20"/>
                <w:szCs w:val="20"/>
                <w:highlight w:val="green"/>
                <w:lang w:eastAsia="ru-RU"/>
              </w:rPr>
            </w:pPr>
          </w:p>
        </w:tc>
      </w:tr>
      <w:tr w:rsidR="001C3C1D" w:rsidRPr="00E26874" w14:paraId="68804834" w14:textId="77777777" w:rsidTr="00D2303D">
        <w:trPr>
          <w:trHeight w:val="70"/>
          <w:jc w:val="center"/>
        </w:trPr>
        <w:tc>
          <w:tcPr>
            <w:tcW w:w="562" w:type="dxa"/>
            <w:shd w:val="clear" w:color="auto" w:fill="FFFFFF"/>
            <w:vAlign w:val="center"/>
          </w:tcPr>
          <w:p w14:paraId="004AA677"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9</w:t>
            </w:r>
          </w:p>
        </w:tc>
        <w:tc>
          <w:tcPr>
            <w:tcW w:w="4536" w:type="dxa"/>
            <w:vAlign w:val="center"/>
          </w:tcPr>
          <w:p w14:paraId="4AE0DDAD"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 xml:space="preserve">Достоверность представляемой Участником закупки </w:t>
            </w:r>
            <w:r w:rsidRPr="00E26874">
              <w:rPr>
                <w:rFonts w:ascii="Tahoma" w:hAnsi="Tahoma" w:cs="Tahoma"/>
                <w:sz w:val="20"/>
                <w:szCs w:val="20"/>
              </w:rPr>
              <w:t>в составе заявки на участие в закупочной процедуре информации</w:t>
            </w:r>
            <w:r w:rsidRPr="00E26874">
              <w:rPr>
                <w:rFonts w:ascii="Tahoma" w:eastAsia="Times New Roman" w:hAnsi="Tahoma" w:cs="Tahoma"/>
                <w:sz w:val="20"/>
                <w:szCs w:val="20"/>
                <w:lang w:eastAsia="ru-RU"/>
              </w:rPr>
              <w:t>,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tc>
        <w:tc>
          <w:tcPr>
            <w:tcW w:w="4821" w:type="dxa"/>
            <w:tcBorders>
              <w:top w:val="single" w:sz="4" w:space="0" w:color="auto"/>
              <w:bottom w:val="single" w:sz="4" w:space="0" w:color="auto"/>
            </w:tcBorders>
            <w:vAlign w:val="center"/>
          </w:tcPr>
          <w:p w14:paraId="2FA50367" w14:textId="77777777" w:rsidR="001C3C1D" w:rsidRPr="00E26874" w:rsidRDefault="001C3C1D" w:rsidP="00C740E8">
            <w:pPr>
              <w:spacing w:after="0" w:line="240" w:lineRule="auto"/>
              <w:jc w:val="both"/>
              <w:rPr>
                <w:rFonts w:ascii="Tahoma" w:eastAsia="Times New Roman" w:hAnsi="Tahoma" w:cs="Tahoma"/>
                <w:i/>
                <w:sz w:val="20"/>
                <w:szCs w:val="20"/>
                <w:lang w:eastAsia="ru-RU"/>
              </w:rPr>
            </w:pPr>
            <w:r w:rsidRPr="00E26874">
              <w:rPr>
                <w:rFonts w:ascii="Tahoma" w:eastAsia="Times New Roman" w:hAnsi="Tahoma" w:cs="Tahoma"/>
                <w:sz w:val="20"/>
                <w:szCs w:val="20"/>
                <w:lang w:eastAsia="ru-RU"/>
              </w:rPr>
              <w:t>Достоверность информации проверяется Заказчиком самостоятельно на основании данных, полученных от Участника закупки, из открытых источников, от государственных (муниципальных) органов, государственных внебюджетных фондов, физических и юридических лиц</w:t>
            </w:r>
          </w:p>
        </w:tc>
      </w:tr>
      <w:tr w:rsidR="001C3C1D" w:rsidRPr="00E26874" w14:paraId="216F6536" w14:textId="77777777" w:rsidTr="00D2303D">
        <w:trPr>
          <w:trHeight w:val="371"/>
          <w:jc w:val="center"/>
        </w:trPr>
        <w:tc>
          <w:tcPr>
            <w:tcW w:w="562" w:type="dxa"/>
            <w:shd w:val="clear" w:color="auto" w:fill="FFFFFF"/>
            <w:vAlign w:val="center"/>
          </w:tcPr>
          <w:p w14:paraId="1C5EDF2A" w14:textId="77777777" w:rsidR="001C3C1D" w:rsidRPr="00E26874" w:rsidRDefault="001C3C1D" w:rsidP="00C740E8">
            <w:pPr>
              <w:spacing w:after="0" w:line="240" w:lineRule="auto"/>
              <w:jc w:val="center"/>
              <w:rPr>
                <w:rFonts w:ascii="Tahoma" w:eastAsia="Times New Roman" w:hAnsi="Tahoma" w:cs="Tahoma"/>
                <w:sz w:val="20"/>
                <w:szCs w:val="20"/>
                <w:lang w:val="en-US" w:eastAsia="ru-RU"/>
              </w:rPr>
            </w:pPr>
            <w:r w:rsidRPr="00E26874">
              <w:rPr>
                <w:rFonts w:ascii="Tahoma" w:eastAsia="Times New Roman" w:hAnsi="Tahoma" w:cs="Tahoma"/>
                <w:sz w:val="20"/>
                <w:szCs w:val="20"/>
                <w:lang w:eastAsia="ru-RU"/>
              </w:rPr>
              <w:t>1</w:t>
            </w:r>
            <w:r w:rsidRPr="00E26874">
              <w:rPr>
                <w:rFonts w:ascii="Tahoma" w:eastAsia="Times New Roman" w:hAnsi="Tahoma" w:cs="Tahoma"/>
                <w:sz w:val="20"/>
                <w:szCs w:val="20"/>
                <w:lang w:val="en-US" w:eastAsia="ru-RU"/>
              </w:rPr>
              <w:t>0</w:t>
            </w:r>
          </w:p>
        </w:tc>
        <w:tc>
          <w:tcPr>
            <w:tcW w:w="4536" w:type="dxa"/>
            <w:vAlign w:val="center"/>
          </w:tcPr>
          <w:p w14:paraId="7EA413CA"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Стоимость коммерческого предложения Участника закупки не превышает начальную (максимальную) цену договора/лота.</w:t>
            </w:r>
          </w:p>
        </w:tc>
        <w:tc>
          <w:tcPr>
            <w:tcW w:w="4821" w:type="dxa"/>
            <w:tcBorders>
              <w:top w:val="single" w:sz="4" w:space="0" w:color="auto"/>
              <w:bottom w:val="single" w:sz="4" w:space="0" w:color="auto"/>
            </w:tcBorders>
            <w:vAlign w:val="center"/>
          </w:tcPr>
          <w:p w14:paraId="77981BCC" w14:textId="6C5E923F" w:rsidR="001C3C1D" w:rsidRPr="00E26874" w:rsidRDefault="001C3C1D" w:rsidP="0073593A">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Коммерческое предложение Участника закупки по форме №</w:t>
            </w:r>
            <w:r w:rsidR="0073593A">
              <w:rPr>
                <w:rFonts w:ascii="Tahoma" w:eastAsia="Times New Roman" w:hAnsi="Tahoma" w:cs="Tahoma"/>
                <w:sz w:val="20"/>
                <w:szCs w:val="20"/>
                <w:lang w:eastAsia="ru-RU"/>
              </w:rPr>
              <w:t>4</w:t>
            </w:r>
            <w:r w:rsidRPr="00E26874">
              <w:rPr>
                <w:rFonts w:ascii="Tahoma" w:eastAsia="Times New Roman" w:hAnsi="Tahoma" w:cs="Tahoma"/>
                <w:sz w:val="20"/>
                <w:szCs w:val="20"/>
                <w:lang w:eastAsia="ru-RU"/>
              </w:rPr>
              <w:t xml:space="preserve"> Раздела 6 к </w:t>
            </w:r>
            <w:r w:rsidR="00372099">
              <w:rPr>
                <w:rFonts w:ascii="Tahoma" w:eastAsia="Times New Roman" w:hAnsi="Tahoma" w:cs="Tahoma"/>
                <w:sz w:val="20"/>
                <w:szCs w:val="20"/>
                <w:lang w:eastAsia="ru-RU"/>
              </w:rPr>
              <w:t>Извещению</w:t>
            </w:r>
            <w:r w:rsidRPr="00E26874">
              <w:rPr>
                <w:rFonts w:ascii="Tahoma" w:eastAsia="Times New Roman" w:hAnsi="Tahoma" w:cs="Tahoma"/>
                <w:sz w:val="20"/>
                <w:szCs w:val="20"/>
                <w:lang w:eastAsia="ru-RU"/>
              </w:rPr>
              <w:t>.</w:t>
            </w:r>
          </w:p>
        </w:tc>
      </w:tr>
      <w:tr w:rsidR="001C3C1D" w:rsidRPr="00E26874" w14:paraId="4CB63A92" w14:textId="77777777" w:rsidTr="00D2303D">
        <w:trPr>
          <w:trHeight w:val="70"/>
          <w:jc w:val="center"/>
        </w:trPr>
        <w:tc>
          <w:tcPr>
            <w:tcW w:w="562" w:type="dxa"/>
            <w:shd w:val="clear" w:color="auto" w:fill="FFFFFF"/>
            <w:vAlign w:val="center"/>
          </w:tcPr>
          <w:p w14:paraId="498A8516" w14:textId="77777777" w:rsidR="001C3C1D" w:rsidRPr="00E26874" w:rsidRDefault="001C3C1D" w:rsidP="00C740E8">
            <w:pPr>
              <w:spacing w:after="0" w:line="240" w:lineRule="auto"/>
              <w:jc w:val="center"/>
              <w:rPr>
                <w:rFonts w:ascii="Tahoma" w:eastAsia="Times New Roman" w:hAnsi="Tahoma" w:cs="Tahoma"/>
                <w:sz w:val="20"/>
                <w:szCs w:val="20"/>
                <w:lang w:val="en-US" w:eastAsia="ru-RU"/>
              </w:rPr>
            </w:pPr>
            <w:r w:rsidRPr="00E26874">
              <w:rPr>
                <w:rFonts w:ascii="Tahoma" w:eastAsia="Times New Roman" w:hAnsi="Tahoma" w:cs="Tahoma"/>
                <w:sz w:val="20"/>
                <w:szCs w:val="20"/>
                <w:lang w:eastAsia="ru-RU"/>
              </w:rPr>
              <w:t>1</w:t>
            </w:r>
            <w:r w:rsidRPr="00E26874">
              <w:rPr>
                <w:rFonts w:ascii="Tahoma" w:eastAsia="Times New Roman" w:hAnsi="Tahoma" w:cs="Tahoma"/>
                <w:sz w:val="20"/>
                <w:szCs w:val="20"/>
                <w:lang w:val="en-US" w:eastAsia="ru-RU"/>
              </w:rPr>
              <w:t>1</w:t>
            </w:r>
          </w:p>
        </w:tc>
        <w:tc>
          <w:tcPr>
            <w:tcW w:w="4536" w:type="dxa"/>
            <w:vAlign w:val="center"/>
          </w:tcPr>
          <w:p w14:paraId="622066DF"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hAnsi="Tahoma" w:cs="Tahoma"/>
                <w:sz w:val="20"/>
                <w:szCs w:val="20"/>
              </w:rPr>
              <w:t>Участник закупки согласен на заключение договора в редакции, являющейся приложением к настоящему Извещению.</w:t>
            </w:r>
          </w:p>
        </w:tc>
        <w:tc>
          <w:tcPr>
            <w:tcW w:w="4821" w:type="dxa"/>
            <w:vAlign w:val="center"/>
          </w:tcPr>
          <w:p w14:paraId="1017569A" w14:textId="0FF79B1F"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Указывается в заявке на участие по форме №</w:t>
            </w:r>
            <w:r w:rsidR="0073593A">
              <w:rPr>
                <w:rFonts w:ascii="Tahoma" w:eastAsia="Times New Roman" w:hAnsi="Tahoma" w:cs="Tahoma"/>
                <w:sz w:val="20"/>
                <w:szCs w:val="20"/>
                <w:lang w:eastAsia="ru-RU"/>
              </w:rPr>
              <w:t>2</w:t>
            </w:r>
            <w:r w:rsidRPr="00E26874">
              <w:rPr>
                <w:rFonts w:ascii="Tahoma" w:eastAsia="Times New Roman" w:hAnsi="Tahoma" w:cs="Tahoma"/>
                <w:sz w:val="20"/>
                <w:szCs w:val="20"/>
                <w:lang w:eastAsia="ru-RU"/>
              </w:rPr>
              <w:t xml:space="preserve">, предусмотренной Разделом 6 к </w:t>
            </w:r>
            <w:r w:rsidR="00372099">
              <w:rPr>
                <w:rFonts w:ascii="Tahoma" w:eastAsia="Times New Roman" w:hAnsi="Tahoma" w:cs="Tahoma"/>
                <w:sz w:val="20"/>
                <w:szCs w:val="20"/>
                <w:lang w:eastAsia="ru-RU"/>
              </w:rPr>
              <w:t>Извещению</w:t>
            </w:r>
            <w:r w:rsidRPr="00E26874">
              <w:rPr>
                <w:rFonts w:ascii="Tahoma" w:eastAsia="Times New Roman" w:hAnsi="Tahoma" w:cs="Tahoma"/>
                <w:sz w:val="20"/>
                <w:szCs w:val="20"/>
                <w:lang w:eastAsia="ru-RU"/>
              </w:rPr>
              <w:t xml:space="preserve">. </w:t>
            </w:r>
          </w:p>
          <w:p w14:paraId="6A620066" w14:textId="77777777" w:rsidR="001C3C1D" w:rsidRPr="00E26874" w:rsidRDefault="001C3C1D" w:rsidP="00C740E8">
            <w:pPr>
              <w:spacing w:after="0" w:line="240" w:lineRule="auto"/>
              <w:jc w:val="both"/>
              <w:rPr>
                <w:rFonts w:ascii="Tahoma" w:eastAsia="Times New Roman" w:hAnsi="Tahoma" w:cs="Tahoma"/>
                <w:sz w:val="20"/>
                <w:szCs w:val="20"/>
                <w:lang w:eastAsia="ru-RU"/>
              </w:rPr>
            </w:pPr>
          </w:p>
        </w:tc>
      </w:tr>
      <w:tr w:rsidR="001C3C1D" w:rsidRPr="00E26874" w14:paraId="5E7B0571" w14:textId="77777777" w:rsidTr="00D2303D">
        <w:trPr>
          <w:trHeight w:val="70"/>
          <w:jc w:val="center"/>
        </w:trPr>
        <w:tc>
          <w:tcPr>
            <w:tcW w:w="562" w:type="dxa"/>
            <w:shd w:val="clear" w:color="auto" w:fill="FFFFFF"/>
            <w:vAlign w:val="center"/>
          </w:tcPr>
          <w:p w14:paraId="05F1D400" w14:textId="77777777" w:rsidR="001C3C1D" w:rsidRPr="00E26874" w:rsidRDefault="001C3C1D" w:rsidP="00C740E8">
            <w:pPr>
              <w:spacing w:after="0" w:line="240" w:lineRule="auto"/>
              <w:jc w:val="center"/>
              <w:rPr>
                <w:rFonts w:ascii="Tahoma" w:eastAsia="Times New Roman" w:hAnsi="Tahoma" w:cs="Tahoma"/>
                <w:sz w:val="20"/>
                <w:szCs w:val="20"/>
                <w:lang w:val="en-US" w:eastAsia="ru-RU"/>
              </w:rPr>
            </w:pPr>
            <w:r w:rsidRPr="00E26874">
              <w:rPr>
                <w:rFonts w:ascii="Tahoma" w:eastAsia="Times New Roman" w:hAnsi="Tahoma" w:cs="Tahoma"/>
                <w:sz w:val="20"/>
                <w:szCs w:val="20"/>
                <w:lang w:eastAsia="ru-RU"/>
              </w:rPr>
              <w:t>1</w:t>
            </w:r>
            <w:r w:rsidRPr="00E26874">
              <w:rPr>
                <w:rFonts w:ascii="Tahoma" w:eastAsia="Times New Roman" w:hAnsi="Tahoma" w:cs="Tahoma"/>
                <w:sz w:val="20"/>
                <w:szCs w:val="20"/>
                <w:lang w:val="en-US" w:eastAsia="ru-RU"/>
              </w:rPr>
              <w:t>2</w:t>
            </w:r>
          </w:p>
        </w:tc>
        <w:tc>
          <w:tcPr>
            <w:tcW w:w="4536" w:type="dxa"/>
            <w:vAlign w:val="center"/>
          </w:tcPr>
          <w:p w14:paraId="295EB920" w14:textId="77777777" w:rsidR="001C3C1D" w:rsidRPr="00E26874" w:rsidRDefault="001C3C1D" w:rsidP="00C740E8">
            <w:pPr>
              <w:spacing w:after="0" w:line="240" w:lineRule="auto"/>
              <w:jc w:val="both"/>
              <w:rPr>
                <w:rFonts w:ascii="Tahoma" w:hAnsi="Tahoma" w:cs="Tahoma"/>
                <w:sz w:val="20"/>
                <w:szCs w:val="20"/>
              </w:rPr>
            </w:pPr>
            <w:r w:rsidRPr="00E26874">
              <w:rPr>
                <w:rFonts w:ascii="Tahoma" w:hAnsi="Tahoma" w:cs="Tahoma"/>
                <w:sz w:val="20"/>
                <w:szCs w:val="20"/>
              </w:rPr>
              <w:t>Соответствие Технического предложения в части функциональных, технических, качественных, количественных и эксплуатационных характеристик товара/работ/услуг, указанных в Техническом задании Заказчика</w:t>
            </w:r>
          </w:p>
        </w:tc>
        <w:tc>
          <w:tcPr>
            <w:tcW w:w="4821" w:type="dxa"/>
            <w:vAlign w:val="center"/>
          </w:tcPr>
          <w:p w14:paraId="31F0D226" w14:textId="77777777" w:rsidR="001C3C1D" w:rsidRPr="00E26874" w:rsidRDefault="001C3C1D" w:rsidP="00C740E8">
            <w:pPr>
              <w:pStyle w:val="43"/>
              <w:tabs>
                <w:tab w:val="left" w:pos="1560"/>
              </w:tabs>
              <w:suppressAutoHyphens w:val="0"/>
              <w:ind w:left="0" w:right="57" w:firstLine="0"/>
              <w:jc w:val="both"/>
              <w:rPr>
                <w:rFonts w:ascii="Tahoma" w:hAnsi="Tahoma" w:cs="Tahoma"/>
              </w:rPr>
            </w:pPr>
            <w:r w:rsidRPr="00E26874">
              <w:rPr>
                <w:rFonts w:ascii="Tahoma" w:hAnsi="Tahoma" w:cs="Tahoma"/>
              </w:rPr>
              <w:t xml:space="preserve">Предложение участника должно соответствовать требованиям, установленным Заказчиком в Техническом задании (Раздел 3 Извещения). </w:t>
            </w:r>
          </w:p>
          <w:p w14:paraId="7EBAC741" w14:textId="77777777" w:rsidR="001C3C1D" w:rsidRPr="00E26874" w:rsidRDefault="001C3C1D" w:rsidP="00C740E8">
            <w:pPr>
              <w:spacing w:after="0" w:line="240" w:lineRule="auto"/>
              <w:jc w:val="both"/>
              <w:rPr>
                <w:rFonts w:ascii="Tahoma" w:hAnsi="Tahoma" w:cs="Tahoma"/>
                <w:sz w:val="20"/>
                <w:szCs w:val="20"/>
              </w:rPr>
            </w:pPr>
          </w:p>
        </w:tc>
      </w:tr>
      <w:tr w:rsidR="00B935D3" w:rsidRPr="00E26874" w14:paraId="015D2CED" w14:textId="77777777" w:rsidTr="00D2303D">
        <w:trPr>
          <w:trHeight w:val="70"/>
          <w:jc w:val="center"/>
        </w:trPr>
        <w:tc>
          <w:tcPr>
            <w:tcW w:w="562" w:type="dxa"/>
            <w:shd w:val="clear" w:color="auto" w:fill="FFFFFF"/>
            <w:vAlign w:val="center"/>
          </w:tcPr>
          <w:p w14:paraId="68ECF3ED" w14:textId="2D2E1BD2" w:rsidR="00B935D3" w:rsidRPr="00E26874" w:rsidRDefault="008278D8" w:rsidP="00C740E8">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13</w:t>
            </w:r>
          </w:p>
        </w:tc>
        <w:tc>
          <w:tcPr>
            <w:tcW w:w="4536" w:type="dxa"/>
            <w:vAlign w:val="center"/>
          </w:tcPr>
          <w:p w14:paraId="6556C35B" w14:textId="4E1B0CD6" w:rsidR="00B935D3" w:rsidRPr="00E44F44" w:rsidRDefault="00E44F44" w:rsidP="008278D8">
            <w:pPr>
              <w:spacing w:after="0" w:line="240" w:lineRule="auto"/>
              <w:jc w:val="both"/>
              <w:rPr>
                <w:rFonts w:ascii="Tahoma" w:hAnsi="Tahoma" w:cs="Tahoma"/>
                <w:sz w:val="20"/>
                <w:szCs w:val="20"/>
                <w:highlight w:val="yellow"/>
              </w:rPr>
            </w:pPr>
            <w:r w:rsidRPr="00E44F44">
              <w:rPr>
                <w:rFonts w:ascii="Tahoma" w:hAnsi="Tahoma" w:cs="Tahoma"/>
                <w:sz w:val="20"/>
                <w:szCs w:val="20"/>
                <w:highlight w:val="yellow"/>
              </w:rPr>
              <w:t>Наличие действующей лицензии, выданной территориальным органом Федеральной службы по надзору в сфере природопользования на сбор, транспортирование, обезвреживание отходов IV класса опасности с правом обращения с отходами, указанными в Техническом задании (или действующий договор с лицензированной организацией)</w:t>
            </w:r>
          </w:p>
        </w:tc>
        <w:tc>
          <w:tcPr>
            <w:tcW w:w="4821" w:type="dxa"/>
            <w:vAlign w:val="center"/>
          </w:tcPr>
          <w:p w14:paraId="4C91685A" w14:textId="0FF94617" w:rsidR="00B935D3" w:rsidRPr="00E44F44" w:rsidRDefault="00E44F44" w:rsidP="00E44F44">
            <w:pPr>
              <w:pStyle w:val="43"/>
              <w:tabs>
                <w:tab w:val="left" w:pos="1560"/>
              </w:tabs>
              <w:suppressAutoHyphens w:val="0"/>
              <w:ind w:left="0" w:right="57" w:firstLine="0"/>
              <w:jc w:val="both"/>
              <w:rPr>
                <w:rFonts w:ascii="Tahoma" w:hAnsi="Tahoma" w:cs="Tahoma"/>
                <w:highlight w:val="yellow"/>
              </w:rPr>
            </w:pPr>
            <w:r w:rsidRPr="00E44F44">
              <w:rPr>
                <w:rFonts w:ascii="Tahoma" w:hAnsi="Tahoma" w:cs="Tahoma"/>
                <w:highlight w:val="yellow"/>
              </w:rPr>
              <w:t>Заверенная копия лицензии, выданная территориальным органом Федеральной службы России по надзору в сфере природопользования на сбор</w:t>
            </w:r>
            <w:r w:rsidR="00C469B9">
              <w:rPr>
                <w:rFonts w:ascii="Tahoma" w:hAnsi="Tahoma" w:cs="Tahoma"/>
                <w:highlight w:val="yellow"/>
              </w:rPr>
              <w:t xml:space="preserve"> (в Красноярском крае)</w:t>
            </w:r>
            <w:r w:rsidRPr="00E44F44">
              <w:rPr>
                <w:rFonts w:ascii="Tahoma" w:hAnsi="Tahoma" w:cs="Tahoma"/>
                <w:highlight w:val="yellow"/>
              </w:rPr>
              <w:t>, транспортирование</w:t>
            </w:r>
            <w:r w:rsidR="00C469B9">
              <w:rPr>
                <w:rFonts w:ascii="Tahoma" w:hAnsi="Tahoma" w:cs="Tahoma"/>
                <w:highlight w:val="yellow"/>
              </w:rPr>
              <w:t xml:space="preserve"> (в Красноярском крае)</w:t>
            </w:r>
            <w:r w:rsidRPr="00E44F44">
              <w:rPr>
                <w:rFonts w:ascii="Tahoma" w:hAnsi="Tahoma" w:cs="Tahoma"/>
                <w:highlight w:val="yellow"/>
              </w:rPr>
              <w:t>, обезвреживание отходов IV класса опасности с правом обращения с отходами, указанными в Техническом задании или выписка из реестра лицензий Федеральной службы России по надзору в сфере природопользования, либо ссылку на реестр лицензий, размещенный в информационно-телекоммуникационной сети "Интернет", лицензирующего органа</w:t>
            </w:r>
          </w:p>
        </w:tc>
      </w:tr>
    </w:tbl>
    <w:p w14:paraId="12128672" w14:textId="77777777" w:rsidR="001C3C1D" w:rsidRPr="004D20DD" w:rsidRDefault="001C3C1D" w:rsidP="00633DA4">
      <w:pPr>
        <w:spacing w:after="0" w:line="240" w:lineRule="auto"/>
        <w:jc w:val="both"/>
        <w:rPr>
          <w:rFonts w:ascii="Tahoma" w:eastAsia="Times New Roman" w:hAnsi="Tahoma" w:cs="Tahoma"/>
          <w:i/>
          <w:sz w:val="20"/>
          <w:szCs w:val="20"/>
          <w:lang w:eastAsia="ru-RU"/>
        </w:rPr>
      </w:pPr>
    </w:p>
    <w:p w14:paraId="6BBC7384" w14:textId="77777777" w:rsidR="001C3C1D" w:rsidRPr="007A68B9" w:rsidRDefault="001C3C1D" w:rsidP="00633DA4">
      <w:pPr>
        <w:spacing w:after="0" w:line="240" w:lineRule="auto"/>
        <w:ind w:firstLine="567"/>
        <w:jc w:val="both"/>
        <w:rPr>
          <w:rFonts w:ascii="Tahoma" w:eastAsia="Times New Roman" w:hAnsi="Tahoma" w:cs="Tahoma"/>
          <w:sz w:val="20"/>
          <w:szCs w:val="20"/>
          <w:lang w:eastAsia="ru-RU"/>
        </w:rPr>
      </w:pPr>
      <w:r w:rsidRPr="007A68B9">
        <w:rPr>
          <w:rFonts w:ascii="Tahoma" w:eastAsia="Times New Roman" w:hAnsi="Tahoma" w:cs="Tahoma"/>
          <w:sz w:val="20"/>
          <w:szCs w:val="20"/>
          <w:lang w:eastAsia="ru-RU"/>
        </w:rPr>
        <w:t>Вышеперечисленные требования направлены на выявление в результате закупочных процедур лица, исполнение договора которым в наибольшей степени будет отвечать целям эффективного использования источников финансирования, предотвращения злоупотреблений в сфере размещения закупок.</w:t>
      </w:r>
    </w:p>
    <w:p w14:paraId="37A88052" w14:textId="77777777" w:rsidR="001C3C1D" w:rsidRPr="007A68B9" w:rsidRDefault="001C3C1D" w:rsidP="001C3C1D">
      <w:pPr>
        <w:spacing w:after="0" w:line="240" w:lineRule="auto"/>
        <w:ind w:firstLine="567"/>
        <w:jc w:val="both"/>
        <w:rPr>
          <w:rFonts w:ascii="Tahoma" w:eastAsia="Times New Roman" w:hAnsi="Tahoma" w:cs="Tahoma"/>
          <w:sz w:val="20"/>
          <w:szCs w:val="20"/>
          <w:lang w:eastAsia="ru-RU"/>
        </w:rPr>
      </w:pPr>
      <w:r w:rsidRPr="007A68B9">
        <w:rPr>
          <w:rFonts w:ascii="Tahoma" w:eastAsia="Times New Roman" w:hAnsi="Tahoma" w:cs="Tahoma"/>
          <w:sz w:val="20"/>
          <w:szCs w:val="20"/>
          <w:lang w:eastAsia="ru-RU"/>
        </w:rPr>
        <w:t>Заявка Участника закупки подлежит отклонению на любой стадии проведения закупки (до заклю</w:t>
      </w:r>
      <w:r>
        <w:rPr>
          <w:rFonts w:ascii="Tahoma" w:eastAsia="Times New Roman" w:hAnsi="Tahoma" w:cs="Tahoma"/>
          <w:sz w:val="20"/>
          <w:szCs w:val="20"/>
          <w:lang w:eastAsia="ru-RU"/>
        </w:rPr>
        <w:t>чения договора) в случае, если З</w:t>
      </w:r>
      <w:r w:rsidRPr="007A68B9">
        <w:rPr>
          <w:rFonts w:ascii="Tahoma" w:eastAsia="Times New Roman" w:hAnsi="Tahoma" w:cs="Tahoma"/>
          <w:sz w:val="20"/>
          <w:szCs w:val="20"/>
          <w:lang w:eastAsia="ru-RU"/>
        </w:rPr>
        <w:t>аказчик обнаружит, что Участник закупки в составе заявки на участие в закупке представил недостоверную информацию, касающуюся соответствия заявки Участника отборочным критериям, предусмотренным настоящей закупочной документацией, и/или имеющей значение для оценки заявки Участника по оценочным критериям, предусмотренным настоящей закупочной документацией.</w:t>
      </w:r>
    </w:p>
    <w:p w14:paraId="05BBF765" w14:textId="099B0366" w:rsidR="00C3190A" w:rsidRDefault="004F22D0" w:rsidP="004070A8">
      <w:pPr>
        <w:rPr>
          <w:rFonts w:ascii="Tahoma" w:hAnsi="Tahoma" w:cs="Tahoma"/>
          <w:i/>
        </w:rPr>
      </w:pPr>
      <w:r>
        <w:rPr>
          <w:rFonts w:ascii="Tahoma" w:hAnsi="Tahoma" w:cs="Tahoma"/>
          <w:b/>
          <w:bCs/>
        </w:rPr>
        <w:br w:type="page"/>
      </w:r>
      <w:bookmarkStart w:id="63" w:name="_Toc494195685"/>
      <w:r w:rsidR="00C3190A" w:rsidRPr="009F4AE9">
        <w:rPr>
          <w:rFonts w:ascii="Tahoma" w:eastAsia="Times New Roman" w:hAnsi="Tahoma" w:cs="Tahoma"/>
          <w:bCs/>
        </w:rPr>
        <w:lastRenderedPageBreak/>
        <w:t xml:space="preserve">Раздел 3. </w:t>
      </w:r>
      <w:r w:rsidR="00C3190A" w:rsidRPr="009F4AE9">
        <w:rPr>
          <w:rFonts w:ascii="Tahoma" w:hAnsi="Tahoma" w:cs="Tahoma"/>
        </w:rPr>
        <w:t>Техническое задание</w:t>
      </w:r>
      <w:bookmarkEnd w:id="63"/>
    </w:p>
    <w:p w14:paraId="5C80D2D1" w14:textId="77777777" w:rsidR="004F22D0" w:rsidRPr="004F22D0" w:rsidRDefault="004F22D0" w:rsidP="004F22D0">
      <w:pPr>
        <w:spacing w:after="0" w:line="240" w:lineRule="auto"/>
        <w:rPr>
          <w:rFonts w:ascii="Tahoma" w:hAnsi="Tahoma" w:cs="Tahoma"/>
        </w:rPr>
      </w:pPr>
    </w:p>
    <w:p w14:paraId="170E8748" w14:textId="77777777" w:rsidR="008312F0" w:rsidRPr="004F22D0" w:rsidRDefault="008312F0" w:rsidP="00C872DF">
      <w:pPr>
        <w:spacing w:after="0" w:line="240" w:lineRule="auto"/>
        <w:jc w:val="center"/>
        <w:rPr>
          <w:rFonts w:ascii="Tahoma" w:hAnsi="Tahoma" w:cs="Tahoma"/>
          <w:b/>
        </w:rPr>
      </w:pPr>
      <w:bookmarkStart w:id="64" w:name="_Toc454813218"/>
      <w:bookmarkStart w:id="65" w:name="_Toc456089758"/>
      <w:bookmarkStart w:id="66" w:name="_Toc456254323"/>
      <w:bookmarkStart w:id="67" w:name="_Toc494195686"/>
      <w:r w:rsidRPr="004F22D0">
        <w:rPr>
          <w:rFonts w:ascii="Tahoma" w:hAnsi="Tahoma" w:cs="Tahoma"/>
          <w:b/>
        </w:rPr>
        <w:t>ТЕХНИЧЕСКОЕ ЗАДАНИЕ</w:t>
      </w:r>
    </w:p>
    <w:p w14:paraId="7F2D428D" w14:textId="77777777" w:rsidR="00B972E0" w:rsidRPr="00B972E0" w:rsidRDefault="00B972E0" w:rsidP="00B972E0">
      <w:pPr>
        <w:spacing w:after="0" w:line="240" w:lineRule="auto"/>
        <w:jc w:val="center"/>
        <w:rPr>
          <w:rFonts w:ascii="Tahoma" w:eastAsia="Times New Roman" w:hAnsi="Tahoma" w:cs="Tahoma"/>
          <w:lang w:eastAsia="ru-RU"/>
        </w:rPr>
      </w:pPr>
      <w:r w:rsidRPr="00B972E0">
        <w:rPr>
          <w:rFonts w:ascii="Tahoma" w:eastAsia="Times New Roman" w:hAnsi="Tahoma" w:cs="Tahoma"/>
          <w:lang w:eastAsia="ru-RU"/>
        </w:rPr>
        <w:t>на оказание услуг по сбору, транспортированию и обезвреживанию</w:t>
      </w:r>
      <w:r w:rsidRPr="00B972E0">
        <w:rPr>
          <w:rFonts w:ascii="Tahoma" w:eastAsia="Times New Roman" w:hAnsi="Tahoma" w:cs="Tahoma"/>
          <w:b/>
          <w:bCs/>
          <w:lang w:eastAsia="ru-RU"/>
        </w:rPr>
        <w:t xml:space="preserve"> </w:t>
      </w:r>
    </w:p>
    <w:p w14:paraId="065F05A0" w14:textId="77777777" w:rsidR="00B972E0" w:rsidRPr="00B972E0" w:rsidRDefault="00B972E0" w:rsidP="00B972E0">
      <w:pPr>
        <w:spacing w:after="0" w:line="240" w:lineRule="auto"/>
        <w:jc w:val="center"/>
        <w:rPr>
          <w:rFonts w:ascii="Tahoma" w:eastAsia="Times New Roman" w:hAnsi="Tahoma" w:cs="Tahoma"/>
          <w:lang w:eastAsia="ru-RU"/>
        </w:rPr>
      </w:pPr>
      <w:r w:rsidRPr="00B972E0">
        <w:rPr>
          <w:rFonts w:ascii="Tahoma" w:eastAsia="Times New Roman" w:hAnsi="Tahoma" w:cs="Tahoma"/>
          <w:lang w:eastAsia="ru-RU"/>
        </w:rPr>
        <w:t xml:space="preserve">производственных отходов АО «КРП» </w:t>
      </w:r>
      <w:r w:rsidRPr="00B972E0">
        <w:rPr>
          <w:rFonts w:ascii="Tahoma" w:eastAsia="Times New Roman" w:hAnsi="Tahoma" w:cs="Tahoma"/>
          <w:lang w:val="en-US" w:eastAsia="ru-RU"/>
        </w:rPr>
        <w:t>IV</w:t>
      </w:r>
      <w:r w:rsidRPr="00B972E0">
        <w:rPr>
          <w:rFonts w:ascii="Tahoma" w:eastAsia="Times New Roman" w:hAnsi="Tahoma" w:cs="Tahoma"/>
          <w:lang w:eastAsia="ru-RU"/>
        </w:rPr>
        <w:t xml:space="preserve"> класса опасности на 2026-2028 гг.:</w:t>
      </w:r>
    </w:p>
    <w:p w14:paraId="06677BE8" w14:textId="77777777" w:rsidR="00B972E0" w:rsidRPr="00B972E0" w:rsidRDefault="00B972E0" w:rsidP="00B972E0">
      <w:pPr>
        <w:spacing w:after="0" w:line="240" w:lineRule="auto"/>
        <w:jc w:val="center"/>
        <w:rPr>
          <w:rFonts w:ascii="Tahoma" w:eastAsia="Times New Roman" w:hAnsi="Tahoma" w:cs="Tahoma"/>
          <w:lang w:eastAsia="ru-RU"/>
        </w:rPr>
      </w:pPr>
      <w:r w:rsidRPr="00B972E0">
        <w:rPr>
          <w:rFonts w:ascii="Tahoma" w:eastAsia="Times New Roman" w:hAnsi="Tahoma" w:cs="Tahoma"/>
          <w:lang w:eastAsia="ru-RU"/>
        </w:rPr>
        <w:t>Светодиодные лампы, утратившие потребительские свойства, код по ФККО 4 82 415 01 52 4;</w:t>
      </w:r>
    </w:p>
    <w:p w14:paraId="4B093046" w14:textId="77777777" w:rsidR="00B972E0" w:rsidRPr="00B972E0" w:rsidRDefault="00B972E0" w:rsidP="00B972E0">
      <w:pPr>
        <w:spacing w:after="0" w:line="240" w:lineRule="auto"/>
        <w:jc w:val="center"/>
        <w:rPr>
          <w:rFonts w:ascii="Tahoma" w:eastAsia="Times New Roman" w:hAnsi="Tahoma" w:cs="Tahoma"/>
          <w:lang w:eastAsia="ru-RU"/>
        </w:rPr>
      </w:pPr>
      <w:r w:rsidRPr="00B972E0">
        <w:rPr>
          <w:rFonts w:ascii="Tahoma" w:eastAsia="Times New Roman" w:hAnsi="Tahoma" w:cs="Tahoma"/>
          <w:lang w:eastAsia="ru-RU"/>
        </w:rPr>
        <w:t>Светильники со светодиодными элементами в сборе, утратившие потребительские свойства, код по ФККО 4 82 427 11 52 4.</w:t>
      </w:r>
    </w:p>
    <w:p w14:paraId="226B5079" w14:textId="4B80D985" w:rsidR="00785D76" w:rsidRDefault="00785D76" w:rsidP="00785D76">
      <w:pPr>
        <w:pStyle w:val="ad"/>
        <w:rPr>
          <w:rFonts w:ascii="Tahoma" w:hAnsi="Tahoma" w:cs="Tahoma"/>
          <w:b/>
          <w:i w:val="0"/>
          <w:lang w:val="ru-RU"/>
        </w:rPr>
      </w:pPr>
    </w:p>
    <w:tbl>
      <w:tblPr>
        <w:tblW w:w="1066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0"/>
        <w:gridCol w:w="1984"/>
        <w:gridCol w:w="8037"/>
      </w:tblGrid>
      <w:tr w:rsidR="00B972E0" w:rsidRPr="00B972E0" w14:paraId="14F3FE97" w14:textId="77777777" w:rsidTr="004B2C2B">
        <w:trPr>
          <w:trHeight w:val="540"/>
        </w:trPr>
        <w:tc>
          <w:tcPr>
            <w:tcW w:w="640" w:type="dxa"/>
          </w:tcPr>
          <w:p w14:paraId="3CD39991" w14:textId="77777777" w:rsidR="00B972E0" w:rsidRPr="00B972E0" w:rsidRDefault="00B972E0" w:rsidP="00B972E0">
            <w:pPr>
              <w:spacing w:after="0" w:line="240" w:lineRule="auto"/>
              <w:jc w:val="center"/>
              <w:rPr>
                <w:rFonts w:ascii="Tahoma" w:eastAsia="Times New Roman" w:hAnsi="Tahoma" w:cs="Tahoma"/>
                <w:lang w:eastAsia="ru-RU"/>
              </w:rPr>
            </w:pPr>
            <w:r w:rsidRPr="00B972E0">
              <w:rPr>
                <w:rFonts w:ascii="Tahoma" w:eastAsia="Times New Roman" w:hAnsi="Tahoma" w:cs="Tahoma"/>
                <w:lang w:eastAsia="ru-RU"/>
              </w:rPr>
              <w:t>№ п/п</w:t>
            </w:r>
          </w:p>
        </w:tc>
        <w:tc>
          <w:tcPr>
            <w:tcW w:w="1984" w:type="dxa"/>
          </w:tcPr>
          <w:p w14:paraId="1CB71EF4" w14:textId="77777777" w:rsidR="00B972E0" w:rsidRPr="00B972E0" w:rsidRDefault="00B972E0" w:rsidP="00B972E0">
            <w:pPr>
              <w:spacing w:after="0" w:line="240" w:lineRule="auto"/>
              <w:rPr>
                <w:rFonts w:ascii="Tahoma" w:eastAsia="Times New Roman" w:hAnsi="Tahoma" w:cs="Tahoma"/>
                <w:bCs/>
                <w:color w:val="000000"/>
                <w:lang w:eastAsia="ru-RU"/>
              </w:rPr>
            </w:pPr>
            <w:r w:rsidRPr="00B972E0">
              <w:rPr>
                <w:rFonts w:ascii="Tahoma" w:eastAsia="Times New Roman" w:hAnsi="Tahoma" w:cs="Tahoma"/>
                <w:bCs/>
                <w:color w:val="000000"/>
                <w:lang w:eastAsia="ru-RU"/>
              </w:rPr>
              <w:t>Перечень   основных данных и                 требований</w:t>
            </w:r>
          </w:p>
        </w:tc>
        <w:tc>
          <w:tcPr>
            <w:tcW w:w="8037" w:type="dxa"/>
          </w:tcPr>
          <w:p w14:paraId="382B30DC" w14:textId="77777777" w:rsidR="00B972E0" w:rsidRPr="00B972E0" w:rsidRDefault="00B972E0" w:rsidP="00B972E0">
            <w:pPr>
              <w:spacing w:after="0" w:line="240" w:lineRule="auto"/>
              <w:rPr>
                <w:rFonts w:ascii="Tahoma" w:eastAsia="Times New Roman" w:hAnsi="Tahoma" w:cs="Tahoma"/>
                <w:bCs/>
                <w:color w:val="000000"/>
                <w:lang w:eastAsia="ru-RU"/>
              </w:rPr>
            </w:pPr>
            <w:r w:rsidRPr="00B972E0">
              <w:rPr>
                <w:rFonts w:ascii="Tahoma" w:eastAsia="Times New Roman" w:hAnsi="Tahoma" w:cs="Tahoma"/>
                <w:bCs/>
                <w:color w:val="000000"/>
                <w:lang w:eastAsia="ru-RU"/>
              </w:rPr>
              <w:t>Содержание основных данных и требований</w:t>
            </w:r>
          </w:p>
          <w:p w14:paraId="6BFE46EE" w14:textId="77777777" w:rsidR="00B972E0" w:rsidRPr="00B972E0" w:rsidRDefault="00B972E0" w:rsidP="00B972E0">
            <w:pPr>
              <w:spacing w:after="0" w:line="240" w:lineRule="auto"/>
              <w:rPr>
                <w:rFonts w:ascii="Tahoma" w:eastAsia="Times New Roman" w:hAnsi="Tahoma" w:cs="Tahoma"/>
                <w:bCs/>
                <w:color w:val="000000"/>
                <w:lang w:eastAsia="ru-RU"/>
              </w:rPr>
            </w:pPr>
          </w:p>
        </w:tc>
      </w:tr>
      <w:tr w:rsidR="00B972E0" w:rsidRPr="00B972E0" w14:paraId="6B2A5A18" w14:textId="77777777" w:rsidTr="004B2C2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rPr>
          <w:trHeight w:val="576"/>
        </w:trPr>
        <w:tc>
          <w:tcPr>
            <w:tcW w:w="640" w:type="dxa"/>
            <w:tcBorders>
              <w:top w:val="single" w:sz="4" w:space="0" w:color="auto"/>
              <w:left w:val="single" w:sz="4" w:space="0" w:color="auto"/>
              <w:bottom w:val="single" w:sz="4" w:space="0" w:color="auto"/>
              <w:right w:val="single" w:sz="4" w:space="0" w:color="auto"/>
            </w:tcBorders>
            <w:noWrap/>
          </w:tcPr>
          <w:p w14:paraId="6F7AB082" w14:textId="77777777" w:rsidR="00B972E0" w:rsidRPr="00B972E0" w:rsidRDefault="00B972E0" w:rsidP="00B972E0">
            <w:pPr>
              <w:spacing w:after="0" w:line="240" w:lineRule="auto"/>
              <w:jc w:val="center"/>
              <w:rPr>
                <w:rFonts w:ascii="Tahoma" w:eastAsia="Times New Roman" w:hAnsi="Tahoma" w:cs="Tahoma"/>
                <w:lang w:eastAsia="ru-RU"/>
              </w:rPr>
            </w:pPr>
            <w:r w:rsidRPr="00B972E0">
              <w:rPr>
                <w:rFonts w:ascii="Tahoma" w:eastAsia="Times New Roman" w:hAnsi="Tahoma" w:cs="Tahoma"/>
                <w:lang w:eastAsia="ru-RU"/>
              </w:rPr>
              <w:t>1.</w:t>
            </w:r>
          </w:p>
        </w:tc>
        <w:tc>
          <w:tcPr>
            <w:tcW w:w="1984" w:type="dxa"/>
            <w:tcBorders>
              <w:top w:val="single" w:sz="4" w:space="0" w:color="auto"/>
              <w:left w:val="nil"/>
              <w:bottom w:val="single" w:sz="4" w:space="0" w:color="auto"/>
              <w:right w:val="single" w:sz="4" w:space="0" w:color="auto"/>
            </w:tcBorders>
          </w:tcPr>
          <w:p w14:paraId="50D25A45" w14:textId="77777777" w:rsidR="00B972E0" w:rsidRPr="00B972E0" w:rsidRDefault="00B972E0" w:rsidP="00B972E0">
            <w:pPr>
              <w:spacing w:after="0" w:line="240" w:lineRule="auto"/>
              <w:rPr>
                <w:rFonts w:ascii="Tahoma" w:eastAsia="Times New Roman" w:hAnsi="Tahoma" w:cs="Tahoma"/>
                <w:lang w:eastAsia="ru-RU"/>
              </w:rPr>
            </w:pPr>
            <w:r w:rsidRPr="00B972E0">
              <w:rPr>
                <w:rFonts w:ascii="Tahoma" w:eastAsia="Times New Roman" w:hAnsi="Tahoma" w:cs="Tahoma"/>
                <w:lang w:eastAsia="ru-RU"/>
              </w:rPr>
              <w:t>Наименование предмета закупки</w:t>
            </w:r>
          </w:p>
        </w:tc>
        <w:tc>
          <w:tcPr>
            <w:tcW w:w="8037" w:type="dxa"/>
            <w:tcBorders>
              <w:top w:val="single" w:sz="4" w:space="0" w:color="auto"/>
              <w:left w:val="nil"/>
              <w:bottom w:val="single" w:sz="4" w:space="0" w:color="auto"/>
              <w:right w:val="single" w:sz="4" w:space="0" w:color="auto"/>
            </w:tcBorders>
          </w:tcPr>
          <w:p w14:paraId="30DDEA66" w14:textId="77777777" w:rsidR="00B972E0" w:rsidRPr="00B972E0" w:rsidRDefault="00B972E0" w:rsidP="00B972E0">
            <w:pPr>
              <w:spacing w:after="0" w:line="240" w:lineRule="auto"/>
              <w:rPr>
                <w:rFonts w:ascii="Tahoma" w:eastAsia="Times New Roman" w:hAnsi="Tahoma" w:cs="Tahoma"/>
                <w:lang w:eastAsia="ru-RU"/>
              </w:rPr>
            </w:pPr>
            <w:r w:rsidRPr="00B972E0">
              <w:rPr>
                <w:rFonts w:ascii="Tahoma" w:eastAsia="Times New Roman" w:hAnsi="Tahoma" w:cs="Tahoma"/>
                <w:lang w:eastAsia="ru-RU"/>
              </w:rPr>
              <w:t xml:space="preserve">Оказание услуг по сбору, транспортированию и обезвреживанию производственных отходов АО «КРП» </w:t>
            </w:r>
            <w:r w:rsidRPr="00B972E0">
              <w:rPr>
                <w:rFonts w:ascii="Tahoma" w:eastAsia="Times New Roman" w:hAnsi="Tahoma" w:cs="Tahoma"/>
                <w:lang w:val="en-US" w:eastAsia="ru-RU"/>
              </w:rPr>
              <w:t>IV</w:t>
            </w:r>
            <w:r w:rsidRPr="00B972E0">
              <w:rPr>
                <w:rFonts w:ascii="Tahoma" w:eastAsia="Times New Roman" w:hAnsi="Tahoma" w:cs="Tahoma"/>
                <w:lang w:eastAsia="ru-RU"/>
              </w:rPr>
              <w:t xml:space="preserve"> класса опасности на 2026-2028 гг.: </w:t>
            </w:r>
            <w:bookmarkStart w:id="68" w:name="_Hlk197443419"/>
            <w:r w:rsidRPr="00B972E0">
              <w:rPr>
                <w:rFonts w:ascii="Tahoma" w:eastAsia="Times New Roman" w:hAnsi="Tahoma" w:cs="Tahoma"/>
                <w:lang w:eastAsia="ru-RU"/>
              </w:rPr>
              <w:t xml:space="preserve">Светодиодные лампы, утратившие потребительские свойства, код по ФККО 4 82 415 01 52 4; </w:t>
            </w:r>
          </w:p>
          <w:p w14:paraId="4C762305" w14:textId="77777777" w:rsidR="00B972E0" w:rsidRPr="00B972E0" w:rsidRDefault="00B972E0" w:rsidP="00B972E0">
            <w:pPr>
              <w:spacing w:after="0" w:line="240" w:lineRule="auto"/>
              <w:rPr>
                <w:rFonts w:ascii="Tahoma" w:eastAsia="Times New Roman" w:hAnsi="Tahoma" w:cs="Tahoma"/>
                <w:lang w:eastAsia="ru-RU"/>
              </w:rPr>
            </w:pPr>
            <w:r w:rsidRPr="00B972E0">
              <w:rPr>
                <w:rFonts w:ascii="Tahoma" w:eastAsia="Times New Roman" w:hAnsi="Tahoma" w:cs="Tahoma"/>
                <w:lang w:eastAsia="ru-RU"/>
              </w:rPr>
              <w:t xml:space="preserve">Светильники со светодиодными элементами в сборе, утратившие потребительские свойства, код по ФККО 4 82 427 11 52 4. </w:t>
            </w:r>
            <w:bookmarkEnd w:id="68"/>
          </w:p>
        </w:tc>
      </w:tr>
      <w:tr w:rsidR="00B972E0" w:rsidRPr="00B972E0" w14:paraId="107DC080" w14:textId="77777777" w:rsidTr="004B2C2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rPr>
          <w:trHeight w:val="869"/>
        </w:trPr>
        <w:tc>
          <w:tcPr>
            <w:tcW w:w="640" w:type="dxa"/>
            <w:tcBorders>
              <w:top w:val="single" w:sz="4" w:space="0" w:color="auto"/>
              <w:left w:val="single" w:sz="4" w:space="0" w:color="auto"/>
              <w:bottom w:val="single" w:sz="4" w:space="0" w:color="auto"/>
              <w:right w:val="single" w:sz="4" w:space="0" w:color="auto"/>
            </w:tcBorders>
            <w:noWrap/>
          </w:tcPr>
          <w:p w14:paraId="52CF3E68" w14:textId="77777777" w:rsidR="00B972E0" w:rsidRPr="00B972E0" w:rsidRDefault="00B972E0" w:rsidP="00B972E0">
            <w:pPr>
              <w:spacing w:after="0" w:line="240" w:lineRule="auto"/>
              <w:jc w:val="center"/>
              <w:rPr>
                <w:rFonts w:ascii="Tahoma" w:eastAsia="Times New Roman" w:hAnsi="Tahoma" w:cs="Tahoma"/>
                <w:lang w:eastAsia="ru-RU"/>
              </w:rPr>
            </w:pPr>
            <w:r w:rsidRPr="00B972E0">
              <w:rPr>
                <w:rFonts w:ascii="Tahoma" w:eastAsia="Times New Roman" w:hAnsi="Tahoma" w:cs="Tahoma"/>
                <w:lang w:eastAsia="ru-RU"/>
              </w:rPr>
              <w:t>2.</w:t>
            </w:r>
          </w:p>
        </w:tc>
        <w:tc>
          <w:tcPr>
            <w:tcW w:w="1984" w:type="dxa"/>
            <w:tcBorders>
              <w:top w:val="single" w:sz="4" w:space="0" w:color="auto"/>
              <w:left w:val="nil"/>
              <w:bottom w:val="single" w:sz="4" w:space="0" w:color="auto"/>
              <w:right w:val="single" w:sz="4" w:space="0" w:color="auto"/>
            </w:tcBorders>
          </w:tcPr>
          <w:p w14:paraId="739A0700" w14:textId="77777777" w:rsidR="00B972E0" w:rsidRPr="00B972E0" w:rsidRDefault="00B972E0" w:rsidP="00B972E0">
            <w:pPr>
              <w:spacing w:after="0" w:line="240" w:lineRule="auto"/>
              <w:rPr>
                <w:rFonts w:ascii="Tahoma" w:eastAsia="Times New Roman" w:hAnsi="Tahoma" w:cs="Tahoma"/>
                <w:lang w:eastAsia="ru-RU"/>
              </w:rPr>
            </w:pPr>
            <w:r w:rsidRPr="00B972E0">
              <w:rPr>
                <w:rFonts w:ascii="Tahoma" w:eastAsia="Times New Roman" w:hAnsi="Tahoma" w:cs="Tahoma"/>
                <w:lang w:eastAsia="ru-RU"/>
              </w:rPr>
              <w:t>Цель оказания услуг</w:t>
            </w:r>
          </w:p>
        </w:tc>
        <w:tc>
          <w:tcPr>
            <w:tcW w:w="8037" w:type="dxa"/>
            <w:tcBorders>
              <w:top w:val="single" w:sz="4" w:space="0" w:color="auto"/>
              <w:left w:val="nil"/>
              <w:bottom w:val="single" w:sz="4" w:space="0" w:color="auto"/>
              <w:right w:val="single" w:sz="4" w:space="0" w:color="auto"/>
            </w:tcBorders>
          </w:tcPr>
          <w:p w14:paraId="770B886D" w14:textId="77777777" w:rsidR="00B972E0" w:rsidRPr="00B972E0" w:rsidRDefault="00B972E0" w:rsidP="00B972E0">
            <w:pPr>
              <w:spacing w:after="0" w:line="240" w:lineRule="auto"/>
              <w:jc w:val="both"/>
              <w:rPr>
                <w:rFonts w:ascii="Tahoma" w:eastAsia="Times New Roman" w:hAnsi="Tahoma" w:cs="Tahoma"/>
                <w:lang w:eastAsia="ru-RU"/>
              </w:rPr>
            </w:pPr>
            <w:r w:rsidRPr="00B972E0">
              <w:rPr>
                <w:rFonts w:ascii="Tahoma" w:eastAsia="Times New Roman" w:hAnsi="Tahoma" w:cs="Tahoma"/>
                <w:lang w:eastAsia="ru-RU"/>
              </w:rPr>
              <w:t xml:space="preserve">Удаление с территории АО «КРП» образующихся производственных отходов </w:t>
            </w:r>
            <w:r w:rsidRPr="00B972E0">
              <w:rPr>
                <w:rFonts w:ascii="Tahoma" w:eastAsia="Times New Roman" w:hAnsi="Tahoma" w:cs="Tahoma"/>
                <w:lang w:val="en-US" w:eastAsia="ru-RU"/>
              </w:rPr>
              <w:t>IV</w:t>
            </w:r>
            <w:r w:rsidRPr="00B972E0">
              <w:rPr>
                <w:rFonts w:ascii="Tahoma" w:eastAsia="Times New Roman" w:hAnsi="Tahoma" w:cs="Tahoma"/>
                <w:lang w:eastAsia="ru-RU"/>
              </w:rPr>
              <w:t xml:space="preserve"> класса опасности в соответствии с требованиями природоохранного законодательства в области обращения с отходами.</w:t>
            </w:r>
          </w:p>
        </w:tc>
      </w:tr>
      <w:tr w:rsidR="00B972E0" w:rsidRPr="00B972E0" w14:paraId="5AEF81E3" w14:textId="77777777" w:rsidTr="004B2C2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rPr>
          <w:trHeight w:val="1270"/>
        </w:trPr>
        <w:tc>
          <w:tcPr>
            <w:tcW w:w="640" w:type="dxa"/>
            <w:tcBorders>
              <w:top w:val="single" w:sz="4" w:space="0" w:color="auto"/>
              <w:left w:val="single" w:sz="4" w:space="0" w:color="auto"/>
              <w:bottom w:val="single" w:sz="4" w:space="0" w:color="auto"/>
              <w:right w:val="single" w:sz="4" w:space="0" w:color="auto"/>
            </w:tcBorders>
            <w:noWrap/>
          </w:tcPr>
          <w:p w14:paraId="434EAE90" w14:textId="77777777" w:rsidR="00B972E0" w:rsidRPr="00B972E0" w:rsidRDefault="00B972E0" w:rsidP="00B972E0">
            <w:pPr>
              <w:spacing w:after="0" w:line="240" w:lineRule="auto"/>
              <w:jc w:val="center"/>
              <w:rPr>
                <w:rFonts w:ascii="Tahoma" w:eastAsia="Times New Roman" w:hAnsi="Tahoma" w:cs="Tahoma"/>
                <w:lang w:eastAsia="ru-RU"/>
              </w:rPr>
            </w:pPr>
            <w:r w:rsidRPr="00B972E0">
              <w:rPr>
                <w:rFonts w:ascii="Tahoma" w:eastAsia="Times New Roman" w:hAnsi="Tahoma" w:cs="Tahoma"/>
                <w:lang w:eastAsia="ru-RU"/>
              </w:rPr>
              <w:t>3.</w:t>
            </w:r>
          </w:p>
        </w:tc>
        <w:tc>
          <w:tcPr>
            <w:tcW w:w="1984" w:type="dxa"/>
            <w:tcBorders>
              <w:top w:val="single" w:sz="4" w:space="0" w:color="auto"/>
              <w:left w:val="nil"/>
              <w:bottom w:val="single" w:sz="4" w:space="0" w:color="auto"/>
              <w:right w:val="single" w:sz="4" w:space="0" w:color="auto"/>
            </w:tcBorders>
          </w:tcPr>
          <w:p w14:paraId="3C8BAFC4" w14:textId="77777777" w:rsidR="00B972E0" w:rsidRPr="00B972E0" w:rsidRDefault="00B972E0" w:rsidP="00B972E0">
            <w:pPr>
              <w:spacing w:after="0" w:line="240" w:lineRule="auto"/>
              <w:rPr>
                <w:rFonts w:ascii="Tahoma" w:eastAsia="Times New Roman" w:hAnsi="Tahoma" w:cs="Tahoma"/>
                <w:lang w:eastAsia="ru-RU"/>
              </w:rPr>
            </w:pPr>
            <w:r w:rsidRPr="00B972E0">
              <w:rPr>
                <w:rFonts w:ascii="Tahoma" w:eastAsia="Times New Roman" w:hAnsi="Tahoma" w:cs="Tahoma"/>
                <w:lang w:eastAsia="ru-RU"/>
              </w:rPr>
              <w:t>Место оказания услуг</w:t>
            </w:r>
          </w:p>
        </w:tc>
        <w:tc>
          <w:tcPr>
            <w:tcW w:w="8037" w:type="dxa"/>
            <w:tcBorders>
              <w:top w:val="single" w:sz="4" w:space="0" w:color="auto"/>
              <w:left w:val="nil"/>
              <w:bottom w:val="single" w:sz="4" w:space="0" w:color="auto"/>
              <w:right w:val="single" w:sz="4" w:space="0" w:color="auto"/>
            </w:tcBorders>
          </w:tcPr>
          <w:p w14:paraId="55E2C9CB" w14:textId="77777777" w:rsidR="00B972E0" w:rsidRPr="00B972E0" w:rsidRDefault="00B972E0" w:rsidP="00B972E0">
            <w:pPr>
              <w:spacing w:after="0" w:line="240" w:lineRule="auto"/>
              <w:rPr>
                <w:rFonts w:ascii="Tahoma" w:eastAsia="Times New Roman" w:hAnsi="Tahoma" w:cs="Tahoma"/>
                <w:bCs/>
                <w:color w:val="000000"/>
                <w:lang w:eastAsia="ru-RU"/>
              </w:rPr>
            </w:pPr>
            <w:bookmarkStart w:id="69" w:name="_Hlk111556664"/>
            <w:r w:rsidRPr="00B972E0">
              <w:rPr>
                <w:rFonts w:ascii="Tahoma" w:eastAsia="Times New Roman" w:hAnsi="Tahoma" w:cs="Tahoma"/>
                <w:bCs/>
                <w:color w:val="000000"/>
                <w:lang w:eastAsia="ru-RU"/>
              </w:rPr>
              <w:t>Адреса мест накопления и передачи отходов Исполнителю.</w:t>
            </w:r>
          </w:p>
          <w:p w14:paraId="7864578B" w14:textId="77777777" w:rsidR="00B972E0" w:rsidRPr="00B972E0" w:rsidRDefault="00B972E0" w:rsidP="00B972E0">
            <w:pPr>
              <w:spacing w:after="0" w:line="240" w:lineRule="auto"/>
              <w:rPr>
                <w:rFonts w:ascii="Tahoma" w:eastAsia="Times New Roman" w:hAnsi="Tahoma" w:cs="Tahoma"/>
                <w:bCs/>
                <w:color w:val="000000"/>
                <w:lang w:eastAsia="ru-RU"/>
              </w:rPr>
            </w:pPr>
            <w:r w:rsidRPr="00B972E0">
              <w:rPr>
                <w:rFonts w:ascii="Tahoma" w:eastAsia="Times New Roman" w:hAnsi="Tahoma" w:cs="Tahoma"/>
                <w:bCs/>
                <w:color w:val="000000"/>
                <w:lang w:eastAsia="ru-RU"/>
              </w:rPr>
              <w:t xml:space="preserve">Подразделения АО «КРП»: </w:t>
            </w:r>
          </w:p>
          <w:p w14:paraId="3C7F77CB" w14:textId="77777777" w:rsidR="00B972E0" w:rsidRPr="00B972E0" w:rsidRDefault="00B972E0" w:rsidP="00B972E0">
            <w:pPr>
              <w:spacing w:after="0" w:line="240" w:lineRule="auto"/>
              <w:rPr>
                <w:rFonts w:ascii="Tahoma" w:eastAsia="Times New Roman" w:hAnsi="Tahoma" w:cs="Tahoma"/>
                <w:lang w:eastAsia="ru-RU"/>
              </w:rPr>
            </w:pPr>
            <w:r w:rsidRPr="00B972E0">
              <w:rPr>
                <w:rFonts w:ascii="Tahoma" w:eastAsia="Times New Roman" w:hAnsi="Tahoma" w:cs="Tahoma"/>
                <w:lang w:eastAsia="ru-RU"/>
              </w:rPr>
              <w:t>1. Злобинский грузовой район: г. Красноярск, ул. Коммунальная, д. 2;</w:t>
            </w:r>
          </w:p>
          <w:p w14:paraId="012369D0" w14:textId="77777777" w:rsidR="00B972E0" w:rsidRPr="00B972E0" w:rsidRDefault="00B972E0" w:rsidP="00B972E0">
            <w:pPr>
              <w:spacing w:after="0" w:line="240" w:lineRule="auto"/>
              <w:rPr>
                <w:rFonts w:ascii="Tahoma" w:eastAsia="Times New Roman" w:hAnsi="Tahoma" w:cs="Tahoma"/>
                <w:lang w:eastAsia="ru-RU"/>
              </w:rPr>
            </w:pPr>
            <w:r w:rsidRPr="00B972E0">
              <w:rPr>
                <w:rFonts w:ascii="Tahoma" w:eastAsia="Times New Roman" w:hAnsi="Tahoma" w:cs="Tahoma"/>
                <w:lang w:eastAsia="ru-RU"/>
              </w:rPr>
              <w:t>2. Енисейский грузовой район: г. Красноярск, ул. Прибойная, д. 30;</w:t>
            </w:r>
          </w:p>
          <w:p w14:paraId="469EF37B" w14:textId="77777777" w:rsidR="00B972E0" w:rsidRPr="00B972E0" w:rsidRDefault="00B972E0" w:rsidP="00B972E0">
            <w:pPr>
              <w:spacing w:after="0" w:line="240" w:lineRule="auto"/>
              <w:rPr>
                <w:rFonts w:ascii="Tahoma" w:eastAsia="Times New Roman" w:hAnsi="Tahoma" w:cs="Tahoma"/>
                <w:lang w:eastAsia="ru-RU"/>
              </w:rPr>
            </w:pPr>
            <w:r w:rsidRPr="00B972E0">
              <w:rPr>
                <w:rFonts w:ascii="Tahoma" w:eastAsia="Times New Roman" w:hAnsi="Tahoma" w:cs="Tahoma"/>
                <w:lang w:eastAsia="ru-RU"/>
              </w:rPr>
              <w:t xml:space="preserve">3. Участок Песчанка: Красноярский край, Емельяновский район, 2,5 км юго-восточнее деревни Песчанка. </w:t>
            </w:r>
            <w:bookmarkEnd w:id="69"/>
          </w:p>
        </w:tc>
      </w:tr>
      <w:tr w:rsidR="00B972E0" w:rsidRPr="00B972E0" w14:paraId="46AA36F6" w14:textId="77777777" w:rsidTr="004B2C2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rPr>
          <w:trHeight w:val="576"/>
        </w:trPr>
        <w:tc>
          <w:tcPr>
            <w:tcW w:w="640" w:type="dxa"/>
            <w:tcBorders>
              <w:top w:val="single" w:sz="4" w:space="0" w:color="auto"/>
              <w:left w:val="single" w:sz="4" w:space="0" w:color="auto"/>
              <w:bottom w:val="single" w:sz="4" w:space="0" w:color="auto"/>
              <w:right w:val="single" w:sz="4" w:space="0" w:color="auto"/>
            </w:tcBorders>
            <w:noWrap/>
          </w:tcPr>
          <w:p w14:paraId="3156BC5B" w14:textId="77777777" w:rsidR="00B972E0" w:rsidRPr="00B972E0" w:rsidRDefault="00B972E0" w:rsidP="00B972E0">
            <w:pPr>
              <w:spacing w:after="0" w:line="240" w:lineRule="auto"/>
              <w:jc w:val="center"/>
              <w:rPr>
                <w:rFonts w:ascii="Tahoma" w:eastAsia="Times New Roman" w:hAnsi="Tahoma" w:cs="Tahoma"/>
                <w:lang w:eastAsia="ru-RU"/>
              </w:rPr>
            </w:pPr>
            <w:r w:rsidRPr="00B972E0">
              <w:rPr>
                <w:rFonts w:ascii="Tahoma" w:eastAsia="Times New Roman" w:hAnsi="Tahoma" w:cs="Tahoma"/>
                <w:lang w:eastAsia="ru-RU"/>
              </w:rPr>
              <w:t>4.</w:t>
            </w:r>
          </w:p>
        </w:tc>
        <w:tc>
          <w:tcPr>
            <w:tcW w:w="1984" w:type="dxa"/>
            <w:tcBorders>
              <w:top w:val="single" w:sz="4" w:space="0" w:color="auto"/>
              <w:left w:val="nil"/>
              <w:bottom w:val="single" w:sz="4" w:space="0" w:color="auto"/>
              <w:right w:val="single" w:sz="4" w:space="0" w:color="auto"/>
            </w:tcBorders>
          </w:tcPr>
          <w:p w14:paraId="6784AF32" w14:textId="77777777" w:rsidR="00B972E0" w:rsidRPr="00B972E0" w:rsidRDefault="00B972E0" w:rsidP="00B972E0">
            <w:pPr>
              <w:spacing w:after="0" w:line="240" w:lineRule="auto"/>
              <w:ind w:left="33"/>
              <w:rPr>
                <w:rFonts w:ascii="Tahoma" w:eastAsia="Times New Roman" w:hAnsi="Tahoma" w:cs="Tahoma"/>
                <w:lang w:eastAsia="ru-RU"/>
              </w:rPr>
            </w:pPr>
            <w:r w:rsidRPr="00B972E0">
              <w:rPr>
                <w:rFonts w:ascii="Tahoma" w:eastAsia="Times New Roman" w:hAnsi="Tahoma" w:cs="Tahoma"/>
                <w:lang w:eastAsia="ru-RU"/>
              </w:rPr>
              <w:t>Срок оказания услуг</w:t>
            </w:r>
          </w:p>
        </w:tc>
        <w:tc>
          <w:tcPr>
            <w:tcW w:w="8037" w:type="dxa"/>
            <w:tcBorders>
              <w:top w:val="single" w:sz="4" w:space="0" w:color="auto"/>
              <w:left w:val="nil"/>
              <w:bottom w:val="single" w:sz="4" w:space="0" w:color="auto"/>
              <w:right w:val="single" w:sz="4" w:space="0" w:color="auto"/>
            </w:tcBorders>
          </w:tcPr>
          <w:p w14:paraId="0AF3373A" w14:textId="181E8D8F" w:rsidR="00A47E17" w:rsidRPr="00000434" w:rsidRDefault="00B972E0" w:rsidP="00B972E0">
            <w:pPr>
              <w:widowControl w:val="0"/>
              <w:suppressAutoHyphens/>
              <w:spacing w:after="0" w:line="240" w:lineRule="auto"/>
              <w:jc w:val="both"/>
              <w:rPr>
                <w:rFonts w:ascii="Tahoma" w:eastAsia="Times New Roman" w:hAnsi="Tahoma" w:cs="Tahoma"/>
                <w:lang w:eastAsia="ru-RU"/>
              </w:rPr>
            </w:pPr>
            <w:r w:rsidRPr="00B972E0">
              <w:rPr>
                <w:rFonts w:ascii="Tahoma" w:eastAsia="Times New Roman" w:hAnsi="Tahoma" w:cs="Tahoma"/>
                <w:lang w:eastAsia="ru-RU"/>
              </w:rPr>
              <w:t xml:space="preserve">С 01.06.2026 по 31.12.2028, </w:t>
            </w:r>
            <w:r w:rsidR="00000434" w:rsidRPr="00000434">
              <w:rPr>
                <w:rFonts w:ascii="Tahoma" w:eastAsia="Times New Roman" w:hAnsi="Tahoma" w:cs="Tahoma"/>
                <w:lang w:eastAsia="ru-RU"/>
              </w:rPr>
              <w:t>1</w:t>
            </w:r>
            <w:r w:rsidRPr="00000434">
              <w:rPr>
                <w:rFonts w:ascii="Tahoma" w:eastAsia="Times New Roman" w:hAnsi="Tahoma" w:cs="Tahoma"/>
                <w:lang w:eastAsia="ru-RU"/>
              </w:rPr>
              <w:t xml:space="preserve"> раз в год</w:t>
            </w:r>
          </w:p>
          <w:p w14:paraId="6841FD95" w14:textId="4688D8D5" w:rsidR="00B972E0" w:rsidRPr="00B972E0" w:rsidRDefault="00B972E0" w:rsidP="00B972E0">
            <w:pPr>
              <w:widowControl w:val="0"/>
              <w:suppressAutoHyphens/>
              <w:spacing w:after="0" w:line="240" w:lineRule="auto"/>
              <w:jc w:val="both"/>
              <w:rPr>
                <w:rFonts w:ascii="Tahoma" w:eastAsia="Times New Roman" w:hAnsi="Tahoma" w:cs="Tahoma"/>
                <w:lang w:eastAsia="ru-RU"/>
              </w:rPr>
            </w:pPr>
          </w:p>
        </w:tc>
      </w:tr>
      <w:tr w:rsidR="00B972E0" w:rsidRPr="00B972E0" w14:paraId="38C0ED00" w14:textId="77777777" w:rsidTr="004B2C2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rPr>
          <w:trHeight w:val="4590"/>
        </w:trPr>
        <w:tc>
          <w:tcPr>
            <w:tcW w:w="640" w:type="dxa"/>
            <w:tcBorders>
              <w:top w:val="single" w:sz="4" w:space="0" w:color="auto"/>
              <w:left w:val="single" w:sz="4" w:space="0" w:color="auto"/>
              <w:bottom w:val="single" w:sz="4" w:space="0" w:color="auto"/>
              <w:right w:val="single" w:sz="4" w:space="0" w:color="auto"/>
            </w:tcBorders>
            <w:noWrap/>
          </w:tcPr>
          <w:p w14:paraId="0B0B628C" w14:textId="77777777" w:rsidR="00B972E0" w:rsidRPr="00B972E0" w:rsidRDefault="00B972E0" w:rsidP="00B972E0">
            <w:pPr>
              <w:spacing w:after="0" w:line="240" w:lineRule="auto"/>
              <w:jc w:val="center"/>
              <w:rPr>
                <w:rFonts w:ascii="Tahoma" w:eastAsia="Times New Roman" w:hAnsi="Tahoma" w:cs="Tahoma"/>
                <w:lang w:eastAsia="ru-RU"/>
              </w:rPr>
            </w:pPr>
            <w:r w:rsidRPr="00B972E0">
              <w:rPr>
                <w:rFonts w:ascii="Tahoma" w:eastAsia="Times New Roman" w:hAnsi="Tahoma" w:cs="Tahoma"/>
                <w:lang w:eastAsia="ru-RU"/>
              </w:rPr>
              <w:t>5.</w:t>
            </w:r>
          </w:p>
        </w:tc>
        <w:tc>
          <w:tcPr>
            <w:tcW w:w="1984" w:type="dxa"/>
            <w:tcBorders>
              <w:top w:val="single" w:sz="4" w:space="0" w:color="auto"/>
              <w:left w:val="nil"/>
              <w:bottom w:val="single" w:sz="4" w:space="0" w:color="auto"/>
              <w:right w:val="single" w:sz="4" w:space="0" w:color="auto"/>
            </w:tcBorders>
          </w:tcPr>
          <w:p w14:paraId="4ED04CE8" w14:textId="77777777" w:rsidR="00B972E0" w:rsidRPr="00B972E0" w:rsidRDefault="00B972E0" w:rsidP="00B972E0">
            <w:pPr>
              <w:spacing w:after="0" w:line="240" w:lineRule="auto"/>
              <w:rPr>
                <w:rFonts w:ascii="Tahoma" w:eastAsia="Times New Roman" w:hAnsi="Tahoma" w:cs="Tahoma"/>
                <w:lang w:eastAsia="ru-RU"/>
              </w:rPr>
            </w:pPr>
            <w:r w:rsidRPr="00B972E0">
              <w:rPr>
                <w:rFonts w:ascii="Tahoma" w:eastAsia="Times New Roman" w:hAnsi="Tahoma" w:cs="Tahoma"/>
                <w:lang w:eastAsia="ru-RU"/>
              </w:rPr>
              <w:t>Перечень и объем оказываемых услуг</w:t>
            </w:r>
          </w:p>
        </w:tc>
        <w:tc>
          <w:tcPr>
            <w:tcW w:w="8037" w:type="dxa"/>
            <w:tcBorders>
              <w:top w:val="single" w:sz="4" w:space="0" w:color="auto"/>
              <w:left w:val="nil"/>
              <w:bottom w:val="single" w:sz="4" w:space="0" w:color="auto"/>
              <w:right w:val="single" w:sz="4" w:space="0" w:color="auto"/>
            </w:tcBorders>
          </w:tcPr>
          <w:p w14:paraId="28233507" w14:textId="77777777" w:rsidR="00B972E0" w:rsidRPr="00B972E0" w:rsidRDefault="00B972E0" w:rsidP="00B972E0">
            <w:pPr>
              <w:spacing w:after="0" w:line="240" w:lineRule="auto"/>
              <w:jc w:val="center"/>
              <w:rPr>
                <w:rFonts w:ascii="Tahoma" w:eastAsia="Times New Roman" w:hAnsi="Tahoma" w:cs="Tahoma"/>
                <w:lang w:eastAsia="ru-RU"/>
              </w:rPr>
            </w:pPr>
            <w:bookmarkStart w:id="70" w:name="_Hlk111556327"/>
          </w:p>
          <w:p w14:paraId="69B611BA" w14:textId="77777777" w:rsidR="00B972E0" w:rsidRPr="00B972E0" w:rsidRDefault="00B972E0" w:rsidP="00B972E0">
            <w:pPr>
              <w:spacing w:after="0" w:line="240" w:lineRule="auto"/>
              <w:jc w:val="center"/>
              <w:rPr>
                <w:rFonts w:ascii="Tahoma" w:eastAsia="Times New Roman" w:hAnsi="Tahoma" w:cs="Tahoma"/>
                <w:lang w:eastAsia="ru-RU"/>
              </w:rPr>
            </w:pPr>
            <w:r w:rsidRPr="00B972E0">
              <w:rPr>
                <w:rFonts w:ascii="Tahoma" w:eastAsia="Times New Roman" w:hAnsi="Tahoma" w:cs="Tahoma"/>
                <w:lang w:eastAsia="ru-RU"/>
              </w:rPr>
              <w:t>Перечень и количество отходов,</w:t>
            </w:r>
          </w:p>
          <w:p w14:paraId="08D2F1A7" w14:textId="77777777" w:rsidR="00B972E0" w:rsidRPr="00B972E0" w:rsidRDefault="00B972E0" w:rsidP="00B972E0">
            <w:pPr>
              <w:spacing w:after="0" w:line="240" w:lineRule="auto"/>
              <w:jc w:val="center"/>
              <w:rPr>
                <w:rFonts w:ascii="Tahoma" w:eastAsia="Times New Roman" w:hAnsi="Tahoma" w:cs="Tahoma"/>
                <w:b/>
                <w:bCs/>
                <w:lang w:eastAsia="ru-RU"/>
              </w:rPr>
            </w:pPr>
            <w:r w:rsidRPr="00B972E0">
              <w:rPr>
                <w:rFonts w:ascii="Tahoma" w:eastAsia="Times New Roman" w:hAnsi="Tahoma" w:cs="Tahoma"/>
                <w:lang w:eastAsia="ru-RU"/>
              </w:rPr>
              <w:t>подлежащих сбору, транспортированию и обезвреживанию</w:t>
            </w:r>
          </w:p>
          <w:p w14:paraId="1F8D486B" w14:textId="77777777" w:rsidR="00B972E0" w:rsidRPr="00B972E0" w:rsidRDefault="00B972E0" w:rsidP="00B972E0">
            <w:pPr>
              <w:spacing w:after="0" w:line="240" w:lineRule="auto"/>
              <w:rPr>
                <w:rFonts w:ascii="Tahoma" w:eastAsia="Times New Roman" w:hAnsi="Tahoma" w:cs="Tahoma"/>
                <w:lang w:eastAsia="ru-RU"/>
              </w:rPr>
            </w:pPr>
          </w:p>
          <w:tbl>
            <w:tblPr>
              <w:tblStyle w:val="92"/>
              <w:tblW w:w="0" w:type="auto"/>
              <w:tblLayout w:type="fixed"/>
              <w:tblLook w:val="04A0" w:firstRow="1" w:lastRow="0" w:firstColumn="1" w:lastColumn="0" w:noHBand="0" w:noVBand="1"/>
            </w:tblPr>
            <w:tblGrid>
              <w:gridCol w:w="694"/>
              <w:gridCol w:w="2824"/>
              <w:gridCol w:w="1275"/>
              <w:gridCol w:w="1560"/>
              <w:gridCol w:w="1428"/>
            </w:tblGrid>
            <w:tr w:rsidR="00B972E0" w:rsidRPr="00B972E0" w14:paraId="2906CD7D" w14:textId="77777777" w:rsidTr="003B375D">
              <w:trPr>
                <w:trHeight w:val="1372"/>
              </w:trPr>
              <w:tc>
                <w:tcPr>
                  <w:tcW w:w="694" w:type="dxa"/>
                </w:tcPr>
                <w:p w14:paraId="0A2005EB" w14:textId="77777777" w:rsidR="00B972E0" w:rsidRPr="00B972E0" w:rsidRDefault="00B972E0" w:rsidP="00B972E0">
                  <w:pPr>
                    <w:rPr>
                      <w:rFonts w:ascii="Tahoma" w:hAnsi="Tahoma" w:cs="Tahoma"/>
                    </w:rPr>
                  </w:pPr>
                  <w:r w:rsidRPr="00B972E0">
                    <w:rPr>
                      <w:rFonts w:ascii="Tahoma" w:hAnsi="Tahoma" w:cs="Tahoma"/>
                    </w:rPr>
                    <w:t>№ п/п</w:t>
                  </w:r>
                </w:p>
              </w:tc>
              <w:tc>
                <w:tcPr>
                  <w:tcW w:w="2824" w:type="dxa"/>
                </w:tcPr>
                <w:p w14:paraId="098FC212" w14:textId="77777777" w:rsidR="00B972E0" w:rsidRPr="00B972E0" w:rsidRDefault="00B972E0" w:rsidP="00B972E0">
                  <w:pPr>
                    <w:jc w:val="center"/>
                    <w:rPr>
                      <w:rFonts w:ascii="Tahoma" w:hAnsi="Tahoma" w:cs="Tahoma"/>
                    </w:rPr>
                  </w:pPr>
                  <w:r w:rsidRPr="00B972E0">
                    <w:rPr>
                      <w:rFonts w:ascii="Tahoma" w:hAnsi="Tahoma" w:cs="Tahoma"/>
                    </w:rPr>
                    <w:t>Наименование вида отходов по ФККО</w:t>
                  </w:r>
                </w:p>
              </w:tc>
              <w:tc>
                <w:tcPr>
                  <w:tcW w:w="1275" w:type="dxa"/>
                </w:tcPr>
                <w:p w14:paraId="6B14DAC4" w14:textId="77777777" w:rsidR="00B972E0" w:rsidRPr="00B972E0" w:rsidRDefault="00B972E0" w:rsidP="00B972E0">
                  <w:pPr>
                    <w:jc w:val="center"/>
                    <w:rPr>
                      <w:rFonts w:ascii="Tahoma" w:hAnsi="Tahoma" w:cs="Tahoma"/>
                    </w:rPr>
                  </w:pPr>
                  <w:r w:rsidRPr="00B972E0">
                    <w:rPr>
                      <w:rFonts w:ascii="Tahoma" w:hAnsi="Tahoma" w:cs="Tahoma"/>
                    </w:rPr>
                    <w:t>Код отходов по ФККО</w:t>
                  </w:r>
                </w:p>
              </w:tc>
              <w:tc>
                <w:tcPr>
                  <w:tcW w:w="1560" w:type="dxa"/>
                </w:tcPr>
                <w:p w14:paraId="1A19942E" w14:textId="77777777" w:rsidR="00B972E0" w:rsidRPr="00B972E0" w:rsidRDefault="00B972E0" w:rsidP="00B972E0">
                  <w:pPr>
                    <w:jc w:val="center"/>
                    <w:rPr>
                      <w:rFonts w:ascii="Tahoma" w:hAnsi="Tahoma" w:cs="Tahoma"/>
                    </w:rPr>
                  </w:pPr>
                  <w:r w:rsidRPr="00B972E0">
                    <w:rPr>
                      <w:rFonts w:ascii="Tahoma" w:hAnsi="Tahoma" w:cs="Tahoma"/>
                      <w:u w:val="single"/>
                    </w:rPr>
                    <w:t xml:space="preserve">Максимальное </w:t>
                  </w:r>
                  <w:r w:rsidRPr="00B972E0">
                    <w:rPr>
                      <w:rFonts w:ascii="Tahoma" w:hAnsi="Tahoma" w:cs="Tahoma"/>
                    </w:rPr>
                    <w:t>количество отходов, т/год</w:t>
                  </w:r>
                </w:p>
              </w:tc>
              <w:tc>
                <w:tcPr>
                  <w:tcW w:w="1428" w:type="dxa"/>
                </w:tcPr>
                <w:p w14:paraId="62566FAB" w14:textId="77777777" w:rsidR="00B972E0" w:rsidRPr="00B972E0" w:rsidRDefault="00B972E0" w:rsidP="00B972E0">
                  <w:pPr>
                    <w:jc w:val="center"/>
                    <w:rPr>
                      <w:rFonts w:ascii="Tahoma" w:hAnsi="Tahoma" w:cs="Tahoma"/>
                      <w:u w:val="single"/>
                    </w:rPr>
                  </w:pPr>
                  <w:r w:rsidRPr="00B972E0">
                    <w:rPr>
                      <w:rFonts w:ascii="Tahoma" w:hAnsi="Tahoma" w:cs="Tahoma"/>
                      <w:u w:val="single"/>
                    </w:rPr>
                    <w:t xml:space="preserve">Максимальное </w:t>
                  </w:r>
                  <w:r w:rsidRPr="00B972E0">
                    <w:rPr>
                      <w:rFonts w:ascii="Tahoma" w:hAnsi="Tahoma" w:cs="Tahoma"/>
                    </w:rPr>
                    <w:t>количество отходов за весь период действия договора, т</w:t>
                  </w:r>
                </w:p>
              </w:tc>
            </w:tr>
            <w:tr w:rsidR="00B972E0" w:rsidRPr="00B972E0" w14:paraId="156438DB" w14:textId="77777777" w:rsidTr="003B375D">
              <w:trPr>
                <w:trHeight w:val="815"/>
              </w:trPr>
              <w:tc>
                <w:tcPr>
                  <w:tcW w:w="694" w:type="dxa"/>
                </w:tcPr>
                <w:p w14:paraId="0505EA23" w14:textId="77777777" w:rsidR="00B972E0" w:rsidRPr="00B972E0" w:rsidRDefault="00B972E0" w:rsidP="00B972E0">
                  <w:pPr>
                    <w:jc w:val="center"/>
                    <w:rPr>
                      <w:rFonts w:ascii="Tahoma" w:hAnsi="Tahoma" w:cs="Tahoma"/>
                    </w:rPr>
                  </w:pPr>
                  <w:r w:rsidRPr="00B972E0">
                    <w:rPr>
                      <w:rFonts w:ascii="Tahoma" w:hAnsi="Tahoma" w:cs="Tahoma"/>
                    </w:rPr>
                    <w:t>1.</w:t>
                  </w:r>
                </w:p>
              </w:tc>
              <w:tc>
                <w:tcPr>
                  <w:tcW w:w="2824" w:type="dxa"/>
                </w:tcPr>
                <w:p w14:paraId="4EF3FD42" w14:textId="77777777" w:rsidR="00B972E0" w:rsidRPr="00B972E0" w:rsidRDefault="00B972E0" w:rsidP="00B972E0">
                  <w:pPr>
                    <w:rPr>
                      <w:rFonts w:ascii="Tahoma" w:eastAsia="@Arial Unicode MS" w:hAnsi="Tahoma" w:cs="Tahoma"/>
                    </w:rPr>
                  </w:pPr>
                  <w:r w:rsidRPr="00B972E0">
                    <w:rPr>
                      <w:rFonts w:ascii="Tahoma" w:hAnsi="Tahoma" w:cs="Tahoma"/>
                    </w:rPr>
                    <w:t>Светодиодные лампы, утратившие потребительские свойства</w:t>
                  </w:r>
                </w:p>
              </w:tc>
              <w:tc>
                <w:tcPr>
                  <w:tcW w:w="1275" w:type="dxa"/>
                </w:tcPr>
                <w:p w14:paraId="01479DD4" w14:textId="77777777" w:rsidR="00B972E0" w:rsidRPr="00B972E0" w:rsidRDefault="00B972E0" w:rsidP="00B972E0">
                  <w:pPr>
                    <w:jc w:val="center"/>
                    <w:rPr>
                      <w:rFonts w:ascii="Tahoma" w:hAnsi="Tahoma" w:cs="Tahoma"/>
                    </w:rPr>
                  </w:pPr>
                  <w:r w:rsidRPr="00B972E0">
                    <w:rPr>
                      <w:rFonts w:ascii="Tahoma" w:hAnsi="Tahoma" w:cs="Tahoma"/>
                    </w:rPr>
                    <w:t>4 82 415 01 52 4</w:t>
                  </w:r>
                </w:p>
              </w:tc>
              <w:tc>
                <w:tcPr>
                  <w:tcW w:w="1560" w:type="dxa"/>
                </w:tcPr>
                <w:p w14:paraId="337E811E" w14:textId="672953AE" w:rsidR="00B972E0" w:rsidRPr="00B972E0" w:rsidRDefault="00B972E0" w:rsidP="00504008">
                  <w:pPr>
                    <w:jc w:val="center"/>
                    <w:rPr>
                      <w:rFonts w:ascii="Tahoma" w:hAnsi="Tahoma" w:cs="Tahoma"/>
                    </w:rPr>
                  </w:pPr>
                  <w:r w:rsidRPr="00B972E0">
                    <w:rPr>
                      <w:rFonts w:ascii="Tahoma" w:hAnsi="Tahoma" w:cs="Tahoma"/>
                    </w:rPr>
                    <w:t>0,</w:t>
                  </w:r>
                  <w:r w:rsidR="00504008">
                    <w:rPr>
                      <w:rFonts w:ascii="Tahoma" w:hAnsi="Tahoma" w:cs="Tahoma"/>
                    </w:rPr>
                    <w:t>100</w:t>
                  </w:r>
                </w:p>
              </w:tc>
              <w:tc>
                <w:tcPr>
                  <w:tcW w:w="1428" w:type="dxa"/>
                </w:tcPr>
                <w:p w14:paraId="172C3119" w14:textId="377C24E9" w:rsidR="00B972E0" w:rsidRPr="00B972E0" w:rsidRDefault="00B972E0" w:rsidP="00504008">
                  <w:pPr>
                    <w:jc w:val="center"/>
                    <w:rPr>
                      <w:rFonts w:ascii="Tahoma" w:hAnsi="Tahoma" w:cs="Tahoma"/>
                    </w:rPr>
                  </w:pPr>
                  <w:r w:rsidRPr="00B972E0">
                    <w:rPr>
                      <w:rFonts w:ascii="Tahoma" w:hAnsi="Tahoma" w:cs="Tahoma"/>
                    </w:rPr>
                    <w:t>0,</w:t>
                  </w:r>
                  <w:r w:rsidR="00504008">
                    <w:rPr>
                      <w:rFonts w:ascii="Tahoma" w:hAnsi="Tahoma" w:cs="Tahoma"/>
                    </w:rPr>
                    <w:t>300</w:t>
                  </w:r>
                </w:p>
              </w:tc>
            </w:tr>
            <w:tr w:rsidR="00B972E0" w:rsidRPr="00B972E0" w14:paraId="66251748" w14:textId="77777777" w:rsidTr="003B375D">
              <w:trPr>
                <w:trHeight w:val="815"/>
              </w:trPr>
              <w:tc>
                <w:tcPr>
                  <w:tcW w:w="694" w:type="dxa"/>
                </w:tcPr>
                <w:p w14:paraId="40E5DE32" w14:textId="77777777" w:rsidR="00B972E0" w:rsidRPr="00B972E0" w:rsidRDefault="00B972E0" w:rsidP="00B972E0">
                  <w:pPr>
                    <w:jc w:val="center"/>
                    <w:rPr>
                      <w:rFonts w:ascii="Tahoma" w:hAnsi="Tahoma" w:cs="Tahoma"/>
                    </w:rPr>
                  </w:pPr>
                  <w:r w:rsidRPr="00B972E0">
                    <w:rPr>
                      <w:rFonts w:ascii="Tahoma" w:hAnsi="Tahoma" w:cs="Tahoma"/>
                    </w:rPr>
                    <w:t>2</w:t>
                  </w:r>
                </w:p>
              </w:tc>
              <w:tc>
                <w:tcPr>
                  <w:tcW w:w="2824" w:type="dxa"/>
                </w:tcPr>
                <w:p w14:paraId="4D8A01F0" w14:textId="77777777" w:rsidR="00B972E0" w:rsidRPr="00B972E0" w:rsidRDefault="00B972E0" w:rsidP="00B972E0">
                  <w:pPr>
                    <w:rPr>
                      <w:rFonts w:ascii="Tahoma" w:hAnsi="Tahoma" w:cs="Tahoma"/>
                    </w:rPr>
                  </w:pPr>
                  <w:r w:rsidRPr="00B972E0">
                    <w:rPr>
                      <w:rFonts w:ascii="Tahoma" w:hAnsi="Tahoma" w:cs="Tahoma"/>
                    </w:rPr>
                    <w:t>Светильники со светодиодными элементами в сборе, утратившие потребительские свойства</w:t>
                  </w:r>
                </w:p>
              </w:tc>
              <w:tc>
                <w:tcPr>
                  <w:tcW w:w="1275" w:type="dxa"/>
                </w:tcPr>
                <w:p w14:paraId="42792735" w14:textId="77777777" w:rsidR="00B972E0" w:rsidRPr="00B972E0" w:rsidRDefault="00B972E0" w:rsidP="00B972E0">
                  <w:pPr>
                    <w:jc w:val="center"/>
                    <w:rPr>
                      <w:rFonts w:ascii="Tahoma" w:hAnsi="Tahoma" w:cs="Tahoma"/>
                    </w:rPr>
                  </w:pPr>
                  <w:r w:rsidRPr="00B972E0">
                    <w:rPr>
                      <w:rFonts w:ascii="Tahoma" w:hAnsi="Tahoma" w:cs="Tahoma"/>
                    </w:rPr>
                    <w:t>4 82 427 11 52 4</w:t>
                  </w:r>
                </w:p>
              </w:tc>
              <w:tc>
                <w:tcPr>
                  <w:tcW w:w="1560" w:type="dxa"/>
                </w:tcPr>
                <w:p w14:paraId="3CE1FFFC" w14:textId="30A0CB4C" w:rsidR="00B972E0" w:rsidRPr="00B972E0" w:rsidRDefault="00B972E0" w:rsidP="00504008">
                  <w:pPr>
                    <w:jc w:val="center"/>
                    <w:rPr>
                      <w:rFonts w:ascii="Tahoma" w:hAnsi="Tahoma" w:cs="Tahoma"/>
                    </w:rPr>
                  </w:pPr>
                  <w:r w:rsidRPr="00B972E0">
                    <w:rPr>
                      <w:rFonts w:ascii="Tahoma" w:hAnsi="Tahoma" w:cs="Tahoma"/>
                    </w:rPr>
                    <w:t>0,</w:t>
                  </w:r>
                  <w:r w:rsidR="00504008" w:rsidRPr="00B972E0">
                    <w:rPr>
                      <w:rFonts w:ascii="Tahoma" w:hAnsi="Tahoma" w:cs="Tahoma"/>
                    </w:rPr>
                    <w:t>2</w:t>
                  </w:r>
                  <w:r w:rsidR="00504008">
                    <w:rPr>
                      <w:rFonts w:ascii="Tahoma" w:hAnsi="Tahoma" w:cs="Tahoma"/>
                    </w:rPr>
                    <w:t>00</w:t>
                  </w:r>
                </w:p>
              </w:tc>
              <w:tc>
                <w:tcPr>
                  <w:tcW w:w="1428" w:type="dxa"/>
                </w:tcPr>
                <w:p w14:paraId="45263752" w14:textId="23A3F57B" w:rsidR="00B972E0" w:rsidRPr="00B972E0" w:rsidRDefault="00B972E0" w:rsidP="00504008">
                  <w:pPr>
                    <w:jc w:val="center"/>
                    <w:rPr>
                      <w:rFonts w:ascii="Tahoma" w:hAnsi="Tahoma" w:cs="Tahoma"/>
                    </w:rPr>
                  </w:pPr>
                  <w:r w:rsidRPr="00B972E0">
                    <w:rPr>
                      <w:rFonts w:ascii="Tahoma" w:hAnsi="Tahoma" w:cs="Tahoma"/>
                    </w:rPr>
                    <w:t>0,</w:t>
                  </w:r>
                  <w:r w:rsidR="00504008">
                    <w:rPr>
                      <w:rFonts w:ascii="Tahoma" w:hAnsi="Tahoma" w:cs="Tahoma"/>
                    </w:rPr>
                    <w:t>600</w:t>
                  </w:r>
                </w:p>
              </w:tc>
            </w:tr>
            <w:bookmarkEnd w:id="70"/>
          </w:tbl>
          <w:p w14:paraId="37FB24D6" w14:textId="77777777" w:rsidR="00B972E0" w:rsidRPr="00B972E0" w:rsidRDefault="00B972E0" w:rsidP="00B972E0">
            <w:pPr>
              <w:spacing w:after="0" w:line="240" w:lineRule="auto"/>
              <w:rPr>
                <w:rFonts w:ascii="Tahoma" w:eastAsia="Times New Roman" w:hAnsi="Tahoma" w:cs="Tahoma"/>
                <w:color w:val="000000"/>
                <w:lang w:eastAsia="ru-RU"/>
              </w:rPr>
            </w:pPr>
          </w:p>
        </w:tc>
      </w:tr>
      <w:tr w:rsidR="00B972E0" w:rsidRPr="00B972E0" w14:paraId="17548288" w14:textId="77777777" w:rsidTr="004B2C2B">
        <w:tblPrEx>
          <w:tblLook w:val="00A0" w:firstRow="1" w:lastRow="0" w:firstColumn="1" w:lastColumn="0" w:noHBand="0" w:noVBand="0"/>
        </w:tblPrEx>
        <w:trPr>
          <w:trHeight w:val="736"/>
        </w:trPr>
        <w:tc>
          <w:tcPr>
            <w:tcW w:w="640" w:type="dxa"/>
            <w:tcBorders>
              <w:top w:val="nil"/>
              <w:left w:val="single" w:sz="4" w:space="0" w:color="auto"/>
              <w:bottom w:val="single" w:sz="4" w:space="0" w:color="auto"/>
              <w:right w:val="single" w:sz="4" w:space="0" w:color="auto"/>
            </w:tcBorders>
            <w:noWrap/>
          </w:tcPr>
          <w:p w14:paraId="5C50E8DF" w14:textId="77777777" w:rsidR="00B972E0" w:rsidRPr="00B972E0" w:rsidRDefault="00B972E0" w:rsidP="00B972E0">
            <w:pPr>
              <w:spacing w:after="0" w:line="240" w:lineRule="auto"/>
              <w:jc w:val="center"/>
              <w:rPr>
                <w:rFonts w:ascii="Tahoma" w:eastAsia="Times New Roman" w:hAnsi="Tahoma" w:cs="Tahoma"/>
                <w:lang w:eastAsia="ru-RU"/>
              </w:rPr>
            </w:pPr>
            <w:r w:rsidRPr="00B972E0">
              <w:rPr>
                <w:rFonts w:ascii="Tahoma" w:eastAsia="Times New Roman" w:hAnsi="Tahoma" w:cs="Tahoma"/>
                <w:lang w:eastAsia="ru-RU"/>
              </w:rPr>
              <w:t>6.</w:t>
            </w:r>
          </w:p>
        </w:tc>
        <w:tc>
          <w:tcPr>
            <w:tcW w:w="1984" w:type="dxa"/>
            <w:tcBorders>
              <w:top w:val="nil"/>
              <w:left w:val="nil"/>
              <w:bottom w:val="single" w:sz="4" w:space="0" w:color="auto"/>
              <w:right w:val="single" w:sz="4" w:space="0" w:color="auto"/>
            </w:tcBorders>
          </w:tcPr>
          <w:p w14:paraId="2702A4FB" w14:textId="77777777" w:rsidR="00B972E0" w:rsidRPr="00B972E0" w:rsidRDefault="00B972E0" w:rsidP="00B972E0">
            <w:pPr>
              <w:spacing w:after="0" w:line="240" w:lineRule="auto"/>
              <w:rPr>
                <w:rFonts w:ascii="Tahoma" w:eastAsia="Times New Roman" w:hAnsi="Tahoma" w:cs="Tahoma"/>
                <w:lang w:eastAsia="ru-RU"/>
              </w:rPr>
            </w:pPr>
            <w:r w:rsidRPr="00B972E0">
              <w:rPr>
                <w:rFonts w:ascii="Tahoma" w:eastAsia="Times New Roman" w:hAnsi="Tahoma" w:cs="Tahoma"/>
                <w:lang w:eastAsia="ru-RU"/>
              </w:rPr>
              <w:t>Условия оказания услуг</w:t>
            </w:r>
          </w:p>
        </w:tc>
        <w:tc>
          <w:tcPr>
            <w:tcW w:w="8037" w:type="dxa"/>
            <w:tcBorders>
              <w:top w:val="nil"/>
              <w:left w:val="nil"/>
              <w:bottom w:val="single" w:sz="4" w:space="0" w:color="auto"/>
              <w:right w:val="single" w:sz="4" w:space="0" w:color="auto"/>
            </w:tcBorders>
          </w:tcPr>
          <w:p w14:paraId="2B7FEF3A" w14:textId="5F36FD4F" w:rsidR="00B972E0" w:rsidRDefault="00B972E0" w:rsidP="00B972E0">
            <w:pPr>
              <w:spacing w:after="0" w:line="240" w:lineRule="auto"/>
              <w:jc w:val="both"/>
              <w:rPr>
                <w:rFonts w:ascii="Tahoma" w:eastAsia="Times New Roman" w:hAnsi="Tahoma" w:cs="Tahoma"/>
                <w:lang w:eastAsia="ru-RU"/>
              </w:rPr>
            </w:pPr>
            <w:bookmarkStart w:id="71" w:name="_Hlk111556687"/>
            <w:r w:rsidRPr="00B972E0">
              <w:rPr>
                <w:rFonts w:ascii="Tahoma" w:eastAsia="Times New Roman" w:hAnsi="Tahoma" w:cs="Tahoma"/>
                <w:lang w:eastAsia="ru-RU"/>
              </w:rPr>
              <w:t xml:space="preserve">1. Передача отходов Заказчика Исполнителю осуществляется партиями по мере накопления по заявке Заказчика. Заказчик направляет Исполнителю заявку (в произвольной форме) по электронной почте, указанной в договоре. </w:t>
            </w:r>
          </w:p>
          <w:p w14:paraId="15B122AD" w14:textId="35A186E8" w:rsidR="002B00BD" w:rsidRPr="00B972E0" w:rsidRDefault="002B00BD" w:rsidP="00B972E0">
            <w:pPr>
              <w:spacing w:after="0" w:line="240" w:lineRule="auto"/>
              <w:jc w:val="both"/>
              <w:rPr>
                <w:rFonts w:ascii="Tahoma" w:eastAsia="Times New Roman" w:hAnsi="Tahoma" w:cs="Tahoma"/>
                <w:lang w:eastAsia="ru-RU"/>
              </w:rPr>
            </w:pPr>
            <w:r>
              <w:rPr>
                <w:rFonts w:ascii="Tahoma" w:eastAsia="Times New Roman" w:hAnsi="Tahoma" w:cs="Tahoma"/>
                <w:lang w:eastAsia="ru-RU"/>
              </w:rPr>
              <w:t xml:space="preserve">2. Исполнитель осуществляет вывоз отходов в течение 30 рабочих дней со дня </w:t>
            </w:r>
            <w:r w:rsidR="00A47E17">
              <w:rPr>
                <w:rFonts w:ascii="Tahoma" w:eastAsia="Times New Roman" w:hAnsi="Tahoma" w:cs="Tahoma"/>
                <w:lang w:eastAsia="ru-RU"/>
              </w:rPr>
              <w:t xml:space="preserve">направления </w:t>
            </w:r>
            <w:r>
              <w:rPr>
                <w:rFonts w:ascii="Tahoma" w:eastAsia="Times New Roman" w:hAnsi="Tahoma" w:cs="Tahoma"/>
                <w:lang w:eastAsia="ru-RU"/>
              </w:rPr>
              <w:t>заявки Заказчик</w:t>
            </w:r>
            <w:r w:rsidR="00A47E17">
              <w:rPr>
                <w:rFonts w:ascii="Tahoma" w:eastAsia="Times New Roman" w:hAnsi="Tahoma" w:cs="Tahoma"/>
                <w:lang w:eastAsia="ru-RU"/>
              </w:rPr>
              <w:t>ом</w:t>
            </w:r>
            <w:r>
              <w:rPr>
                <w:rFonts w:ascii="Tahoma" w:eastAsia="Times New Roman" w:hAnsi="Tahoma" w:cs="Tahoma"/>
                <w:lang w:eastAsia="ru-RU"/>
              </w:rPr>
              <w:t>.</w:t>
            </w:r>
          </w:p>
          <w:p w14:paraId="660946D4" w14:textId="3B07C155" w:rsidR="00B972E0" w:rsidRPr="00B972E0" w:rsidRDefault="002B00BD" w:rsidP="00B972E0">
            <w:pPr>
              <w:spacing w:after="0" w:line="240" w:lineRule="auto"/>
              <w:jc w:val="both"/>
              <w:rPr>
                <w:rFonts w:ascii="Tahoma" w:eastAsia="Times New Roman" w:hAnsi="Tahoma" w:cs="Tahoma"/>
                <w:lang w:eastAsia="ru-RU"/>
              </w:rPr>
            </w:pPr>
            <w:r>
              <w:rPr>
                <w:rFonts w:ascii="Tahoma" w:eastAsia="Times New Roman" w:hAnsi="Tahoma" w:cs="Tahoma"/>
                <w:lang w:eastAsia="ru-RU"/>
              </w:rPr>
              <w:lastRenderedPageBreak/>
              <w:t>3</w:t>
            </w:r>
            <w:r w:rsidR="00B972E0" w:rsidRPr="00B972E0">
              <w:rPr>
                <w:rFonts w:ascii="Tahoma" w:eastAsia="Times New Roman" w:hAnsi="Tahoma" w:cs="Tahoma"/>
                <w:lang w:eastAsia="ru-RU"/>
              </w:rPr>
              <w:t>. Погрузка отходов в автотранспорт Исполнителя на территории Заказчика осуществляется силами и за счет средств Заказчика.</w:t>
            </w:r>
          </w:p>
          <w:p w14:paraId="0CEF2D27" w14:textId="4597B10B" w:rsidR="00B972E0" w:rsidRPr="00B972E0" w:rsidRDefault="002B00BD" w:rsidP="00B972E0">
            <w:pPr>
              <w:spacing w:after="0" w:line="240" w:lineRule="auto"/>
              <w:jc w:val="both"/>
              <w:rPr>
                <w:rFonts w:ascii="Tahoma" w:eastAsia="Times New Roman" w:hAnsi="Tahoma" w:cs="Tahoma"/>
                <w:lang w:eastAsia="ru-RU"/>
              </w:rPr>
            </w:pPr>
            <w:r>
              <w:rPr>
                <w:rFonts w:ascii="Tahoma" w:eastAsia="Times New Roman" w:hAnsi="Tahoma" w:cs="Tahoma"/>
                <w:lang w:eastAsia="ru-RU"/>
              </w:rPr>
              <w:t>4</w:t>
            </w:r>
            <w:r w:rsidR="00B972E0" w:rsidRPr="00B972E0">
              <w:rPr>
                <w:rFonts w:ascii="Tahoma" w:eastAsia="Times New Roman" w:hAnsi="Tahoma" w:cs="Tahoma"/>
                <w:lang w:eastAsia="ru-RU"/>
              </w:rPr>
              <w:t xml:space="preserve">. Вывоз отходов осуществляется </w:t>
            </w:r>
            <w:r w:rsidR="00921E7B">
              <w:rPr>
                <w:rFonts w:ascii="Tahoma" w:eastAsia="Times New Roman" w:hAnsi="Tahoma" w:cs="Tahoma"/>
                <w:lang w:eastAsia="ru-RU"/>
              </w:rPr>
              <w:t>1</w:t>
            </w:r>
            <w:r w:rsidR="00B972E0" w:rsidRPr="00B972E0">
              <w:rPr>
                <w:rFonts w:ascii="Tahoma" w:eastAsia="Times New Roman" w:hAnsi="Tahoma" w:cs="Tahoma"/>
                <w:lang w:eastAsia="ru-RU"/>
              </w:rPr>
              <w:t xml:space="preserve"> раз в год.</w:t>
            </w:r>
          </w:p>
          <w:p w14:paraId="4EA3E77E" w14:textId="342266BB" w:rsidR="00B972E0" w:rsidRPr="00B972E0" w:rsidRDefault="002B00BD" w:rsidP="00B972E0">
            <w:pPr>
              <w:spacing w:after="0" w:line="240" w:lineRule="auto"/>
              <w:jc w:val="both"/>
              <w:rPr>
                <w:rFonts w:ascii="Tahoma" w:eastAsia="Times New Roman" w:hAnsi="Tahoma" w:cs="Tahoma"/>
                <w:lang w:eastAsia="ru-RU"/>
              </w:rPr>
            </w:pPr>
            <w:r>
              <w:rPr>
                <w:rFonts w:ascii="Tahoma" w:eastAsia="Times New Roman" w:hAnsi="Tahoma" w:cs="Tahoma"/>
                <w:lang w:eastAsia="ru-RU"/>
              </w:rPr>
              <w:t>5</w:t>
            </w:r>
            <w:r w:rsidR="00B972E0" w:rsidRPr="00B972E0">
              <w:rPr>
                <w:rFonts w:ascii="Tahoma" w:eastAsia="Times New Roman" w:hAnsi="Tahoma" w:cs="Tahoma"/>
                <w:lang w:eastAsia="ru-RU"/>
              </w:rPr>
              <w:t>. Оплата оказанных Исполнителем услуг по факту их оказания в полном объеме осуществляется за фактическое количество отходов (т, кг), переданное Заказчиком Исполнителю по соответствующим заявкам.</w:t>
            </w:r>
          </w:p>
          <w:p w14:paraId="00F49AB4" w14:textId="26CBDBA4" w:rsidR="00B972E0" w:rsidRPr="00B972E0" w:rsidRDefault="002B00BD" w:rsidP="00B972E0">
            <w:pPr>
              <w:spacing w:after="0" w:line="240" w:lineRule="auto"/>
              <w:rPr>
                <w:rFonts w:ascii="Tahoma" w:eastAsia="Times New Roman" w:hAnsi="Tahoma" w:cs="Tahoma"/>
                <w:color w:val="000000"/>
                <w:lang w:eastAsia="ru-RU"/>
              </w:rPr>
            </w:pPr>
            <w:r>
              <w:rPr>
                <w:rFonts w:ascii="Tahoma" w:eastAsia="Times New Roman" w:hAnsi="Tahoma" w:cs="Tahoma"/>
                <w:lang w:eastAsia="ru-RU"/>
              </w:rPr>
              <w:t>6</w:t>
            </w:r>
            <w:r w:rsidR="00B972E0" w:rsidRPr="00B972E0">
              <w:rPr>
                <w:rFonts w:ascii="Tahoma" w:eastAsia="Times New Roman" w:hAnsi="Tahoma" w:cs="Tahoma"/>
                <w:lang w:eastAsia="ru-RU"/>
              </w:rPr>
              <w:t>.</w:t>
            </w:r>
            <w:r w:rsidR="00B972E0" w:rsidRPr="00B972E0">
              <w:rPr>
                <w:rFonts w:ascii="Tahoma" w:eastAsia="Times New Roman" w:hAnsi="Tahoma" w:cs="Tahoma"/>
                <w:color w:val="000000"/>
                <w:lang w:eastAsia="ru-RU"/>
              </w:rPr>
              <w:t xml:space="preserve"> Общая стоимость договора является предельной, в ходе исполнения договора может быть меньше заявленной и определяется из фактической потребности Заказчика.</w:t>
            </w:r>
            <w:bookmarkEnd w:id="71"/>
          </w:p>
          <w:p w14:paraId="42DF9B45" w14:textId="207ACB68" w:rsidR="00B972E0" w:rsidRPr="00B972E0" w:rsidRDefault="002B00BD" w:rsidP="00B972E0">
            <w:pPr>
              <w:spacing w:after="0" w:line="240" w:lineRule="auto"/>
              <w:jc w:val="both"/>
              <w:rPr>
                <w:rFonts w:ascii="Tahoma" w:eastAsia="Times New Roman" w:hAnsi="Tahoma" w:cs="Tahoma"/>
                <w:lang w:eastAsia="ru-RU"/>
              </w:rPr>
            </w:pPr>
            <w:r>
              <w:rPr>
                <w:rFonts w:ascii="Tahoma" w:eastAsia="Times New Roman" w:hAnsi="Tahoma" w:cs="Tahoma"/>
                <w:color w:val="000000"/>
                <w:lang w:eastAsia="ru-RU"/>
              </w:rPr>
              <w:t>7</w:t>
            </w:r>
            <w:r w:rsidR="00B972E0" w:rsidRPr="00B972E0">
              <w:rPr>
                <w:rFonts w:ascii="Tahoma" w:eastAsia="Times New Roman" w:hAnsi="Tahoma" w:cs="Tahoma"/>
                <w:color w:val="000000"/>
                <w:lang w:eastAsia="ru-RU"/>
              </w:rPr>
              <w:t xml:space="preserve">. </w:t>
            </w:r>
            <w:r w:rsidR="00B972E0" w:rsidRPr="00B972E0">
              <w:rPr>
                <w:rFonts w:ascii="Tahoma" w:eastAsia="Times New Roman" w:hAnsi="Tahoma" w:cs="Tahoma"/>
                <w:lang w:eastAsia="ru-RU"/>
              </w:rPr>
              <w:t xml:space="preserve"> Исполнитель несет ответственность за обращение с отходами с момента подписания акта приема-передачи образовавшихся отходов и погрузки отходов в автотранспорт Исполнителя.</w:t>
            </w:r>
          </w:p>
        </w:tc>
      </w:tr>
      <w:tr w:rsidR="00B972E0" w:rsidRPr="00B972E0" w14:paraId="077F27DE" w14:textId="77777777" w:rsidTr="004B2C2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rPr>
          <w:trHeight w:val="1262"/>
        </w:trPr>
        <w:tc>
          <w:tcPr>
            <w:tcW w:w="640" w:type="dxa"/>
            <w:tcBorders>
              <w:top w:val="single" w:sz="4" w:space="0" w:color="auto"/>
              <w:left w:val="single" w:sz="4" w:space="0" w:color="auto"/>
              <w:bottom w:val="single" w:sz="4" w:space="0" w:color="auto"/>
              <w:right w:val="single" w:sz="4" w:space="0" w:color="auto"/>
            </w:tcBorders>
            <w:noWrap/>
          </w:tcPr>
          <w:p w14:paraId="20205FE5" w14:textId="77777777" w:rsidR="00B972E0" w:rsidRPr="00B972E0" w:rsidRDefault="00B972E0" w:rsidP="00B972E0">
            <w:pPr>
              <w:spacing w:after="0" w:line="240" w:lineRule="auto"/>
              <w:jc w:val="center"/>
              <w:rPr>
                <w:rFonts w:ascii="Tahoma" w:eastAsia="Times New Roman" w:hAnsi="Tahoma" w:cs="Tahoma"/>
                <w:lang w:eastAsia="ru-RU"/>
              </w:rPr>
            </w:pPr>
            <w:r w:rsidRPr="00B972E0">
              <w:rPr>
                <w:rFonts w:ascii="Tahoma" w:eastAsia="Times New Roman" w:hAnsi="Tahoma" w:cs="Tahoma"/>
                <w:lang w:eastAsia="ru-RU"/>
              </w:rPr>
              <w:lastRenderedPageBreak/>
              <w:t>7.</w:t>
            </w:r>
          </w:p>
        </w:tc>
        <w:tc>
          <w:tcPr>
            <w:tcW w:w="1984" w:type="dxa"/>
            <w:tcBorders>
              <w:top w:val="single" w:sz="4" w:space="0" w:color="auto"/>
              <w:left w:val="nil"/>
              <w:bottom w:val="single" w:sz="4" w:space="0" w:color="auto"/>
              <w:right w:val="single" w:sz="4" w:space="0" w:color="auto"/>
            </w:tcBorders>
          </w:tcPr>
          <w:p w14:paraId="150B886B" w14:textId="77777777" w:rsidR="00B972E0" w:rsidRPr="00B972E0" w:rsidRDefault="00B972E0" w:rsidP="00B972E0">
            <w:pPr>
              <w:spacing w:after="0" w:line="240" w:lineRule="auto"/>
              <w:rPr>
                <w:rFonts w:ascii="Tahoma" w:eastAsia="Times New Roman" w:hAnsi="Tahoma" w:cs="Tahoma"/>
                <w:color w:val="000000"/>
                <w:lang w:eastAsia="ru-RU"/>
              </w:rPr>
            </w:pPr>
            <w:r w:rsidRPr="00B972E0">
              <w:rPr>
                <w:rFonts w:ascii="Tahoma" w:eastAsia="Times New Roman" w:hAnsi="Tahoma" w:cs="Tahoma"/>
                <w:color w:val="000000"/>
                <w:lang w:eastAsia="ru-RU"/>
              </w:rPr>
              <w:t>Порядок сдачи и приемки результатов услуг</w:t>
            </w:r>
          </w:p>
        </w:tc>
        <w:tc>
          <w:tcPr>
            <w:tcW w:w="8037" w:type="dxa"/>
            <w:tcBorders>
              <w:top w:val="single" w:sz="4" w:space="0" w:color="auto"/>
              <w:left w:val="nil"/>
              <w:bottom w:val="single" w:sz="4" w:space="0" w:color="auto"/>
              <w:right w:val="single" w:sz="4" w:space="0" w:color="auto"/>
            </w:tcBorders>
          </w:tcPr>
          <w:p w14:paraId="767D3B7F" w14:textId="77777777" w:rsidR="00B972E0" w:rsidRPr="00B972E0" w:rsidRDefault="00B972E0" w:rsidP="00B972E0">
            <w:pPr>
              <w:spacing w:after="0" w:line="240" w:lineRule="auto"/>
              <w:jc w:val="both"/>
              <w:rPr>
                <w:rFonts w:ascii="Tahoma" w:eastAsia="Times New Roman" w:hAnsi="Tahoma" w:cs="Tahoma"/>
                <w:color w:val="000000"/>
                <w:lang w:eastAsia="ru-RU"/>
              </w:rPr>
            </w:pPr>
            <w:bookmarkStart w:id="72" w:name="_Hlk111556444"/>
            <w:r w:rsidRPr="00B972E0">
              <w:rPr>
                <w:rFonts w:ascii="Tahoma" w:eastAsia="Times New Roman" w:hAnsi="Tahoma" w:cs="Tahoma"/>
                <w:color w:val="000000"/>
                <w:lang w:eastAsia="ru-RU"/>
              </w:rPr>
              <w:t>Перечень документации, передаваемой Заказчику по окончанию оказания услуг по периоду:</w:t>
            </w:r>
          </w:p>
          <w:p w14:paraId="3D60740B" w14:textId="629C5F40" w:rsidR="00B972E0" w:rsidRPr="00B972E0" w:rsidRDefault="00B972E0" w:rsidP="00B972E0">
            <w:pPr>
              <w:spacing w:after="0" w:line="240" w:lineRule="auto"/>
              <w:jc w:val="both"/>
              <w:rPr>
                <w:rFonts w:ascii="Tahoma" w:eastAsia="Times New Roman" w:hAnsi="Tahoma" w:cs="Tahoma"/>
                <w:color w:val="000000"/>
                <w:lang w:eastAsia="ru-RU"/>
              </w:rPr>
            </w:pPr>
            <w:r w:rsidRPr="00B972E0">
              <w:rPr>
                <w:rFonts w:ascii="Tahoma" w:eastAsia="Times New Roman" w:hAnsi="Tahoma" w:cs="Tahoma"/>
                <w:color w:val="000000"/>
                <w:lang w:eastAsia="ru-RU"/>
              </w:rPr>
              <w:t>1. Акт приема-передачи отходов</w:t>
            </w:r>
            <w:r w:rsidR="00742F84">
              <w:rPr>
                <w:rFonts w:ascii="Tahoma" w:eastAsia="Times New Roman" w:hAnsi="Tahoma" w:cs="Tahoma"/>
                <w:color w:val="000000"/>
                <w:lang w:eastAsia="ru-RU"/>
              </w:rPr>
              <w:t xml:space="preserve"> по форме </w:t>
            </w:r>
            <w:r w:rsidRPr="00B972E0">
              <w:rPr>
                <w:rFonts w:ascii="Tahoma" w:eastAsia="Times New Roman" w:hAnsi="Tahoma" w:cs="Tahoma"/>
                <w:color w:val="000000"/>
                <w:lang w:eastAsia="ru-RU"/>
              </w:rPr>
              <w:t>Приложени</w:t>
            </w:r>
            <w:r w:rsidR="00742F84">
              <w:rPr>
                <w:rFonts w:ascii="Tahoma" w:eastAsia="Times New Roman" w:hAnsi="Tahoma" w:cs="Tahoma"/>
                <w:color w:val="000000"/>
                <w:lang w:eastAsia="ru-RU"/>
              </w:rPr>
              <w:t>я</w:t>
            </w:r>
            <w:r w:rsidRPr="00B972E0">
              <w:rPr>
                <w:rFonts w:ascii="Tahoma" w:eastAsia="Times New Roman" w:hAnsi="Tahoma" w:cs="Tahoma"/>
                <w:color w:val="000000"/>
                <w:lang w:eastAsia="ru-RU"/>
              </w:rPr>
              <w:t xml:space="preserve"> № 1 к Техническому заданию.</w:t>
            </w:r>
          </w:p>
          <w:p w14:paraId="38509C0B" w14:textId="51E37CC8" w:rsidR="00B972E0" w:rsidRPr="00B972E0" w:rsidRDefault="00B972E0" w:rsidP="00B972E0">
            <w:pPr>
              <w:spacing w:after="0" w:line="240" w:lineRule="auto"/>
              <w:jc w:val="both"/>
              <w:rPr>
                <w:rFonts w:ascii="Tahoma" w:eastAsia="Times New Roman" w:hAnsi="Tahoma" w:cs="Tahoma"/>
                <w:color w:val="000000"/>
                <w:lang w:eastAsia="ru-RU"/>
              </w:rPr>
            </w:pPr>
            <w:r w:rsidRPr="00B972E0">
              <w:rPr>
                <w:rFonts w:ascii="Tahoma" w:eastAsia="Times New Roman" w:hAnsi="Tahoma" w:cs="Tahoma"/>
                <w:color w:val="000000"/>
                <w:lang w:eastAsia="ru-RU"/>
              </w:rPr>
              <w:t>2. Акт сдачи-приемки оказанных услуг по форме НН.ДК-4.1</w:t>
            </w:r>
            <w:r w:rsidR="00490F28">
              <w:rPr>
                <w:rFonts w:ascii="Tahoma" w:eastAsia="Times New Roman" w:hAnsi="Tahoma" w:cs="Tahoma"/>
                <w:color w:val="000000"/>
                <w:lang w:eastAsia="ru-RU"/>
              </w:rPr>
              <w:t xml:space="preserve"> или УПД</w:t>
            </w:r>
            <w:r w:rsidRPr="00B972E0">
              <w:rPr>
                <w:rFonts w:ascii="Tahoma" w:eastAsia="Times New Roman" w:hAnsi="Tahoma" w:cs="Tahoma"/>
                <w:color w:val="000000"/>
                <w:lang w:eastAsia="ru-RU"/>
              </w:rPr>
              <w:t xml:space="preserve"> по соответствующему периоду.</w:t>
            </w:r>
            <w:bookmarkEnd w:id="72"/>
          </w:p>
        </w:tc>
      </w:tr>
      <w:tr w:rsidR="00742F84" w:rsidRPr="00B972E0" w14:paraId="2A73DDE7" w14:textId="77777777" w:rsidTr="004B2C2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rPr>
          <w:trHeight w:val="726"/>
        </w:trPr>
        <w:tc>
          <w:tcPr>
            <w:tcW w:w="640" w:type="dxa"/>
            <w:tcBorders>
              <w:top w:val="single" w:sz="4" w:space="0" w:color="auto"/>
              <w:left w:val="single" w:sz="4" w:space="0" w:color="auto"/>
              <w:bottom w:val="single" w:sz="4" w:space="0" w:color="auto"/>
              <w:right w:val="single" w:sz="4" w:space="0" w:color="auto"/>
            </w:tcBorders>
            <w:noWrap/>
          </w:tcPr>
          <w:p w14:paraId="3BEC66F8" w14:textId="0C3A8A00" w:rsidR="00742F84" w:rsidRPr="00B972E0" w:rsidRDefault="00742F84" w:rsidP="00B972E0">
            <w:pPr>
              <w:spacing w:after="0" w:line="240" w:lineRule="auto"/>
              <w:jc w:val="center"/>
              <w:rPr>
                <w:rFonts w:ascii="Tahoma" w:eastAsia="Times New Roman" w:hAnsi="Tahoma" w:cs="Tahoma"/>
                <w:lang w:eastAsia="ru-RU"/>
              </w:rPr>
            </w:pPr>
            <w:r>
              <w:rPr>
                <w:rFonts w:ascii="Tahoma" w:eastAsia="Times New Roman" w:hAnsi="Tahoma" w:cs="Tahoma"/>
                <w:lang w:eastAsia="ru-RU"/>
              </w:rPr>
              <w:t>8.</w:t>
            </w:r>
          </w:p>
        </w:tc>
        <w:tc>
          <w:tcPr>
            <w:tcW w:w="1984" w:type="dxa"/>
            <w:tcBorders>
              <w:top w:val="single" w:sz="4" w:space="0" w:color="auto"/>
              <w:left w:val="nil"/>
              <w:bottom w:val="single" w:sz="4" w:space="0" w:color="auto"/>
              <w:right w:val="single" w:sz="4" w:space="0" w:color="auto"/>
            </w:tcBorders>
          </w:tcPr>
          <w:p w14:paraId="77371527" w14:textId="34014AF3" w:rsidR="00742F84" w:rsidRPr="00B972E0" w:rsidRDefault="00742F84" w:rsidP="00B972E0">
            <w:pPr>
              <w:spacing w:after="0" w:line="240" w:lineRule="auto"/>
              <w:rPr>
                <w:rFonts w:ascii="Tahoma" w:eastAsia="Times New Roman" w:hAnsi="Tahoma" w:cs="Tahoma"/>
                <w:color w:val="000000"/>
                <w:lang w:eastAsia="ru-RU"/>
              </w:rPr>
            </w:pPr>
            <w:r>
              <w:rPr>
                <w:rFonts w:ascii="Tahoma" w:eastAsia="Times New Roman" w:hAnsi="Tahoma" w:cs="Tahoma"/>
                <w:color w:val="000000"/>
                <w:lang w:eastAsia="ru-RU"/>
              </w:rPr>
              <w:t>Приложения</w:t>
            </w:r>
          </w:p>
        </w:tc>
        <w:tc>
          <w:tcPr>
            <w:tcW w:w="8037" w:type="dxa"/>
            <w:tcBorders>
              <w:top w:val="single" w:sz="4" w:space="0" w:color="auto"/>
              <w:left w:val="nil"/>
              <w:bottom w:val="single" w:sz="4" w:space="0" w:color="auto"/>
              <w:right w:val="single" w:sz="4" w:space="0" w:color="auto"/>
            </w:tcBorders>
          </w:tcPr>
          <w:p w14:paraId="173369F0" w14:textId="505F9964" w:rsidR="00742F84" w:rsidRPr="00B972E0" w:rsidRDefault="00742F84" w:rsidP="00B972E0">
            <w:pPr>
              <w:spacing w:after="0" w:line="240" w:lineRule="auto"/>
              <w:jc w:val="both"/>
              <w:rPr>
                <w:rFonts w:ascii="Tahoma" w:eastAsia="Times New Roman" w:hAnsi="Tahoma" w:cs="Tahoma"/>
                <w:color w:val="000000"/>
                <w:lang w:eastAsia="ru-RU"/>
              </w:rPr>
            </w:pPr>
            <w:r>
              <w:rPr>
                <w:rFonts w:ascii="Tahoma" w:eastAsia="Times New Roman" w:hAnsi="Tahoma" w:cs="Tahoma"/>
                <w:color w:val="000000"/>
                <w:lang w:eastAsia="ru-RU"/>
              </w:rPr>
              <w:t xml:space="preserve">Приложение № 1 к Техническому заданию – Форма  </w:t>
            </w:r>
            <w:r w:rsidRPr="00B972E0">
              <w:rPr>
                <w:rFonts w:ascii="Tahoma" w:eastAsia="Times New Roman" w:hAnsi="Tahoma" w:cs="Tahoma"/>
                <w:color w:val="000000"/>
                <w:lang w:eastAsia="ru-RU"/>
              </w:rPr>
              <w:t>Акт</w:t>
            </w:r>
            <w:r>
              <w:rPr>
                <w:rFonts w:ascii="Tahoma" w:eastAsia="Times New Roman" w:hAnsi="Tahoma" w:cs="Tahoma"/>
                <w:color w:val="000000"/>
                <w:lang w:eastAsia="ru-RU"/>
              </w:rPr>
              <w:t>а</w:t>
            </w:r>
            <w:r w:rsidRPr="00B972E0">
              <w:rPr>
                <w:rFonts w:ascii="Tahoma" w:eastAsia="Times New Roman" w:hAnsi="Tahoma" w:cs="Tahoma"/>
                <w:color w:val="000000"/>
                <w:lang w:eastAsia="ru-RU"/>
              </w:rPr>
              <w:t xml:space="preserve"> приема-передачи отходов</w:t>
            </w:r>
            <w:r>
              <w:rPr>
                <w:rFonts w:ascii="Tahoma" w:eastAsia="Times New Roman" w:hAnsi="Tahoma" w:cs="Tahoma"/>
                <w:color w:val="000000"/>
                <w:lang w:eastAsia="ru-RU"/>
              </w:rPr>
              <w:t>.</w:t>
            </w:r>
          </w:p>
        </w:tc>
      </w:tr>
    </w:tbl>
    <w:p w14:paraId="2925B1EA" w14:textId="77777777" w:rsidR="00B972E0" w:rsidRPr="00785D76" w:rsidRDefault="00B972E0" w:rsidP="00785D76">
      <w:pPr>
        <w:pStyle w:val="ad"/>
        <w:rPr>
          <w:rFonts w:ascii="Tahoma" w:hAnsi="Tahoma" w:cs="Tahoma"/>
          <w:b/>
          <w:i w:val="0"/>
          <w:lang w:val="ru-RU"/>
        </w:rPr>
      </w:pPr>
    </w:p>
    <w:p w14:paraId="483F7FD8" w14:textId="77777777" w:rsidR="00550224" w:rsidRDefault="00550224" w:rsidP="00550224">
      <w:pPr>
        <w:rPr>
          <w:rFonts w:ascii="Tahoma" w:hAnsi="Tahoma" w:cs="Tahoma"/>
        </w:rPr>
      </w:pPr>
    </w:p>
    <w:p w14:paraId="4718638D" w14:textId="77777777" w:rsidR="00550224" w:rsidRPr="00F71B0B" w:rsidRDefault="00550224" w:rsidP="00550224">
      <w:pPr>
        <w:spacing w:after="0" w:line="240" w:lineRule="auto"/>
        <w:jc w:val="right"/>
        <w:rPr>
          <w:rFonts w:ascii="Tahoma" w:hAnsi="Tahoma" w:cs="Tahoma"/>
        </w:rPr>
      </w:pPr>
      <w:r w:rsidRPr="00F71B0B">
        <w:rPr>
          <w:rFonts w:ascii="Tahoma" w:hAnsi="Tahoma" w:cs="Tahoma"/>
        </w:rPr>
        <w:t xml:space="preserve">Приложение № 1 </w:t>
      </w:r>
    </w:p>
    <w:p w14:paraId="0DAFE926" w14:textId="77777777" w:rsidR="00550224" w:rsidRPr="00F71B0B" w:rsidRDefault="00550224" w:rsidP="00550224">
      <w:pPr>
        <w:spacing w:after="0" w:line="240" w:lineRule="auto"/>
        <w:jc w:val="right"/>
        <w:rPr>
          <w:rFonts w:ascii="Tahoma" w:hAnsi="Tahoma" w:cs="Tahoma"/>
        </w:rPr>
      </w:pPr>
      <w:r w:rsidRPr="00F71B0B">
        <w:rPr>
          <w:rFonts w:ascii="Tahoma" w:hAnsi="Tahoma" w:cs="Tahoma"/>
        </w:rPr>
        <w:t>к Техническому заданию</w:t>
      </w:r>
    </w:p>
    <w:p w14:paraId="309010E0" w14:textId="77777777" w:rsidR="00550224" w:rsidRPr="00F71B0B" w:rsidRDefault="00550224" w:rsidP="00550224">
      <w:pPr>
        <w:jc w:val="right"/>
        <w:rPr>
          <w:rFonts w:ascii="Tahoma" w:hAnsi="Tahoma" w:cs="Tahoma"/>
        </w:rPr>
      </w:pPr>
    </w:p>
    <w:p w14:paraId="21E43273" w14:textId="77777777" w:rsidR="00550224" w:rsidRPr="00F71B0B" w:rsidRDefault="00550224" w:rsidP="00550224">
      <w:pPr>
        <w:jc w:val="center"/>
        <w:rPr>
          <w:rFonts w:ascii="Tahoma" w:hAnsi="Tahoma" w:cs="Tahoma"/>
        </w:rPr>
      </w:pPr>
      <w:r w:rsidRPr="00F71B0B">
        <w:rPr>
          <w:rFonts w:ascii="Tahoma" w:hAnsi="Tahoma" w:cs="Tahoma"/>
        </w:rPr>
        <w:t>ФОРМА</w:t>
      </w:r>
    </w:p>
    <w:p w14:paraId="4C9940D9" w14:textId="77777777" w:rsidR="00550224" w:rsidRPr="00F71B0B" w:rsidRDefault="00550224" w:rsidP="00550224">
      <w:pPr>
        <w:jc w:val="center"/>
        <w:rPr>
          <w:rFonts w:ascii="Tahoma" w:hAnsi="Tahoma" w:cs="Tahoma"/>
        </w:rPr>
      </w:pPr>
      <w:r w:rsidRPr="00F71B0B">
        <w:rPr>
          <w:rFonts w:ascii="Tahoma" w:hAnsi="Tahoma" w:cs="Tahoma"/>
        </w:rPr>
        <w:t>АКТ приема-передачи отходов № _______ от __________</w:t>
      </w:r>
    </w:p>
    <w:p w14:paraId="2E59B3F4" w14:textId="77777777" w:rsidR="00550224" w:rsidRPr="00F71B0B" w:rsidRDefault="00550224" w:rsidP="00550224">
      <w:pPr>
        <w:jc w:val="center"/>
        <w:rPr>
          <w:rFonts w:ascii="Tahoma" w:hAnsi="Tahoma" w:cs="Tahoma"/>
        </w:rPr>
      </w:pPr>
    </w:p>
    <w:p w14:paraId="4259596E" w14:textId="77777777" w:rsidR="00550224" w:rsidRPr="00F71B0B" w:rsidRDefault="00550224" w:rsidP="00550224">
      <w:pPr>
        <w:jc w:val="both"/>
        <w:rPr>
          <w:rFonts w:ascii="Tahoma" w:hAnsi="Tahoma" w:cs="Tahoma"/>
        </w:rPr>
      </w:pPr>
      <w:r w:rsidRPr="00F71B0B">
        <w:rPr>
          <w:rFonts w:ascii="Tahoma" w:hAnsi="Tahoma" w:cs="Tahoma"/>
        </w:rPr>
        <w:t>Заказчик: АО «КРП»</w:t>
      </w:r>
    </w:p>
    <w:p w14:paraId="78C896DE" w14:textId="77777777" w:rsidR="00550224" w:rsidRPr="00F71B0B" w:rsidRDefault="00550224" w:rsidP="00550224">
      <w:pPr>
        <w:jc w:val="both"/>
        <w:rPr>
          <w:rFonts w:ascii="Tahoma" w:hAnsi="Tahoma" w:cs="Tahoma"/>
        </w:rPr>
      </w:pPr>
      <w:r w:rsidRPr="00F71B0B">
        <w:rPr>
          <w:rFonts w:ascii="Tahoma" w:hAnsi="Tahoma" w:cs="Tahoma"/>
        </w:rPr>
        <w:t>Исполнитель: ___________________________________</w:t>
      </w:r>
    </w:p>
    <w:p w14:paraId="4250AE8C" w14:textId="77777777" w:rsidR="00550224" w:rsidRPr="00F71B0B" w:rsidRDefault="00550224" w:rsidP="00550224">
      <w:pPr>
        <w:jc w:val="both"/>
        <w:rPr>
          <w:rFonts w:ascii="Tahoma" w:hAnsi="Tahoma" w:cs="Tahoma"/>
        </w:rPr>
      </w:pPr>
      <w:r w:rsidRPr="00F71B0B">
        <w:rPr>
          <w:rFonts w:ascii="Tahoma" w:hAnsi="Tahoma" w:cs="Tahoma"/>
        </w:rPr>
        <w:t>Основание: договор возмездного оказания услуг от ______ №_______</w:t>
      </w:r>
    </w:p>
    <w:p w14:paraId="2C44F9EA" w14:textId="77777777" w:rsidR="00550224" w:rsidRPr="00F71B0B" w:rsidRDefault="00550224" w:rsidP="00550224">
      <w:pPr>
        <w:jc w:val="both"/>
        <w:rPr>
          <w:rFonts w:ascii="Tahoma" w:hAnsi="Tahoma" w:cs="Tahoma"/>
        </w:rPr>
      </w:pPr>
    </w:p>
    <w:tbl>
      <w:tblPr>
        <w:tblStyle w:val="a7"/>
        <w:tblW w:w="10343" w:type="dxa"/>
        <w:tblLook w:val="04A0" w:firstRow="1" w:lastRow="0" w:firstColumn="1" w:lastColumn="0" w:noHBand="0" w:noVBand="1"/>
      </w:tblPr>
      <w:tblGrid>
        <w:gridCol w:w="843"/>
        <w:gridCol w:w="1987"/>
        <w:gridCol w:w="4253"/>
        <w:gridCol w:w="1701"/>
        <w:gridCol w:w="1559"/>
      </w:tblGrid>
      <w:tr w:rsidR="00550224" w:rsidRPr="00F71B0B" w14:paraId="1B65B155" w14:textId="77777777" w:rsidTr="004B2C2B">
        <w:tc>
          <w:tcPr>
            <w:tcW w:w="843" w:type="dxa"/>
          </w:tcPr>
          <w:p w14:paraId="6D3463AA" w14:textId="77777777" w:rsidR="00550224" w:rsidRPr="00F71B0B" w:rsidRDefault="00550224" w:rsidP="00C00331">
            <w:pPr>
              <w:jc w:val="both"/>
              <w:rPr>
                <w:rFonts w:ascii="Tahoma" w:hAnsi="Tahoma" w:cs="Tahoma"/>
              </w:rPr>
            </w:pPr>
            <w:r w:rsidRPr="00F71B0B">
              <w:rPr>
                <w:rFonts w:ascii="Tahoma" w:hAnsi="Tahoma" w:cs="Tahoma"/>
              </w:rPr>
              <w:t>№ п/п</w:t>
            </w:r>
          </w:p>
        </w:tc>
        <w:tc>
          <w:tcPr>
            <w:tcW w:w="1987" w:type="dxa"/>
          </w:tcPr>
          <w:p w14:paraId="0DE072E9" w14:textId="77777777" w:rsidR="00550224" w:rsidRPr="00F71B0B" w:rsidRDefault="00550224" w:rsidP="00C00331">
            <w:pPr>
              <w:jc w:val="both"/>
              <w:rPr>
                <w:rFonts w:ascii="Tahoma" w:hAnsi="Tahoma" w:cs="Tahoma"/>
              </w:rPr>
            </w:pPr>
            <w:r w:rsidRPr="00F71B0B">
              <w:rPr>
                <w:rFonts w:ascii="Tahoma" w:hAnsi="Tahoma" w:cs="Tahoma"/>
              </w:rPr>
              <w:t>Наименование</w:t>
            </w:r>
          </w:p>
        </w:tc>
        <w:tc>
          <w:tcPr>
            <w:tcW w:w="4253" w:type="dxa"/>
          </w:tcPr>
          <w:p w14:paraId="76A51BC0" w14:textId="77777777" w:rsidR="00550224" w:rsidRPr="00F71B0B" w:rsidRDefault="00550224" w:rsidP="00C00331">
            <w:pPr>
              <w:jc w:val="both"/>
              <w:rPr>
                <w:rFonts w:ascii="Tahoma" w:hAnsi="Tahoma" w:cs="Tahoma"/>
              </w:rPr>
            </w:pPr>
            <w:r w:rsidRPr="00F71B0B">
              <w:rPr>
                <w:rFonts w:ascii="Tahoma" w:hAnsi="Tahoma" w:cs="Tahoma"/>
              </w:rPr>
              <w:t>Вид отхода</w:t>
            </w:r>
          </w:p>
        </w:tc>
        <w:tc>
          <w:tcPr>
            <w:tcW w:w="1701" w:type="dxa"/>
          </w:tcPr>
          <w:p w14:paraId="37267D0D" w14:textId="77777777" w:rsidR="00550224" w:rsidRPr="00F71B0B" w:rsidRDefault="00550224" w:rsidP="00C00331">
            <w:pPr>
              <w:jc w:val="both"/>
              <w:rPr>
                <w:rFonts w:ascii="Tahoma" w:hAnsi="Tahoma" w:cs="Tahoma"/>
              </w:rPr>
            </w:pPr>
            <w:r w:rsidRPr="00F71B0B">
              <w:rPr>
                <w:rFonts w:ascii="Tahoma" w:hAnsi="Tahoma" w:cs="Tahoma"/>
              </w:rPr>
              <w:t>Кол-во</w:t>
            </w:r>
          </w:p>
        </w:tc>
        <w:tc>
          <w:tcPr>
            <w:tcW w:w="1559" w:type="dxa"/>
          </w:tcPr>
          <w:p w14:paraId="5A982F91" w14:textId="77777777" w:rsidR="00550224" w:rsidRPr="00F71B0B" w:rsidRDefault="00550224" w:rsidP="00C00331">
            <w:pPr>
              <w:jc w:val="both"/>
              <w:rPr>
                <w:rFonts w:ascii="Tahoma" w:hAnsi="Tahoma" w:cs="Tahoma"/>
              </w:rPr>
            </w:pPr>
            <w:r w:rsidRPr="00F71B0B">
              <w:rPr>
                <w:rFonts w:ascii="Tahoma" w:hAnsi="Tahoma" w:cs="Tahoma"/>
              </w:rPr>
              <w:t>Ед. изм.</w:t>
            </w:r>
          </w:p>
        </w:tc>
      </w:tr>
      <w:tr w:rsidR="00550224" w:rsidRPr="00F71B0B" w14:paraId="240DF85F" w14:textId="77777777" w:rsidTr="004B2C2B">
        <w:tc>
          <w:tcPr>
            <w:tcW w:w="843" w:type="dxa"/>
          </w:tcPr>
          <w:p w14:paraId="2750D3AF" w14:textId="77777777" w:rsidR="00550224" w:rsidRPr="00F71B0B" w:rsidRDefault="00550224" w:rsidP="00C00331">
            <w:pPr>
              <w:jc w:val="both"/>
              <w:rPr>
                <w:rFonts w:ascii="Tahoma" w:hAnsi="Tahoma" w:cs="Tahoma"/>
              </w:rPr>
            </w:pPr>
            <w:r w:rsidRPr="00F71B0B">
              <w:rPr>
                <w:rFonts w:ascii="Tahoma" w:hAnsi="Tahoma" w:cs="Tahoma"/>
              </w:rPr>
              <w:t>1.</w:t>
            </w:r>
          </w:p>
        </w:tc>
        <w:tc>
          <w:tcPr>
            <w:tcW w:w="1987" w:type="dxa"/>
          </w:tcPr>
          <w:p w14:paraId="62D5B731" w14:textId="77777777" w:rsidR="00550224" w:rsidRPr="00F71B0B" w:rsidRDefault="00550224" w:rsidP="00C00331">
            <w:pPr>
              <w:rPr>
                <w:rFonts w:ascii="Tahoma" w:hAnsi="Tahoma" w:cs="Tahoma"/>
              </w:rPr>
            </w:pPr>
            <w:r w:rsidRPr="00F71B0B">
              <w:rPr>
                <w:rFonts w:ascii="Tahoma" w:hAnsi="Tahoma" w:cs="Tahoma"/>
              </w:rPr>
              <w:t>Отходы для обезвреживания</w:t>
            </w:r>
          </w:p>
        </w:tc>
        <w:tc>
          <w:tcPr>
            <w:tcW w:w="4253" w:type="dxa"/>
          </w:tcPr>
          <w:p w14:paraId="3BE1ABBE" w14:textId="77777777" w:rsidR="00550224" w:rsidRPr="00F71B0B" w:rsidRDefault="00550224" w:rsidP="00C00331">
            <w:pPr>
              <w:rPr>
                <w:rFonts w:ascii="Tahoma" w:hAnsi="Tahoma" w:cs="Tahoma"/>
              </w:rPr>
            </w:pPr>
            <w:r w:rsidRPr="00A60B5C">
              <w:rPr>
                <w:rFonts w:ascii="Tahoma" w:hAnsi="Tahoma" w:cs="Tahoma"/>
              </w:rPr>
              <w:t>Светодиодные лампы, утратившие потребительские свойства</w:t>
            </w:r>
          </w:p>
        </w:tc>
        <w:tc>
          <w:tcPr>
            <w:tcW w:w="1701" w:type="dxa"/>
          </w:tcPr>
          <w:p w14:paraId="5B8662CD" w14:textId="77777777" w:rsidR="00550224" w:rsidRPr="00F71B0B" w:rsidRDefault="00550224" w:rsidP="00C00331">
            <w:pPr>
              <w:jc w:val="both"/>
              <w:rPr>
                <w:rFonts w:ascii="Tahoma" w:hAnsi="Tahoma" w:cs="Tahoma"/>
              </w:rPr>
            </w:pPr>
          </w:p>
        </w:tc>
        <w:tc>
          <w:tcPr>
            <w:tcW w:w="1559" w:type="dxa"/>
          </w:tcPr>
          <w:p w14:paraId="4D8936F3" w14:textId="77777777" w:rsidR="00550224" w:rsidRPr="00F71B0B" w:rsidRDefault="00550224" w:rsidP="00C00331">
            <w:pPr>
              <w:jc w:val="both"/>
              <w:rPr>
                <w:rFonts w:ascii="Tahoma" w:hAnsi="Tahoma" w:cs="Tahoma"/>
              </w:rPr>
            </w:pPr>
          </w:p>
        </w:tc>
      </w:tr>
      <w:tr w:rsidR="00550224" w:rsidRPr="00F71B0B" w14:paraId="258F6B20" w14:textId="77777777" w:rsidTr="004B2C2B">
        <w:tc>
          <w:tcPr>
            <w:tcW w:w="843" w:type="dxa"/>
          </w:tcPr>
          <w:p w14:paraId="46FE2429" w14:textId="77777777" w:rsidR="00550224" w:rsidRPr="00F71B0B" w:rsidRDefault="00550224" w:rsidP="00C00331">
            <w:pPr>
              <w:jc w:val="both"/>
              <w:rPr>
                <w:rFonts w:ascii="Tahoma" w:hAnsi="Tahoma" w:cs="Tahoma"/>
              </w:rPr>
            </w:pPr>
            <w:r>
              <w:rPr>
                <w:rFonts w:ascii="Tahoma" w:hAnsi="Tahoma" w:cs="Tahoma"/>
              </w:rPr>
              <w:t>2</w:t>
            </w:r>
            <w:r w:rsidRPr="00F71B0B">
              <w:rPr>
                <w:rFonts w:ascii="Tahoma" w:hAnsi="Tahoma" w:cs="Tahoma"/>
              </w:rPr>
              <w:t>.</w:t>
            </w:r>
          </w:p>
        </w:tc>
        <w:tc>
          <w:tcPr>
            <w:tcW w:w="1987" w:type="dxa"/>
          </w:tcPr>
          <w:p w14:paraId="1EBE15F5" w14:textId="77777777" w:rsidR="00550224" w:rsidRPr="00F71B0B" w:rsidRDefault="00550224" w:rsidP="00C00331">
            <w:pPr>
              <w:rPr>
                <w:rFonts w:ascii="Tahoma" w:hAnsi="Tahoma" w:cs="Tahoma"/>
              </w:rPr>
            </w:pPr>
            <w:r w:rsidRPr="00F71B0B">
              <w:rPr>
                <w:rFonts w:ascii="Tahoma" w:hAnsi="Tahoma" w:cs="Tahoma"/>
              </w:rPr>
              <w:t>Отходы для обезвреживания</w:t>
            </w:r>
          </w:p>
        </w:tc>
        <w:tc>
          <w:tcPr>
            <w:tcW w:w="4253" w:type="dxa"/>
          </w:tcPr>
          <w:p w14:paraId="7D5D2267" w14:textId="77777777" w:rsidR="00550224" w:rsidRPr="00F71B0B" w:rsidRDefault="00550224" w:rsidP="00C00331">
            <w:pPr>
              <w:rPr>
                <w:rFonts w:ascii="Tahoma" w:hAnsi="Tahoma" w:cs="Tahoma"/>
              </w:rPr>
            </w:pPr>
            <w:r w:rsidRPr="00A60B5C">
              <w:rPr>
                <w:rFonts w:ascii="Tahoma" w:hAnsi="Tahoma" w:cs="Tahoma"/>
              </w:rPr>
              <w:t>Светильники со светодиодными элементами в сборе, утратившие потребительские свойства</w:t>
            </w:r>
          </w:p>
        </w:tc>
        <w:tc>
          <w:tcPr>
            <w:tcW w:w="1701" w:type="dxa"/>
          </w:tcPr>
          <w:p w14:paraId="78FDD7C7" w14:textId="77777777" w:rsidR="00550224" w:rsidRPr="00F71B0B" w:rsidRDefault="00550224" w:rsidP="00C00331">
            <w:pPr>
              <w:jc w:val="both"/>
              <w:rPr>
                <w:rFonts w:ascii="Tahoma" w:hAnsi="Tahoma" w:cs="Tahoma"/>
              </w:rPr>
            </w:pPr>
          </w:p>
        </w:tc>
        <w:tc>
          <w:tcPr>
            <w:tcW w:w="1559" w:type="dxa"/>
          </w:tcPr>
          <w:p w14:paraId="3D4BF1FE" w14:textId="77777777" w:rsidR="00550224" w:rsidRPr="00F71B0B" w:rsidRDefault="00550224" w:rsidP="00C00331">
            <w:pPr>
              <w:jc w:val="both"/>
              <w:rPr>
                <w:rFonts w:ascii="Tahoma" w:hAnsi="Tahoma" w:cs="Tahoma"/>
              </w:rPr>
            </w:pPr>
          </w:p>
        </w:tc>
      </w:tr>
    </w:tbl>
    <w:p w14:paraId="0A0D79E7" w14:textId="77777777" w:rsidR="00550224" w:rsidRDefault="00550224" w:rsidP="00550224">
      <w:pPr>
        <w:jc w:val="both"/>
        <w:rPr>
          <w:rFonts w:ascii="Tahoma" w:hAnsi="Tahoma" w:cs="Tahoma"/>
        </w:rPr>
      </w:pPr>
    </w:p>
    <w:p w14:paraId="420A4D23" w14:textId="77777777" w:rsidR="00550224" w:rsidRDefault="00550224" w:rsidP="00550224">
      <w:pPr>
        <w:jc w:val="both"/>
        <w:rPr>
          <w:rFonts w:ascii="Tahoma" w:hAnsi="Tahoma" w:cs="Tahoma"/>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5"/>
        <w:gridCol w:w="4956"/>
      </w:tblGrid>
      <w:tr w:rsidR="00550224" w14:paraId="068A1CE0" w14:textId="77777777" w:rsidTr="00C00331">
        <w:tc>
          <w:tcPr>
            <w:tcW w:w="4955" w:type="dxa"/>
          </w:tcPr>
          <w:p w14:paraId="203E16BA" w14:textId="77777777" w:rsidR="00550224" w:rsidRDefault="00550224" w:rsidP="00C00331">
            <w:pPr>
              <w:jc w:val="both"/>
              <w:rPr>
                <w:rFonts w:ascii="Tahoma" w:hAnsi="Tahoma" w:cs="Tahoma"/>
              </w:rPr>
            </w:pPr>
            <w:r w:rsidRPr="00820EFD">
              <w:rPr>
                <w:rFonts w:ascii="Tahoma" w:hAnsi="Tahoma" w:cs="Tahoma"/>
              </w:rPr>
              <w:t xml:space="preserve">Заказчик:      </w:t>
            </w:r>
          </w:p>
          <w:p w14:paraId="08FA9D57" w14:textId="77777777" w:rsidR="00550224" w:rsidRDefault="00550224" w:rsidP="00C00331">
            <w:pPr>
              <w:jc w:val="both"/>
              <w:rPr>
                <w:rFonts w:ascii="Tahoma" w:hAnsi="Tahoma" w:cs="Tahoma"/>
              </w:rPr>
            </w:pPr>
          </w:p>
          <w:p w14:paraId="1172B5D3" w14:textId="77777777" w:rsidR="00550224" w:rsidRDefault="00550224" w:rsidP="00C00331">
            <w:pPr>
              <w:jc w:val="both"/>
              <w:rPr>
                <w:rFonts w:ascii="Tahoma" w:hAnsi="Tahoma" w:cs="Tahoma"/>
              </w:rPr>
            </w:pPr>
            <w:r>
              <w:rPr>
                <w:rFonts w:ascii="Tahoma" w:hAnsi="Tahoma" w:cs="Tahoma"/>
              </w:rPr>
              <w:t>______________________________</w:t>
            </w:r>
          </w:p>
          <w:p w14:paraId="78B6215C" w14:textId="77777777" w:rsidR="00550224" w:rsidRPr="00993E47" w:rsidRDefault="00550224" w:rsidP="00C00331">
            <w:pPr>
              <w:jc w:val="both"/>
              <w:rPr>
                <w:rFonts w:ascii="Tahoma" w:hAnsi="Tahoma" w:cs="Tahoma"/>
                <w:sz w:val="18"/>
                <w:szCs w:val="18"/>
              </w:rPr>
            </w:pPr>
            <w:r w:rsidRPr="00993E47">
              <w:rPr>
                <w:rFonts w:ascii="Tahoma" w:hAnsi="Tahoma" w:cs="Tahoma"/>
                <w:sz w:val="18"/>
                <w:szCs w:val="18"/>
              </w:rPr>
              <w:t>Должность/Подпись/Расшифровка подписи</w:t>
            </w:r>
          </w:p>
          <w:p w14:paraId="7E2AD216" w14:textId="77777777" w:rsidR="00550224" w:rsidRDefault="00550224" w:rsidP="00C00331">
            <w:pPr>
              <w:jc w:val="both"/>
              <w:rPr>
                <w:rFonts w:ascii="Tahoma" w:hAnsi="Tahoma" w:cs="Tahoma"/>
              </w:rPr>
            </w:pPr>
            <w:r w:rsidRPr="00820EFD">
              <w:rPr>
                <w:rFonts w:ascii="Tahoma" w:hAnsi="Tahoma" w:cs="Tahoma"/>
              </w:rPr>
              <w:t xml:space="preserve">                                                                  </w:t>
            </w:r>
          </w:p>
        </w:tc>
        <w:tc>
          <w:tcPr>
            <w:tcW w:w="4956" w:type="dxa"/>
          </w:tcPr>
          <w:p w14:paraId="4BCA8602" w14:textId="77777777" w:rsidR="00550224" w:rsidRPr="00820EFD" w:rsidRDefault="00550224" w:rsidP="00C00331">
            <w:pPr>
              <w:jc w:val="both"/>
              <w:rPr>
                <w:rFonts w:ascii="Tahoma" w:hAnsi="Tahoma" w:cs="Tahoma"/>
              </w:rPr>
            </w:pPr>
            <w:r w:rsidRPr="00820EFD">
              <w:rPr>
                <w:rFonts w:ascii="Tahoma" w:hAnsi="Tahoma" w:cs="Tahoma"/>
              </w:rPr>
              <w:t>Исполнитель:</w:t>
            </w:r>
          </w:p>
          <w:p w14:paraId="3383E9D9" w14:textId="77777777" w:rsidR="00550224" w:rsidRDefault="00550224" w:rsidP="00C00331">
            <w:pPr>
              <w:jc w:val="both"/>
              <w:rPr>
                <w:rFonts w:ascii="Tahoma" w:hAnsi="Tahoma" w:cs="Tahoma"/>
              </w:rPr>
            </w:pPr>
          </w:p>
          <w:p w14:paraId="66AEEB9E" w14:textId="77777777" w:rsidR="00550224" w:rsidRDefault="00550224" w:rsidP="00C00331">
            <w:pPr>
              <w:jc w:val="both"/>
              <w:rPr>
                <w:rFonts w:ascii="Tahoma" w:hAnsi="Tahoma" w:cs="Tahoma"/>
              </w:rPr>
            </w:pPr>
            <w:r>
              <w:rPr>
                <w:rFonts w:ascii="Tahoma" w:hAnsi="Tahoma" w:cs="Tahoma"/>
              </w:rPr>
              <w:t>______________________________</w:t>
            </w:r>
          </w:p>
          <w:p w14:paraId="5F91F8AB" w14:textId="77777777" w:rsidR="00550224" w:rsidRPr="00993E47" w:rsidRDefault="00550224" w:rsidP="00C00331">
            <w:pPr>
              <w:jc w:val="both"/>
              <w:rPr>
                <w:rFonts w:ascii="Tahoma" w:hAnsi="Tahoma" w:cs="Tahoma"/>
                <w:sz w:val="18"/>
                <w:szCs w:val="18"/>
              </w:rPr>
            </w:pPr>
            <w:r w:rsidRPr="00993E47">
              <w:rPr>
                <w:rFonts w:ascii="Tahoma" w:hAnsi="Tahoma" w:cs="Tahoma"/>
                <w:sz w:val="18"/>
                <w:szCs w:val="18"/>
              </w:rPr>
              <w:t>Должность/Подпись/Расшифровка подписи</w:t>
            </w:r>
          </w:p>
          <w:p w14:paraId="7DFDA404" w14:textId="77777777" w:rsidR="00550224" w:rsidRDefault="00550224" w:rsidP="00C00331">
            <w:pPr>
              <w:jc w:val="both"/>
              <w:rPr>
                <w:rFonts w:ascii="Tahoma" w:hAnsi="Tahoma" w:cs="Tahoma"/>
              </w:rPr>
            </w:pPr>
          </w:p>
        </w:tc>
      </w:tr>
    </w:tbl>
    <w:p w14:paraId="10866291" w14:textId="44D7AD07" w:rsidR="00C3190A" w:rsidRPr="009F4AE9" w:rsidRDefault="00406DD5" w:rsidP="00550224">
      <w:pPr>
        <w:rPr>
          <w:rFonts w:ascii="Tahoma" w:hAnsi="Tahoma" w:cs="Tahoma"/>
          <w:b/>
        </w:rPr>
      </w:pPr>
      <w:r>
        <w:rPr>
          <w:rFonts w:ascii="Tahoma" w:hAnsi="Tahoma" w:cs="Tahoma"/>
          <w:b/>
          <w:bCs/>
        </w:rPr>
        <w:br w:type="page"/>
      </w:r>
      <w:r w:rsidR="00C3190A" w:rsidRPr="009F4AE9">
        <w:rPr>
          <w:rFonts w:ascii="Tahoma" w:eastAsia="Times New Roman" w:hAnsi="Tahoma" w:cs="Tahoma"/>
          <w:b/>
          <w:bCs/>
        </w:rPr>
        <w:lastRenderedPageBreak/>
        <w:t xml:space="preserve">Раздел 4. </w:t>
      </w:r>
      <w:bookmarkEnd w:id="64"/>
      <w:bookmarkEnd w:id="65"/>
      <w:bookmarkEnd w:id="66"/>
      <w:r w:rsidR="00C3190A" w:rsidRPr="009F4AE9">
        <w:rPr>
          <w:rFonts w:ascii="Tahoma" w:hAnsi="Tahoma" w:cs="Tahoma"/>
          <w:b/>
        </w:rPr>
        <w:t>Матрица оценки предложений</w:t>
      </w:r>
      <w:bookmarkEnd w:id="67"/>
    </w:p>
    <w:p w14:paraId="0E801D96" w14:textId="77777777" w:rsidR="00C3190A" w:rsidRPr="009F4AE9" w:rsidRDefault="00C3190A" w:rsidP="00C3190A">
      <w:pPr>
        <w:rPr>
          <w:rFonts w:ascii="Tahoma" w:hAnsi="Tahoma" w:cs="Tahoma"/>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701"/>
        <w:gridCol w:w="1842"/>
        <w:gridCol w:w="5670"/>
      </w:tblGrid>
      <w:tr w:rsidR="00C3190A" w:rsidRPr="009F4AE9" w14:paraId="6E65303A" w14:textId="77777777" w:rsidTr="001E6C13">
        <w:tc>
          <w:tcPr>
            <w:tcW w:w="426" w:type="dxa"/>
            <w:tcBorders>
              <w:top w:val="single" w:sz="4" w:space="0" w:color="auto"/>
              <w:left w:val="single" w:sz="4" w:space="0" w:color="auto"/>
              <w:bottom w:val="single" w:sz="4" w:space="0" w:color="auto"/>
              <w:right w:val="single" w:sz="4" w:space="0" w:color="auto"/>
            </w:tcBorders>
            <w:hideMark/>
          </w:tcPr>
          <w:p w14:paraId="63FBACDA" w14:textId="77777777" w:rsidR="00C3190A" w:rsidRPr="009F4AE9" w:rsidRDefault="00C3190A" w:rsidP="001E6C13">
            <w:pPr>
              <w:spacing w:after="0" w:line="240" w:lineRule="auto"/>
              <w:rPr>
                <w:rFonts w:ascii="Tahoma" w:hAnsi="Tahoma" w:cs="Tahoma"/>
              </w:rPr>
            </w:pPr>
            <w:r w:rsidRPr="009F4AE9">
              <w:rPr>
                <w:rFonts w:ascii="Tahoma" w:hAnsi="Tahoma" w:cs="Tahoma"/>
              </w:rPr>
              <w:t>№</w:t>
            </w:r>
          </w:p>
        </w:tc>
        <w:tc>
          <w:tcPr>
            <w:tcW w:w="1701" w:type="dxa"/>
            <w:tcBorders>
              <w:top w:val="single" w:sz="4" w:space="0" w:color="auto"/>
              <w:left w:val="single" w:sz="4" w:space="0" w:color="auto"/>
              <w:bottom w:val="single" w:sz="4" w:space="0" w:color="auto"/>
              <w:right w:val="single" w:sz="4" w:space="0" w:color="auto"/>
            </w:tcBorders>
            <w:hideMark/>
          </w:tcPr>
          <w:p w14:paraId="49230B39"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Критерий оценки</w:t>
            </w:r>
          </w:p>
        </w:tc>
        <w:tc>
          <w:tcPr>
            <w:tcW w:w="1842" w:type="dxa"/>
            <w:tcBorders>
              <w:top w:val="single" w:sz="4" w:space="0" w:color="auto"/>
              <w:left w:val="single" w:sz="4" w:space="0" w:color="auto"/>
              <w:bottom w:val="single" w:sz="4" w:space="0" w:color="auto"/>
              <w:right w:val="single" w:sz="4" w:space="0" w:color="auto"/>
            </w:tcBorders>
            <w:hideMark/>
          </w:tcPr>
          <w:p w14:paraId="6072765A"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Относительный вес, %</w:t>
            </w:r>
          </w:p>
        </w:tc>
        <w:tc>
          <w:tcPr>
            <w:tcW w:w="5670" w:type="dxa"/>
            <w:tcBorders>
              <w:top w:val="single" w:sz="4" w:space="0" w:color="auto"/>
              <w:left w:val="single" w:sz="4" w:space="0" w:color="auto"/>
              <w:bottom w:val="single" w:sz="4" w:space="0" w:color="auto"/>
              <w:right w:val="single" w:sz="4" w:space="0" w:color="auto"/>
            </w:tcBorders>
            <w:hideMark/>
          </w:tcPr>
          <w:p w14:paraId="22334313"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 xml:space="preserve">Описание правил оценки </w:t>
            </w:r>
          </w:p>
          <w:p w14:paraId="23A0E45B"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Балльная оценка не применяется.</w:t>
            </w:r>
          </w:p>
        </w:tc>
      </w:tr>
      <w:tr w:rsidR="00C3190A" w:rsidRPr="009F4AE9" w14:paraId="13536F36" w14:textId="77777777" w:rsidTr="001E6C13">
        <w:tc>
          <w:tcPr>
            <w:tcW w:w="426" w:type="dxa"/>
            <w:tcBorders>
              <w:top w:val="single" w:sz="4" w:space="0" w:color="auto"/>
              <w:left w:val="single" w:sz="4" w:space="0" w:color="auto"/>
              <w:bottom w:val="single" w:sz="4" w:space="0" w:color="auto"/>
              <w:right w:val="single" w:sz="4" w:space="0" w:color="auto"/>
            </w:tcBorders>
            <w:hideMark/>
          </w:tcPr>
          <w:p w14:paraId="3AF8119D" w14:textId="77777777" w:rsidR="00C3190A" w:rsidRPr="009F4AE9" w:rsidRDefault="00C3190A" w:rsidP="001E6C13">
            <w:pPr>
              <w:spacing w:after="0" w:line="240" w:lineRule="auto"/>
              <w:rPr>
                <w:rFonts w:ascii="Tahoma" w:hAnsi="Tahoma" w:cs="Tahoma"/>
              </w:rPr>
            </w:pPr>
            <w:r w:rsidRPr="009F4AE9">
              <w:rPr>
                <w:rFonts w:ascii="Tahoma" w:hAnsi="Tahoma" w:cs="Tahoma"/>
              </w:rPr>
              <w:t>1</w:t>
            </w:r>
          </w:p>
        </w:tc>
        <w:tc>
          <w:tcPr>
            <w:tcW w:w="1701" w:type="dxa"/>
            <w:tcBorders>
              <w:top w:val="single" w:sz="4" w:space="0" w:color="auto"/>
              <w:left w:val="single" w:sz="4" w:space="0" w:color="auto"/>
              <w:bottom w:val="single" w:sz="4" w:space="0" w:color="auto"/>
              <w:right w:val="single" w:sz="4" w:space="0" w:color="auto"/>
            </w:tcBorders>
            <w:hideMark/>
          </w:tcPr>
          <w:p w14:paraId="59C88747" w14:textId="77777777" w:rsidR="00C3190A" w:rsidRPr="009F4AE9" w:rsidRDefault="00C3190A" w:rsidP="001E6C13">
            <w:pPr>
              <w:spacing w:after="0" w:line="240" w:lineRule="auto"/>
              <w:rPr>
                <w:rFonts w:ascii="Tahoma" w:hAnsi="Tahoma" w:cs="Tahoma"/>
              </w:rPr>
            </w:pPr>
            <w:r w:rsidRPr="009F4AE9">
              <w:rPr>
                <w:rFonts w:ascii="Tahoma" w:hAnsi="Tahoma" w:cs="Tahoma"/>
              </w:rPr>
              <w:t>Ценовое предложение</w:t>
            </w:r>
          </w:p>
        </w:tc>
        <w:tc>
          <w:tcPr>
            <w:tcW w:w="1842" w:type="dxa"/>
            <w:tcBorders>
              <w:top w:val="single" w:sz="4" w:space="0" w:color="auto"/>
              <w:left w:val="single" w:sz="4" w:space="0" w:color="auto"/>
              <w:bottom w:val="single" w:sz="4" w:space="0" w:color="auto"/>
              <w:right w:val="single" w:sz="4" w:space="0" w:color="auto"/>
            </w:tcBorders>
            <w:hideMark/>
          </w:tcPr>
          <w:p w14:paraId="7CFAA76D" w14:textId="77777777" w:rsidR="00C3190A" w:rsidRPr="009F4AE9" w:rsidRDefault="00C3190A" w:rsidP="001E6C13">
            <w:pPr>
              <w:spacing w:after="0" w:line="240" w:lineRule="auto"/>
              <w:rPr>
                <w:rFonts w:ascii="Tahoma" w:hAnsi="Tahoma" w:cs="Tahoma"/>
              </w:rPr>
            </w:pPr>
            <w:r w:rsidRPr="009F4AE9">
              <w:rPr>
                <w:rFonts w:ascii="Tahoma" w:hAnsi="Tahoma" w:cs="Tahoma"/>
                <w:lang w:val="en-US"/>
              </w:rPr>
              <w:t>[</w:t>
            </w:r>
            <w:r w:rsidRPr="009F4AE9">
              <w:rPr>
                <w:rFonts w:ascii="Tahoma" w:hAnsi="Tahoma" w:cs="Tahoma"/>
              </w:rPr>
              <w:t>100</w:t>
            </w:r>
            <w:r w:rsidRPr="009F4AE9">
              <w:rPr>
                <w:rFonts w:ascii="Tahoma" w:hAnsi="Tahoma" w:cs="Tahoma"/>
                <w:lang w:val="en-US"/>
              </w:rPr>
              <w:t>]</w:t>
            </w:r>
            <w:r w:rsidRPr="009F4AE9">
              <w:rPr>
                <w:rFonts w:ascii="Tahoma" w:hAnsi="Tahoma" w:cs="Tahoma"/>
              </w:rPr>
              <w:t>%</w:t>
            </w:r>
          </w:p>
        </w:tc>
        <w:tc>
          <w:tcPr>
            <w:tcW w:w="5670" w:type="dxa"/>
            <w:tcBorders>
              <w:top w:val="single" w:sz="4" w:space="0" w:color="auto"/>
              <w:left w:val="single" w:sz="4" w:space="0" w:color="auto"/>
              <w:bottom w:val="single" w:sz="4" w:space="0" w:color="auto"/>
              <w:right w:val="single" w:sz="4" w:space="0" w:color="auto"/>
            </w:tcBorders>
            <w:hideMark/>
          </w:tcPr>
          <w:p w14:paraId="36F5EB5F" w14:textId="77777777" w:rsidR="00C3190A" w:rsidRPr="009F4AE9" w:rsidRDefault="00C3190A" w:rsidP="001E6C13">
            <w:pPr>
              <w:spacing w:after="0" w:line="240" w:lineRule="auto"/>
              <w:rPr>
                <w:rFonts w:ascii="Tahoma" w:hAnsi="Tahoma" w:cs="Tahoma"/>
              </w:rPr>
            </w:pPr>
            <w:r w:rsidRPr="009F4AE9">
              <w:rPr>
                <w:rFonts w:ascii="Tahoma" w:hAnsi="Tahoma" w:cs="Tahoma"/>
              </w:rPr>
              <w:t>Сравнивается ценовой показатель ТКП</w:t>
            </w:r>
          </w:p>
        </w:tc>
      </w:tr>
    </w:tbl>
    <w:p w14:paraId="02DE19FA" w14:textId="77777777" w:rsidR="00C3190A" w:rsidRPr="009F4AE9" w:rsidRDefault="00C3190A" w:rsidP="00C3190A">
      <w:pPr>
        <w:jc w:val="center"/>
        <w:rPr>
          <w:rFonts w:ascii="Tahoma" w:hAnsi="Tahoma" w:cs="Tahoma"/>
          <w:b/>
        </w:rPr>
      </w:pPr>
    </w:p>
    <w:p w14:paraId="1D973782" w14:textId="77777777" w:rsidR="00C3190A" w:rsidRPr="009F4AE9" w:rsidRDefault="00C3190A" w:rsidP="00C3190A">
      <w:pPr>
        <w:jc w:val="center"/>
        <w:rPr>
          <w:rFonts w:ascii="Tahoma" w:hAnsi="Tahoma" w:cs="Tahoma"/>
          <w:b/>
        </w:rPr>
      </w:pPr>
      <w:r w:rsidRPr="009F4AE9">
        <w:rPr>
          <w:rFonts w:ascii="Tahoma" w:hAnsi="Tahoma" w:cs="Tahoma"/>
          <w:b/>
        </w:rPr>
        <w:t>Методика расчета приведенной цены</w:t>
      </w:r>
    </w:p>
    <w:p w14:paraId="4D3925BC" w14:textId="77777777" w:rsidR="00C3190A" w:rsidRPr="009F4AE9" w:rsidRDefault="00C3190A" w:rsidP="00C3190A">
      <w:pPr>
        <w:jc w:val="both"/>
        <w:rPr>
          <w:rFonts w:ascii="Tahoma" w:hAnsi="Tahoma" w:cs="Tahoma"/>
        </w:rPr>
      </w:pPr>
      <w:r w:rsidRPr="009F4AE9">
        <w:rPr>
          <w:rFonts w:ascii="Tahoma" w:hAnsi="Tahoma" w:cs="Tahoma"/>
          <w:b/>
        </w:rPr>
        <w:t>Приведенная цена (ПЦ)</w:t>
      </w:r>
      <w:r w:rsidRPr="009F4AE9">
        <w:rPr>
          <w:rFonts w:ascii="Tahoma" w:hAnsi="Tahoma" w:cs="Tahoma"/>
        </w:rPr>
        <w:t xml:space="preserve"> рассчитывается как текущая (дисконтированная) стоимость Коммерческого предложения, приведенная к Дате приведения. </w:t>
      </w:r>
    </w:p>
    <w:p w14:paraId="24696DEC" w14:textId="77777777" w:rsidR="00C3190A" w:rsidRPr="009F4AE9" w:rsidRDefault="00C3190A" w:rsidP="00C3190A">
      <w:pPr>
        <w:jc w:val="both"/>
        <w:rPr>
          <w:rFonts w:ascii="Tahoma" w:hAnsi="Tahoma" w:cs="Tahoma"/>
        </w:rPr>
      </w:pPr>
      <m:oMathPara>
        <m:oMath>
          <m:r>
            <m:rPr>
              <m:sty m:val="bi"/>
            </m:rPr>
            <w:rPr>
              <w:rFonts w:ascii="Cambria Math" w:hAnsi="Cambria Math" w:cs="Tahoma"/>
            </w:rPr>
            <m:t>ПЦ</m:t>
          </m:r>
          <m:r>
            <w:rPr>
              <w:rFonts w:ascii="Cambria Math" w:hAnsi="Cambria Math" w:cs="Tahoma"/>
            </w:rPr>
            <m:t>=</m:t>
          </m:r>
          <m:nary>
            <m:naryPr>
              <m:chr m:val="∑"/>
              <m:limLoc m:val="undOvr"/>
              <m:ctrlPr>
                <w:rPr>
                  <w:rFonts w:ascii="Cambria Math" w:hAnsi="Cambria Math" w:cs="Tahoma"/>
                  <w:i/>
                </w:rPr>
              </m:ctrlPr>
            </m:naryPr>
            <m:sub>
              <m:r>
                <w:rPr>
                  <w:rFonts w:ascii="Cambria Math" w:hAnsi="Cambria Math" w:cs="Tahoma"/>
                  <w:lang w:val="en-US"/>
                </w:rPr>
                <m:t>i</m:t>
              </m:r>
              <m:r>
                <w:rPr>
                  <w:rFonts w:ascii="Cambria Math" w:hAnsi="Cambria Math" w:cs="Tahoma"/>
                </w:rPr>
                <m:t>=1</m:t>
              </m:r>
            </m:sub>
            <m:sup>
              <m:r>
                <w:rPr>
                  <w:rFonts w:ascii="Cambria Math" w:hAnsi="Cambria Math" w:cs="Tahoma"/>
                </w:rPr>
                <m:t>n</m:t>
              </m:r>
            </m:sup>
            <m:e>
              <m:f>
                <m:fPr>
                  <m:ctrlPr>
                    <w:rPr>
                      <w:rFonts w:ascii="Cambria Math" w:hAnsi="Cambria Math" w:cs="Tahoma"/>
                      <w:i/>
                    </w:rPr>
                  </m:ctrlPr>
                </m:fPr>
                <m:num>
                  <m:sSub>
                    <m:sSubPr>
                      <m:ctrlPr>
                        <w:rPr>
                          <w:rFonts w:ascii="Cambria Math" w:hAnsi="Cambria Math" w:cs="Tahoma"/>
                          <w:i/>
                        </w:rPr>
                      </m:ctrlPr>
                    </m:sSubPr>
                    <m:e>
                      <m:r>
                        <w:rPr>
                          <w:rFonts w:ascii="Cambria Math" w:hAnsi="Cambria Math" w:cs="Tahoma"/>
                        </w:rPr>
                        <m:t>Денежные затраты</m:t>
                      </m:r>
                    </m:e>
                    <m:sub>
                      <m:r>
                        <w:rPr>
                          <w:rFonts w:ascii="Cambria Math" w:hAnsi="Cambria Math" w:cs="Tahoma"/>
                          <w:lang w:val="en-US"/>
                        </w:rPr>
                        <m:t>i</m:t>
                      </m:r>
                    </m:sub>
                  </m:sSub>
                </m:num>
                <m:den>
                  <m:sSup>
                    <m:sSupPr>
                      <m:ctrlPr>
                        <w:rPr>
                          <w:rFonts w:ascii="Cambria Math" w:hAnsi="Cambria Math" w:cs="Tahoma"/>
                          <w:i/>
                        </w:rPr>
                      </m:ctrlPr>
                    </m:sSupPr>
                    <m:e>
                      <m:d>
                        <m:dPr>
                          <m:ctrlPr>
                            <w:rPr>
                              <w:rFonts w:ascii="Cambria Math" w:hAnsi="Cambria Math" w:cs="Tahoma"/>
                              <w:i/>
                            </w:rPr>
                          </m:ctrlPr>
                        </m:dPr>
                        <m:e>
                          <m:r>
                            <w:rPr>
                              <w:rFonts w:ascii="Cambria Math" w:hAnsi="Cambria Math" w:cs="Tahoma"/>
                            </w:rPr>
                            <m:t>1+</m:t>
                          </m:r>
                          <m:sSub>
                            <m:sSubPr>
                              <m:ctrlPr>
                                <w:rPr>
                                  <w:rFonts w:ascii="Cambria Math" w:hAnsi="Cambria Math" w:cs="Tahoma"/>
                                  <w:i/>
                                </w:rPr>
                              </m:ctrlPr>
                            </m:sSubPr>
                            <m:e>
                              <m:r>
                                <w:rPr>
                                  <w:rFonts w:ascii="Cambria Math" w:hAnsi="Cambria Math" w:cs="Tahoma"/>
                                </w:rPr>
                                <m:t>R</m:t>
                              </m:r>
                            </m:e>
                            <m:sub>
                              <m:r>
                                <w:rPr>
                                  <w:rFonts w:ascii="Cambria Math" w:hAnsi="Cambria Math" w:cs="Tahoma"/>
                                  <w:lang w:val="en-US"/>
                                </w:rPr>
                                <m:t>i</m:t>
                              </m:r>
                            </m:sub>
                          </m:sSub>
                        </m:e>
                      </m:d>
                    </m:e>
                    <m:sup>
                      <m:f>
                        <m:fPr>
                          <m:ctrlPr>
                            <w:rPr>
                              <w:rFonts w:ascii="Cambria Math" w:hAnsi="Cambria Math" w:cs="Tahoma"/>
                              <w:i/>
                            </w:rPr>
                          </m:ctrlPr>
                        </m:fPr>
                        <m:num>
                          <m:sSub>
                            <m:sSubPr>
                              <m:ctrlPr>
                                <w:rPr>
                                  <w:rFonts w:ascii="Cambria Math" w:hAnsi="Cambria Math" w:cs="Tahoma"/>
                                  <w:i/>
                                </w:rPr>
                              </m:ctrlPr>
                            </m:sSubPr>
                            <m:e>
                              <m:r>
                                <w:rPr>
                                  <w:rFonts w:ascii="Cambria Math" w:hAnsi="Cambria Math" w:cs="Tahoma"/>
                                </w:rPr>
                                <m:t>(Дата</m:t>
                              </m:r>
                            </m:e>
                            <m:sub>
                              <m:r>
                                <w:rPr>
                                  <w:rFonts w:ascii="Cambria Math" w:hAnsi="Cambria Math" w:cs="Tahoma"/>
                                  <w:lang w:val="en-US"/>
                                </w:rPr>
                                <m:t>i</m:t>
                              </m:r>
                            </m:sub>
                          </m:sSub>
                          <m:r>
                            <w:rPr>
                              <w:rFonts w:ascii="Cambria Math" w:hAnsi="Cambria Math" w:cs="Tahoma"/>
                            </w:rPr>
                            <m:t>-Дата приведения)</m:t>
                          </m:r>
                        </m:num>
                        <m:den>
                          <m:r>
                            <w:rPr>
                              <w:rFonts w:ascii="Cambria Math" w:hAnsi="Cambria Math" w:cs="Tahoma"/>
                            </w:rPr>
                            <m:t>365</m:t>
                          </m:r>
                        </m:den>
                      </m:f>
                    </m:sup>
                  </m:sSup>
                </m:den>
              </m:f>
            </m:e>
          </m:nary>
          <m:r>
            <w:rPr>
              <w:rFonts w:ascii="Cambria Math" w:hAnsi="Cambria Math" w:cs="Tahoma"/>
            </w:rPr>
            <m:t>, где</m:t>
          </m:r>
        </m:oMath>
      </m:oMathPara>
    </w:p>
    <w:p w14:paraId="7BAABB4A" w14:textId="77777777" w:rsidR="00C3190A" w:rsidRPr="009F4AE9" w:rsidRDefault="00C3190A" w:rsidP="00C3190A">
      <w:pPr>
        <w:spacing w:after="120"/>
        <w:jc w:val="both"/>
        <w:rPr>
          <w:rFonts w:ascii="Tahoma" w:hAnsi="Tahoma" w:cs="Tahoma"/>
        </w:rPr>
      </w:pPr>
      <w:r w:rsidRPr="009F4AE9">
        <w:rPr>
          <w:rFonts w:ascii="Tahoma" w:hAnsi="Tahoma" w:cs="Tahoma"/>
          <w:b/>
        </w:rPr>
        <w:t>Денежные затраты</w:t>
      </w:r>
      <w:r w:rsidRPr="009F4AE9">
        <w:rPr>
          <w:rFonts w:ascii="Tahoma" w:hAnsi="Tahoma" w:cs="Tahoma"/>
          <w:b/>
          <w:vertAlign w:val="subscript"/>
          <w:lang w:val="en-US"/>
        </w:rPr>
        <w:t>i</w:t>
      </w:r>
      <w:r w:rsidRPr="009F4AE9">
        <w:rPr>
          <w:rFonts w:ascii="Tahoma" w:hAnsi="Tahoma" w:cs="Tahoma"/>
        </w:rPr>
        <w:t xml:space="preserve"> – </w:t>
      </w:r>
      <w:r w:rsidRPr="009F4AE9">
        <w:rPr>
          <w:rFonts w:ascii="Tahoma" w:hAnsi="Tahoma" w:cs="Tahoma"/>
          <w:i/>
        </w:rPr>
        <w:t>i-</w:t>
      </w:r>
      <w:r w:rsidRPr="009F4AE9">
        <w:rPr>
          <w:rFonts w:ascii="Tahoma" w:hAnsi="Tahoma" w:cs="Tahoma"/>
        </w:rPr>
        <w:t>ый отток денежных средств, связанный с приобретением Продукции, включающий в себя:</w:t>
      </w:r>
    </w:p>
    <w:p w14:paraId="5FE00DCD" w14:textId="77777777" w:rsidR="00C3190A" w:rsidRPr="009F4AE9" w:rsidRDefault="00C3190A" w:rsidP="007F6D4B">
      <w:pPr>
        <w:numPr>
          <w:ilvl w:val="0"/>
          <w:numId w:val="10"/>
        </w:numPr>
        <w:spacing w:after="120"/>
        <w:jc w:val="both"/>
        <w:rPr>
          <w:rFonts w:ascii="Tahoma" w:hAnsi="Tahoma" w:cs="Tahoma"/>
        </w:rPr>
      </w:pPr>
      <w:r w:rsidRPr="009F4AE9">
        <w:rPr>
          <w:rFonts w:ascii="Tahoma" w:hAnsi="Tahoma" w:cs="Tahoma"/>
        </w:rPr>
        <w:t xml:space="preserve">платежи, совершаемые непосредственно в адрес Поставщика, его агента или иного уполномоченного лица (например, условия оплаты); </w:t>
      </w:r>
    </w:p>
    <w:p w14:paraId="317E5E7F" w14:textId="77777777" w:rsidR="00C3190A" w:rsidRPr="009F4AE9" w:rsidRDefault="00C3190A" w:rsidP="007F6D4B">
      <w:pPr>
        <w:numPr>
          <w:ilvl w:val="0"/>
          <w:numId w:val="10"/>
        </w:numPr>
        <w:spacing w:after="120"/>
        <w:jc w:val="both"/>
        <w:rPr>
          <w:rFonts w:ascii="Tahoma" w:hAnsi="Tahoma" w:cs="Tahoma"/>
        </w:rPr>
      </w:pPr>
      <w:r w:rsidRPr="009F4AE9">
        <w:rPr>
          <w:rFonts w:ascii="Tahoma" w:hAnsi="Tahoma" w:cs="Tahoma"/>
        </w:rPr>
        <w:t>денежные затраты на транспортировку до базиса поставки (включая затраты на транспортировку, хранение, перевалку, таможенное оформление и прочие).</w:t>
      </w:r>
    </w:p>
    <w:p w14:paraId="57FBECA0" w14:textId="77777777" w:rsidR="00C3190A" w:rsidRPr="009F4AE9" w:rsidRDefault="00C3190A" w:rsidP="00C3190A">
      <w:pPr>
        <w:spacing w:after="120"/>
        <w:jc w:val="both"/>
        <w:rPr>
          <w:rFonts w:ascii="Tahoma" w:hAnsi="Tahoma" w:cs="Tahoma"/>
        </w:rPr>
      </w:pPr>
      <w:r w:rsidRPr="009F4AE9">
        <w:rPr>
          <w:rFonts w:ascii="Tahoma" w:hAnsi="Tahoma" w:cs="Tahoma"/>
          <w:b/>
          <w:i/>
        </w:rPr>
        <w:t>R</w:t>
      </w:r>
      <w:r w:rsidRPr="009F4AE9">
        <w:rPr>
          <w:rFonts w:ascii="Tahoma" w:hAnsi="Tahoma" w:cs="Tahoma"/>
          <w:i/>
          <w:vertAlign w:val="subscript"/>
          <w:lang w:val="en-US"/>
        </w:rPr>
        <w:t>i</w:t>
      </w:r>
      <w:r w:rsidRPr="009F4AE9">
        <w:rPr>
          <w:rFonts w:ascii="Tahoma" w:hAnsi="Tahoma" w:cs="Tahoma"/>
        </w:rPr>
        <w:t xml:space="preserve"> – ставка дисконтирования в российских рублях, выраженная в процентах годовых и установленная для </w:t>
      </w:r>
      <w:r w:rsidRPr="009F4AE9">
        <w:rPr>
          <w:rFonts w:ascii="Tahoma" w:hAnsi="Tahoma" w:cs="Tahoma"/>
          <w:i/>
          <w:lang w:val="en-US"/>
        </w:rPr>
        <w:t>i</w:t>
      </w:r>
      <w:r w:rsidRPr="009F4AE9">
        <w:rPr>
          <w:rFonts w:ascii="Tahoma" w:hAnsi="Tahoma" w:cs="Tahoma"/>
        </w:rPr>
        <w:t>-ого оттока денежных средств в зависимости от срока отражения соответствующих расходов (рассчитываемая БЭФ);</w:t>
      </w:r>
    </w:p>
    <w:p w14:paraId="76B1A2B1" w14:textId="77777777" w:rsidR="00C3190A" w:rsidRPr="009F4AE9" w:rsidRDefault="00C3190A" w:rsidP="00C3190A">
      <w:pPr>
        <w:spacing w:after="120"/>
        <w:jc w:val="both"/>
        <w:rPr>
          <w:rFonts w:ascii="Tahoma" w:hAnsi="Tahoma" w:cs="Tahoma"/>
        </w:rPr>
      </w:pPr>
      <w:r w:rsidRPr="009F4AE9">
        <w:rPr>
          <w:rFonts w:ascii="Tahoma" w:hAnsi="Tahoma" w:cs="Tahoma"/>
          <w:b/>
          <w:i/>
          <w:lang w:val="en-US"/>
        </w:rPr>
        <w:t>n</w:t>
      </w:r>
      <w:r w:rsidRPr="009F4AE9">
        <w:rPr>
          <w:rFonts w:ascii="Tahoma" w:hAnsi="Tahoma" w:cs="Tahoma"/>
          <w:i/>
        </w:rPr>
        <w:t xml:space="preserve"> </w:t>
      </w:r>
      <w:r w:rsidRPr="009F4AE9">
        <w:rPr>
          <w:rFonts w:ascii="Tahoma" w:hAnsi="Tahoma" w:cs="Tahoma"/>
        </w:rPr>
        <w:t>– общее количество оттоков денежных средств, участвующих в расчете;</w:t>
      </w:r>
    </w:p>
    <w:p w14:paraId="17BB6813" w14:textId="77777777" w:rsidR="00C3190A" w:rsidRPr="009F4AE9" w:rsidRDefault="00C3190A" w:rsidP="00C3190A">
      <w:pPr>
        <w:spacing w:after="120"/>
        <w:jc w:val="both"/>
        <w:rPr>
          <w:rFonts w:ascii="Tahoma" w:hAnsi="Tahoma" w:cs="Tahoma"/>
        </w:rPr>
      </w:pPr>
      <w:r w:rsidRPr="009F4AE9">
        <w:rPr>
          <w:rFonts w:ascii="Tahoma" w:hAnsi="Tahoma" w:cs="Tahoma"/>
          <w:b/>
          <w:i/>
          <w:lang w:val="en-US"/>
        </w:rPr>
        <w:t>i</w:t>
      </w:r>
      <w:r w:rsidRPr="009F4AE9">
        <w:rPr>
          <w:rFonts w:ascii="Tahoma" w:hAnsi="Tahoma" w:cs="Tahoma"/>
        </w:rPr>
        <w:t xml:space="preserve"> – </w:t>
      </w:r>
      <w:r w:rsidRPr="009F4AE9">
        <w:rPr>
          <w:rFonts w:ascii="Tahoma" w:hAnsi="Tahoma" w:cs="Tahoma"/>
          <w:i/>
          <w:lang w:val="en-US"/>
        </w:rPr>
        <w:t>i</w:t>
      </w:r>
      <w:r w:rsidRPr="009F4AE9">
        <w:rPr>
          <w:rFonts w:ascii="Tahoma" w:hAnsi="Tahoma" w:cs="Tahoma"/>
        </w:rPr>
        <w:t>-й отток денежных средств;</w:t>
      </w:r>
    </w:p>
    <w:p w14:paraId="0B94597A" w14:textId="77777777" w:rsidR="00C3190A" w:rsidRPr="009F4AE9" w:rsidRDefault="00C3190A" w:rsidP="00C3190A">
      <w:pPr>
        <w:spacing w:after="120"/>
        <w:jc w:val="both"/>
        <w:rPr>
          <w:rFonts w:ascii="Tahoma" w:hAnsi="Tahoma" w:cs="Tahoma"/>
        </w:rPr>
      </w:pPr>
      <w:r w:rsidRPr="009F4AE9">
        <w:rPr>
          <w:rFonts w:ascii="Tahoma" w:hAnsi="Tahoma" w:cs="Tahoma"/>
          <w:b/>
        </w:rPr>
        <w:t>Дата</w:t>
      </w:r>
      <w:r w:rsidRPr="009F4AE9">
        <w:rPr>
          <w:rFonts w:ascii="Tahoma" w:hAnsi="Tahoma" w:cs="Tahoma"/>
          <w:b/>
          <w:i/>
          <w:vertAlign w:val="subscript"/>
          <w:lang w:val="en-US"/>
        </w:rPr>
        <w:t>i</w:t>
      </w:r>
      <w:r w:rsidRPr="009F4AE9">
        <w:rPr>
          <w:rFonts w:ascii="Tahoma" w:hAnsi="Tahoma" w:cs="Tahoma"/>
        </w:rPr>
        <w:t xml:space="preserve"> – дата </w:t>
      </w:r>
      <w:r w:rsidRPr="009F4AE9">
        <w:rPr>
          <w:rFonts w:ascii="Tahoma" w:hAnsi="Tahoma" w:cs="Tahoma"/>
          <w:i/>
          <w:lang w:val="en-US"/>
        </w:rPr>
        <w:t>i</w:t>
      </w:r>
      <w:r w:rsidRPr="009F4AE9">
        <w:rPr>
          <w:rFonts w:ascii="Tahoma" w:hAnsi="Tahoma" w:cs="Tahoma"/>
        </w:rPr>
        <w:t>-ого оттока Денежных затрат;</w:t>
      </w:r>
    </w:p>
    <w:p w14:paraId="5539561D" w14:textId="77777777" w:rsidR="00C3190A" w:rsidRPr="009F4AE9" w:rsidRDefault="00C3190A" w:rsidP="00C3190A">
      <w:pPr>
        <w:spacing w:after="120"/>
        <w:jc w:val="both"/>
        <w:rPr>
          <w:rFonts w:ascii="Tahoma" w:hAnsi="Tahoma" w:cs="Tahoma"/>
        </w:rPr>
      </w:pPr>
      <w:r w:rsidRPr="009F4AE9">
        <w:rPr>
          <w:rFonts w:ascii="Tahoma" w:hAnsi="Tahoma" w:cs="Tahoma"/>
          <w:b/>
        </w:rPr>
        <w:t>Дата приведения</w:t>
      </w:r>
      <w:r w:rsidRPr="009F4AE9">
        <w:rPr>
          <w:rFonts w:ascii="Tahoma" w:hAnsi="Tahoma" w:cs="Tahoma"/>
        </w:rPr>
        <w:t xml:space="preserve"> - дата, к которой осуществляется приведение стоимости (например, дата предполагаемого совершения сделки по приобретению Продукции, либо иная дата). В случае сравнения в рамках Закупочной процедуры нескольких Коммерческих предложений, такая дата является единой для всех вариантов.</w:t>
      </w:r>
    </w:p>
    <w:p w14:paraId="13A98A9A" w14:textId="77777777" w:rsidR="00C3190A" w:rsidRPr="009F4AE9" w:rsidRDefault="00C3190A" w:rsidP="00C3190A">
      <w:pPr>
        <w:spacing w:after="120"/>
        <w:ind w:firstLine="708"/>
        <w:jc w:val="both"/>
        <w:rPr>
          <w:rFonts w:ascii="Tahoma" w:hAnsi="Tahoma" w:cs="Tahoma"/>
        </w:rPr>
      </w:pPr>
      <w:r w:rsidRPr="009F4AE9">
        <w:rPr>
          <w:rFonts w:ascii="Tahoma" w:hAnsi="Tahoma" w:cs="Tahoma"/>
        </w:rPr>
        <w:t>В случае сравнения Коммерческих предложений с различными базисами поставки, в расчете Приведенной цены необходимо учитывать соответствующие расходы на транспортировку, страхование, таможенное оформление и прочие. Расчет (оценка) таких расходов для включения их в расчет Приведенной цены осуществляется профильными подразделениями Компании.</w:t>
      </w:r>
    </w:p>
    <w:p w14:paraId="6A36F748" w14:textId="77777777" w:rsidR="00C3190A" w:rsidRPr="009F4AE9" w:rsidRDefault="00C3190A" w:rsidP="00C3190A">
      <w:pPr>
        <w:spacing w:after="120"/>
        <w:ind w:firstLine="708"/>
        <w:jc w:val="both"/>
        <w:rPr>
          <w:rFonts w:ascii="Tahoma" w:hAnsi="Tahoma" w:cs="Tahoma"/>
        </w:rPr>
      </w:pPr>
      <w:r w:rsidRPr="009F4AE9">
        <w:rPr>
          <w:rFonts w:ascii="Tahoma" w:hAnsi="Tahoma" w:cs="Tahoma"/>
        </w:rPr>
        <w:t>Все составляющие формулы Приведенной цены должны быть выражены в одной валюте и без учета НДС.</w:t>
      </w:r>
    </w:p>
    <w:p w14:paraId="59B96DFB" w14:textId="77777777" w:rsidR="00C3190A" w:rsidRPr="009F4AE9" w:rsidRDefault="00C3190A" w:rsidP="00C3190A">
      <w:pPr>
        <w:rPr>
          <w:rFonts w:ascii="Tahoma" w:hAnsi="Tahoma" w:cs="Tahoma"/>
        </w:rPr>
      </w:pPr>
    </w:p>
    <w:p w14:paraId="39BD1472" w14:textId="77777777" w:rsidR="00C3190A" w:rsidRPr="009F4AE9" w:rsidRDefault="00C3190A" w:rsidP="00C3190A">
      <w:pPr>
        <w:spacing w:after="0" w:line="240" w:lineRule="auto"/>
        <w:rPr>
          <w:rFonts w:ascii="Tahoma" w:eastAsia="Times New Roman" w:hAnsi="Tahoma" w:cs="Tahoma"/>
          <w:b/>
          <w:bCs/>
          <w:color w:val="000000" w:themeColor="text1"/>
          <w:lang w:eastAsia="ru-RU"/>
        </w:rPr>
      </w:pPr>
      <w:bookmarkStart w:id="73" w:name="_Toc454813219"/>
      <w:r w:rsidRPr="009F4AE9">
        <w:rPr>
          <w:rFonts w:ascii="Tahoma" w:eastAsia="Times New Roman" w:hAnsi="Tahoma" w:cs="Tahoma"/>
          <w:b/>
          <w:bCs/>
          <w:color w:val="000000" w:themeColor="text1"/>
          <w:lang w:eastAsia="ru-RU"/>
        </w:rPr>
        <w:br w:type="page"/>
      </w:r>
    </w:p>
    <w:p w14:paraId="48550258" w14:textId="77777777" w:rsidR="009347DB" w:rsidRDefault="009347DB" w:rsidP="00C3190A">
      <w:pPr>
        <w:pStyle w:val="13"/>
        <w:spacing w:before="0" w:line="240" w:lineRule="auto"/>
        <w:jc w:val="center"/>
        <w:rPr>
          <w:rFonts w:ascii="Tahoma" w:eastAsia="Times New Roman" w:hAnsi="Tahoma" w:cs="Tahoma"/>
          <w:b/>
          <w:bCs/>
          <w:color w:val="000000" w:themeColor="text1"/>
          <w:sz w:val="22"/>
          <w:szCs w:val="22"/>
          <w:lang w:eastAsia="ru-RU"/>
        </w:rPr>
        <w:sectPr w:rsidR="009347DB" w:rsidSect="009347DB">
          <w:footerReference w:type="even" r:id="rId24"/>
          <w:footerReference w:type="default" r:id="rId25"/>
          <w:pgSz w:w="11906" w:h="16838"/>
          <w:pgMar w:top="851" w:right="851" w:bottom="851" w:left="851" w:header="510" w:footer="510" w:gutter="0"/>
          <w:cols w:space="708"/>
          <w:docGrid w:linePitch="360"/>
        </w:sectPr>
      </w:pPr>
      <w:bookmarkStart w:id="74" w:name="_Toc456089759"/>
      <w:bookmarkStart w:id="75" w:name="_Toc456254324"/>
      <w:bookmarkStart w:id="76" w:name="_Toc494195687"/>
    </w:p>
    <w:p w14:paraId="25C62039" w14:textId="1B5288C1" w:rsidR="00C3190A" w:rsidRDefault="00C3190A" w:rsidP="00C3190A">
      <w:pPr>
        <w:pStyle w:val="13"/>
        <w:spacing w:before="0" w:line="240" w:lineRule="auto"/>
        <w:jc w:val="center"/>
        <w:rPr>
          <w:rFonts w:ascii="Tahoma" w:eastAsia="Times New Roman" w:hAnsi="Tahoma" w:cs="Tahoma"/>
          <w:b/>
          <w:bCs/>
          <w:color w:val="000000" w:themeColor="text1"/>
          <w:sz w:val="22"/>
          <w:szCs w:val="22"/>
          <w:lang w:eastAsia="ru-RU"/>
        </w:rPr>
      </w:pPr>
      <w:r w:rsidRPr="008D149C">
        <w:rPr>
          <w:rFonts w:ascii="Tahoma" w:eastAsia="Times New Roman" w:hAnsi="Tahoma" w:cs="Tahoma"/>
          <w:b/>
          <w:bCs/>
          <w:color w:val="000000" w:themeColor="text1"/>
          <w:sz w:val="22"/>
          <w:szCs w:val="22"/>
          <w:lang w:eastAsia="ru-RU"/>
        </w:rPr>
        <w:lastRenderedPageBreak/>
        <w:t>Раздел 5. Проект договора</w:t>
      </w:r>
      <w:bookmarkEnd w:id="73"/>
      <w:bookmarkEnd w:id="74"/>
      <w:bookmarkEnd w:id="75"/>
      <w:bookmarkEnd w:id="76"/>
    </w:p>
    <w:p w14:paraId="2A53AE0C" w14:textId="77777777" w:rsidR="009347DB" w:rsidRPr="00970F1A" w:rsidRDefault="009347DB" w:rsidP="009347DB">
      <w:pPr>
        <w:tabs>
          <w:tab w:val="left" w:pos="1418"/>
        </w:tabs>
        <w:spacing w:before="120" w:after="60"/>
        <w:ind w:firstLine="567"/>
        <w:jc w:val="both"/>
        <w:outlineLvl w:val="3"/>
        <w:rPr>
          <w:rFonts w:ascii="Tahoma" w:hAnsi="Tahoma" w:cs="Tahoma"/>
          <w:bCs/>
        </w:rPr>
      </w:pPr>
      <w:r w:rsidRPr="00970F1A">
        <w:rPr>
          <w:rFonts w:ascii="Tahoma" w:hAnsi="Tahoma" w:cs="Tahoma"/>
          <w:bCs/>
        </w:rPr>
        <w:t>Проект договора представлен отдельным файлом к настоящей Закупочной документации и является ее неотъемлемой частью. Условия проекта договора являются обязательными для участника, выбранного победителем по результатам закупки.</w:t>
      </w:r>
    </w:p>
    <w:p w14:paraId="6748D11B" w14:textId="77777777" w:rsidR="009347DB" w:rsidRDefault="009347DB" w:rsidP="009347DB">
      <w:pPr>
        <w:rPr>
          <w:lang w:eastAsia="ru-RU"/>
        </w:rPr>
      </w:pPr>
    </w:p>
    <w:p w14:paraId="2B59631C" w14:textId="7F29BF9D" w:rsidR="003F692E" w:rsidRDefault="003F692E" w:rsidP="003F692E">
      <w:pPr>
        <w:rPr>
          <w:lang w:eastAsia="ru-RU"/>
        </w:rPr>
      </w:pPr>
    </w:p>
    <w:p w14:paraId="7FA8DE78" w14:textId="2081FE70" w:rsidR="003F692E" w:rsidRDefault="003F692E" w:rsidP="003F692E">
      <w:pPr>
        <w:rPr>
          <w:lang w:eastAsia="ru-RU"/>
        </w:rPr>
      </w:pPr>
    </w:p>
    <w:p w14:paraId="360AC443" w14:textId="1210AB20" w:rsidR="009347DB" w:rsidRDefault="009347DB" w:rsidP="003F692E">
      <w:pPr>
        <w:rPr>
          <w:lang w:eastAsia="ru-RU"/>
        </w:rPr>
      </w:pPr>
    </w:p>
    <w:p w14:paraId="67146FE3" w14:textId="77777777" w:rsidR="009347DB" w:rsidRDefault="009347DB" w:rsidP="003F692E">
      <w:pPr>
        <w:rPr>
          <w:lang w:eastAsia="ru-RU"/>
        </w:rPr>
        <w:sectPr w:rsidR="009347DB" w:rsidSect="009347DB">
          <w:pgSz w:w="11906" w:h="16838"/>
          <w:pgMar w:top="851" w:right="851" w:bottom="851" w:left="851" w:header="510" w:footer="510" w:gutter="0"/>
          <w:cols w:space="708"/>
          <w:docGrid w:linePitch="360"/>
        </w:sectPr>
      </w:pPr>
    </w:p>
    <w:p w14:paraId="64B5DC84" w14:textId="77777777" w:rsidR="00C5629D" w:rsidRPr="009F4AE9" w:rsidRDefault="00C5629D" w:rsidP="00C5629D">
      <w:pPr>
        <w:pStyle w:val="13"/>
        <w:spacing w:before="0" w:line="240" w:lineRule="auto"/>
        <w:jc w:val="center"/>
        <w:rPr>
          <w:rFonts w:ascii="Tahoma" w:eastAsia="Times New Roman" w:hAnsi="Tahoma" w:cs="Tahoma"/>
          <w:b/>
          <w:color w:val="auto"/>
          <w:sz w:val="22"/>
          <w:szCs w:val="22"/>
          <w:lang w:eastAsia="ru-RU"/>
        </w:rPr>
      </w:pPr>
      <w:bookmarkStart w:id="77" w:name="Par79"/>
      <w:bookmarkStart w:id="78" w:name="Par81"/>
      <w:bookmarkEnd w:id="77"/>
      <w:bookmarkEnd w:id="78"/>
      <w:r w:rsidRPr="009F4AE9">
        <w:rPr>
          <w:rFonts w:ascii="Tahoma" w:eastAsia="Times New Roman" w:hAnsi="Tahoma" w:cs="Tahoma"/>
          <w:b/>
          <w:color w:val="auto"/>
          <w:sz w:val="22"/>
          <w:szCs w:val="22"/>
          <w:lang w:eastAsia="ru-RU"/>
        </w:rPr>
        <w:lastRenderedPageBreak/>
        <w:t>Раздел 6. Образцы форм</w:t>
      </w:r>
    </w:p>
    <w:p w14:paraId="2FD9B342" w14:textId="77777777" w:rsidR="00C5629D" w:rsidRPr="009F4AE9" w:rsidRDefault="00C5629D" w:rsidP="00C5629D">
      <w:pPr>
        <w:pStyle w:val="13"/>
        <w:spacing w:before="0" w:line="240" w:lineRule="auto"/>
        <w:jc w:val="right"/>
        <w:rPr>
          <w:rFonts w:ascii="Tahoma" w:eastAsia="Times New Roman" w:hAnsi="Tahoma" w:cs="Tahoma"/>
          <w:color w:val="auto"/>
          <w:sz w:val="22"/>
          <w:szCs w:val="22"/>
        </w:rPr>
      </w:pPr>
      <w:bookmarkStart w:id="79" w:name="_Toc529459982"/>
      <w:r w:rsidRPr="009F4AE9">
        <w:rPr>
          <w:rFonts w:ascii="Tahoma" w:eastAsia="Times New Roman" w:hAnsi="Tahoma" w:cs="Tahoma"/>
          <w:color w:val="auto"/>
          <w:sz w:val="22"/>
          <w:szCs w:val="22"/>
        </w:rPr>
        <w:t>Форма № 1</w:t>
      </w:r>
      <w:bookmarkEnd w:id="79"/>
    </w:p>
    <w:p w14:paraId="4DBEB5C1"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284F9198" w14:textId="77777777" w:rsidR="00C5629D" w:rsidRPr="009F4AE9" w:rsidRDefault="00C5629D" w:rsidP="00C5629D">
      <w:pPr>
        <w:spacing w:after="0" w:line="240" w:lineRule="auto"/>
        <w:jc w:val="right"/>
        <w:rPr>
          <w:rFonts w:ascii="Tahoma" w:hAnsi="Tahoma" w:cs="Tahoma"/>
          <w:b/>
          <w:bCs/>
        </w:rPr>
      </w:pPr>
      <w:r w:rsidRPr="009F4AE9">
        <w:rPr>
          <w:rFonts w:ascii="Tahoma" w:hAnsi="Tahoma" w:cs="Tahoma"/>
          <w:vertAlign w:val="superscript"/>
        </w:rPr>
        <w:t>(Номер извещения на ЭТП)</w:t>
      </w:r>
    </w:p>
    <w:p w14:paraId="17D52065" w14:textId="77777777" w:rsidR="00C5629D" w:rsidRPr="009F4AE9" w:rsidRDefault="00C5629D" w:rsidP="00C5629D">
      <w:pPr>
        <w:spacing w:after="0" w:line="240" w:lineRule="auto"/>
        <w:ind w:firstLine="567"/>
        <w:jc w:val="center"/>
        <w:rPr>
          <w:rFonts w:ascii="Tahoma" w:eastAsia="Times New Roman" w:hAnsi="Tahoma" w:cs="Tahoma"/>
          <w:b/>
          <w:lang w:eastAsia="ru-RU"/>
        </w:rPr>
      </w:pPr>
    </w:p>
    <w:p w14:paraId="56994B8F" w14:textId="12792218" w:rsidR="00AA231C" w:rsidRPr="009F4AE9" w:rsidRDefault="00AA231C" w:rsidP="00AA231C">
      <w:pPr>
        <w:spacing w:after="0" w:line="240" w:lineRule="auto"/>
        <w:ind w:firstLine="567"/>
        <w:jc w:val="center"/>
        <w:rPr>
          <w:rFonts w:ascii="Tahoma" w:eastAsia="Times New Roman" w:hAnsi="Tahoma" w:cs="Tahoma"/>
          <w:b/>
          <w:lang w:eastAsia="ru-RU"/>
        </w:rPr>
      </w:pPr>
      <w:r w:rsidRPr="009F4AE9">
        <w:rPr>
          <w:rFonts w:ascii="Tahoma" w:eastAsia="Times New Roman" w:hAnsi="Tahoma" w:cs="Tahoma"/>
          <w:b/>
          <w:lang w:eastAsia="ru-RU"/>
        </w:rPr>
        <w:t xml:space="preserve">«ПРЕДЛОЖЕНИЕ О ФУНКЦИОНАЛЬНЫХ И КАЧЕСТВЕННЫХ ХАРАКТЕРИСТИКАХ </w:t>
      </w:r>
      <w:r>
        <w:rPr>
          <w:rFonts w:ascii="Tahoma" w:eastAsia="Times New Roman" w:hAnsi="Tahoma" w:cs="Tahoma"/>
          <w:b/>
          <w:lang w:eastAsia="ru-RU"/>
        </w:rPr>
        <w:t>УСЛУГ</w:t>
      </w:r>
      <w:r w:rsidRPr="009F4AE9">
        <w:rPr>
          <w:rFonts w:ascii="Tahoma" w:eastAsia="Times New Roman" w:hAnsi="Tahoma" w:cs="Tahoma"/>
          <w:b/>
          <w:lang w:eastAsia="ru-RU"/>
        </w:rPr>
        <w:t>»</w:t>
      </w:r>
    </w:p>
    <w:p w14:paraId="093477AD" w14:textId="1DFB8E92" w:rsidR="00C5629D" w:rsidRPr="009F4AE9" w:rsidRDefault="00C5629D" w:rsidP="00AA231C">
      <w:pPr>
        <w:spacing w:after="0" w:line="240" w:lineRule="auto"/>
        <w:ind w:firstLine="567"/>
        <w:jc w:val="center"/>
        <w:rPr>
          <w:rFonts w:ascii="Tahoma" w:eastAsia="Times New Roman" w:hAnsi="Tahoma" w:cs="Tahoma"/>
          <w:i/>
          <w:lang w:eastAsia="ru-RU"/>
        </w:rPr>
      </w:pPr>
      <w:r w:rsidRPr="009F4AE9">
        <w:rPr>
          <w:rFonts w:ascii="Tahoma" w:eastAsia="Times New Roman" w:hAnsi="Tahoma" w:cs="Tahoma"/>
          <w:i/>
          <w:lang w:eastAsia="ru-RU"/>
        </w:rPr>
        <w:t>Дата, исх. номер</w:t>
      </w:r>
    </w:p>
    <w:p w14:paraId="3CDFE00B" w14:textId="77777777" w:rsidR="00C5629D" w:rsidRPr="009F4AE9" w:rsidRDefault="00C5629D" w:rsidP="00C5629D">
      <w:pPr>
        <w:spacing w:after="0" w:line="240" w:lineRule="auto"/>
        <w:ind w:firstLine="567"/>
        <w:jc w:val="both"/>
        <w:rPr>
          <w:rFonts w:ascii="Tahoma" w:eastAsia="Times New Roman" w:hAnsi="Tahoma" w:cs="Tahoma"/>
          <w:bCs/>
          <w:lang w:eastAsia="ru-RU"/>
        </w:rPr>
      </w:pPr>
      <w:r w:rsidRPr="009F4AE9">
        <w:rPr>
          <w:rFonts w:ascii="Tahoma" w:eastAsia="Times New Roman" w:hAnsi="Tahoma" w:cs="Tahoma"/>
          <w:bCs/>
          <w:lang w:eastAsia="ru-RU"/>
        </w:rPr>
        <w:t>Предмет закупки ____________________________________________</w:t>
      </w:r>
    </w:p>
    <w:p w14:paraId="73A2E8AC" w14:textId="77777777" w:rsidR="00C5629D" w:rsidRPr="009F4AE9" w:rsidRDefault="00C5629D" w:rsidP="00C5629D">
      <w:pPr>
        <w:spacing w:after="0" w:line="240" w:lineRule="auto"/>
        <w:ind w:firstLine="567"/>
        <w:jc w:val="both"/>
        <w:rPr>
          <w:rFonts w:ascii="Tahoma" w:eastAsia="Times New Roman" w:hAnsi="Tahoma" w:cs="Tahoma"/>
          <w:bCs/>
          <w:lang w:eastAsia="ru-RU"/>
        </w:rPr>
      </w:pPr>
    </w:p>
    <w:tbl>
      <w:tblPr>
        <w:tblW w:w="5005"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222"/>
        <w:gridCol w:w="6919"/>
      </w:tblGrid>
      <w:tr w:rsidR="00C5629D" w:rsidRPr="00865799" w14:paraId="61C9C2B4" w14:textId="77777777" w:rsidTr="00113243">
        <w:trPr>
          <w:trHeight w:val="475"/>
        </w:trPr>
        <w:tc>
          <w:tcPr>
            <w:tcW w:w="8222" w:type="dxa"/>
            <w:shd w:val="clear" w:color="auto" w:fill="auto"/>
            <w:vAlign w:val="center"/>
          </w:tcPr>
          <w:p w14:paraId="4BC51727" w14:textId="76097917" w:rsidR="00BF3835" w:rsidRPr="0023188F" w:rsidRDefault="00C5629D" w:rsidP="0023188F">
            <w:pPr>
              <w:spacing w:after="0" w:line="240" w:lineRule="auto"/>
              <w:jc w:val="center"/>
              <w:rPr>
                <w:rFonts w:ascii="Tahoma" w:hAnsi="Tahoma" w:cs="Tahoma"/>
                <w:b/>
                <w:bCs/>
              </w:rPr>
            </w:pPr>
            <w:r w:rsidRPr="0023188F">
              <w:rPr>
                <w:rFonts w:ascii="Tahoma" w:hAnsi="Tahoma" w:cs="Tahoma"/>
                <w:b/>
                <w:bCs/>
              </w:rPr>
              <w:t>Требования Заказчика</w:t>
            </w:r>
          </w:p>
        </w:tc>
        <w:tc>
          <w:tcPr>
            <w:tcW w:w="6919" w:type="dxa"/>
            <w:shd w:val="clear" w:color="auto" w:fill="auto"/>
            <w:vAlign w:val="center"/>
          </w:tcPr>
          <w:p w14:paraId="631618FE" w14:textId="23ED78D7" w:rsidR="0023188F" w:rsidRPr="004B492D" w:rsidRDefault="004B492D" w:rsidP="004B492D">
            <w:pPr>
              <w:spacing w:after="0" w:line="240" w:lineRule="auto"/>
              <w:jc w:val="center"/>
              <w:rPr>
                <w:rFonts w:ascii="Tahoma" w:hAnsi="Tahoma" w:cs="Tahoma"/>
                <w:b/>
                <w:bCs/>
              </w:rPr>
            </w:pPr>
            <w:r>
              <w:rPr>
                <w:rFonts w:ascii="Tahoma" w:hAnsi="Tahoma" w:cs="Tahoma"/>
                <w:b/>
                <w:bCs/>
              </w:rPr>
              <w:t>Предложение Участника закупки</w:t>
            </w:r>
          </w:p>
        </w:tc>
      </w:tr>
      <w:tr w:rsidR="00C5629D" w:rsidRPr="00865799" w14:paraId="432AA831" w14:textId="77777777" w:rsidTr="00113243">
        <w:trPr>
          <w:trHeight w:val="5901"/>
        </w:trPr>
        <w:tc>
          <w:tcPr>
            <w:tcW w:w="8222" w:type="dxa"/>
            <w:shd w:val="clear" w:color="auto" w:fill="auto"/>
          </w:tcPr>
          <w:p w14:paraId="3D427ED4" w14:textId="4499A130" w:rsidR="00DA44DE" w:rsidRPr="00DA44DE" w:rsidRDefault="006E2AF9" w:rsidP="00DA44DE">
            <w:pPr>
              <w:spacing w:after="0" w:line="240" w:lineRule="auto"/>
              <w:jc w:val="both"/>
              <w:rPr>
                <w:rFonts w:ascii="Tahoma" w:hAnsi="Tahoma" w:cs="Tahoma"/>
                <w:color w:val="000000"/>
              </w:rPr>
            </w:pPr>
            <w:r>
              <w:rPr>
                <w:rFonts w:ascii="Tahoma" w:hAnsi="Tahoma" w:cs="Tahoma"/>
                <w:color w:val="000000"/>
              </w:rPr>
              <w:t xml:space="preserve">1. </w:t>
            </w:r>
            <w:r w:rsidR="00DA44DE">
              <w:rPr>
                <w:rFonts w:ascii="Tahoma" w:hAnsi="Tahoma" w:cs="Tahoma"/>
                <w:color w:val="000000"/>
              </w:rPr>
              <w:t>О</w:t>
            </w:r>
            <w:r w:rsidR="00DA44DE" w:rsidRPr="00DA44DE">
              <w:rPr>
                <w:rFonts w:ascii="Tahoma" w:hAnsi="Tahoma" w:cs="Tahoma"/>
                <w:color w:val="000000"/>
              </w:rPr>
              <w:t xml:space="preserve">казание услуг по сбору, транспортированию и обезвреживанию </w:t>
            </w:r>
          </w:p>
          <w:p w14:paraId="3B085319" w14:textId="77777777" w:rsidR="00DA44DE" w:rsidRPr="00DA44DE" w:rsidRDefault="00DA44DE" w:rsidP="00DA44DE">
            <w:pPr>
              <w:spacing w:after="0" w:line="240" w:lineRule="auto"/>
              <w:jc w:val="both"/>
              <w:rPr>
                <w:rFonts w:ascii="Tahoma" w:hAnsi="Tahoma" w:cs="Tahoma"/>
                <w:color w:val="000000"/>
              </w:rPr>
            </w:pPr>
            <w:r w:rsidRPr="00DA44DE">
              <w:rPr>
                <w:rFonts w:ascii="Tahoma" w:hAnsi="Tahoma" w:cs="Tahoma"/>
                <w:color w:val="000000"/>
              </w:rPr>
              <w:t>производственных отходов АО «КРП» IV класса опасности на 2026-2028 гг.:</w:t>
            </w:r>
          </w:p>
          <w:p w14:paraId="6B7D4CD6" w14:textId="1FC83425" w:rsidR="006E2AF9" w:rsidRDefault="00DA44DE" w:rsidP="00DA44DE">
            <w:pPr>
              <w:spacing w:after="0" w:line="240" w:lineRule="auto"/>
              <w:jc w:val="both"/>
              <w:rPr>
                <w:rFonts w:ascii="Tahoma" w:hAnsi="Tahoma" w:cs="Tahoma"/>
                <w:color w:val="000000"/>
              </w:rPr>
            </w:pPr>
            <w:r w:rsidRPr="00DA44DE">
              <w:rPr>
                <w:rFonts w:ascii="Tahoma" w:hAnsi="Tahoma" w:cs="Tahoma"/>
                <w:color w:val="000000"/>
              </w:rPr>
              <w:t>Светодиодные лампы, утратившие потребительские свойства, код по ФККО 4 82 415 01 52 4;</w:t>
            </w:r>
            <w:r>
              <w:rPr>
                <w:rFonts w:ascii="Tahoma" w:hAnsi="Tahoma" w:cs="Tahoma"/>
                <w:color w:val="000000"/>
              </w:rPr>
              <w:t xml:space="preserve"> </w:t>
            </w:r>
            <w:r w:rsidRPr="00DA44DE">
              <w:rPr>
                <w:rFonts w:ascii="Tahoma" w:hAnsi="Tahoma" w:cs="Tahoma"/>
                <w:color w:val="000000"/>
              </w:rPr>
              <w:t>Светильники со светодиодными элементами в сборе, утратившие потребительские свойства, код по ФККО 4 82 427 11 52</w:t>
            </w:r>
            <w:r w:rsidR="003728DF">
              <w:rPr>
                <w:rFonts w:ascii="Tahoma" w:hAnsi="Tahoma" w:cs="Tahoma"/>
                <w:color w:val="000000"/>
              </w:rPr>
              <w:t>.</w:t>
            </w:r>
          </w:p>
          <w:p w14:paraId="2C3EBD58" w14:textId="77777777" w:rsidR="003728DF" w:rsidRDefault="003728DF" w:rsidP="00D02162">
            <w:pPr>
              <w:spacing w:after="0" w:line="240" w:lineRule="auto"/>
              <w:jc w:val="both"/>
              <w:rPr>
                <w:rFonts w:ascii="Tahoma" w:hAnsi="Tahoma" w:cs="Tahoma"/>
                <w:color w:val="000000"/>
              </w:rPr>
            </w:pPr>
          </w:p>
          <w:p w14:paraId="1AFF8A4D" w14:textId="0F8FEEB2" w:rsidR="00CC213C" w:rsidRDefault="00DA44DE" w:rsidP="00DA44DE">
            <w:pPr>
              <w:spacing w:after="0" w:line="240" w:lineRule="auto"/>
              <w:jc w:val="both"/>
              <w:rPr>
                <w:rFonts w:ascii="Tahoma" w:hAnsi="Tahoma" w:cs="Tahoma"/>
                <w:u w:val="single"/>
              </w:rPr>
            </w:pPr>
            <w:r w:rsidRPr="00DA44DE">
              <w:rPr>
                <w:rFonts w:ascii="Tahoma" w:hAnsi="Tahoma" w:cs="Tahoma"/>
                <w:u w:val="single"/>
              </w:rPr>
              <w:t>Перечень и количество отходов,</w:t>
            </w:r>
            <w:r w:rsidR="00CC213C">
              <w:rPr>
                <w:rFonts w:ascii="Tahoma" w:hAnsi="Tahoma" w:cs="Tahoma"/>
                <w:u w:val="single"/>
              </w:rPr>
              <w:t xml:space="preserve"> </w:t>
            </w:r>
            <w:r w:rsidRPr="00DA44DE">
              <w:rPr>
                <w:rFonts w:ascii="Tahoma" w:hAnsi="Tahoma" w:cs="Tahoma"/>
                <w:u w:val="single"/>
              </w:rPr>
              <w:t>подлежащих сбору, транспортированию и обезвреживанию</w:t>
            </w:r>
            <w:r w:rsidR="00CC213C">
              <w:rPr>
                <w:rFonts w:ascii="Tahoma" w:hAnsi="Tahoma" w:cs="Tahoma"/>
                <w:u w:val="single"/>
              </w:rPr>
              <w:t>:</w:t>
            </w:r>
          </w:p>
          <w:p w14:paraId="5E606099" w14:textId="77777777" w:rsidR="00CC213C" w:rsidRDefault="00CC213C" w:rsidP="00DA44DE">
            <w:pPr>
              <w:spacing w:after="0" w:line="240" w:lineRule="auto"/>
              <w:jc w:val="both"/>
              <w:rPr>
                <w:rFonts w:ascii="Tahoma" w:hAnsi="Tahoma" w:cs="Tahoma"/>
                <w:u w:val="single"/>
              </w:rPr>
            </w:pPr>
          </w:p>
          <w:tbl>
            <w:tblPr>
              <w:tblStyle w:val="a7"/>
              <w:tblW w:w="0" w:type="auto"/>
              <w:tblLayout w:type="fixed"/>
              <w:tblLook w:val="04A0" w:firstRow="1" w:lastRow="0" w:firstColumn="1" w:lastColumn="0" w:noHBand="0" w:noVBand="1"/>
            </w:tblPr>
            <w:tblGrid>
              <w:gridCol w:w="539"/>
              <w:gridCol w:w="2979"/>
              <w:gridCol w:w="1275"/>
              <w:gridCol w:w="1560"/>
              <w:gridCol w:w="1560"/>
            </w:tblGrid>
            <w:tr w:rsidR="00CC213C" w:rsidRPr="00F71B0B" w14:paraId="3CA03C37" w14:textId="77777777" w:rsidTr="00C00331">
              <w:trPr>
                <w:trHeight w:val="1372"/>
              </w:trPr>
              <w:tc>
                <w:tcPr>
                  <w:tcW w:w="539" w:type="dxa"/>
                </w:tcPr>
                <w:p w14:paraId="0E2CAF66" w14:textId="77777777" w:rsidR="00CC213C" w:rsidRPr="00CC213C" w:rsidRDefault="00CC213C" w:rsidP="00CC213C">
                  <w:pPr>
                    <w:pStyle w:val="ad"/>
                    <w:rPr>
                      <w:rFonts w:ascii="Tahoma" w:hAnsi="Tahoma" w:cs="Tahoma"/>
                      <w:i w:val="0"/>
                    </w:rPr>
                  </w:pPr>
                  <w:r w:rsidRPr="00CC213C">
                    <w:rPr>
                      <w:rFonts w:ascii="Tahoma" w:hAnsi="Tahoma" w:cs="Tahoma"/>
                      <w:i w:val="0"/>
                    </w:rPr>
                    <w:t>№ п/п</w:t>
                  </w:r>
                </w:p>
              </w:tc>
              <w:tc>
                <w:tcPr>
                  <w:tcW w:w="2979" w:type="dxa"/>
                </w:tcPr>
                <w:p w14:paraId="6351833E" w14:textId="77777777" w:rsidR="00CC213C" w:rsidRPr="00CC213C" w:rsidRDefault="00CC213C" w:rsidP="00CC213C">
                  <w:pPr>
                    <w:pStyle w:val="ad"/>
                    <w:jc w:val="center"/>
                    <w:rPr>
                      <w:rFonts w:ascii="Tahoma" w:hAnsi="Tahoma" w:cs="Tahoma"/>
                      <w:i w:val="0"/>
                      <w:lang w:val="ru-RU"/>
                    </w:rPr>
                  </w:pPr>
                  <w:r w:rsidRPr="00CC213C">
                    <w:rPr>
                      <w:rFonts w:ascii="Tahoma" w:hAnsi="Tahoma" w:cs="Tahoma"/>
                      <w:i w:val="0"/>
                      <w:lang w:val="ru-RU"/>
                    </w:rPr>
                    <w:t>Наименование вида отходов по ФККО</w:t>
                  </w:r>
                </w:p>
              </w:tc>
              <w:tc>
                <w:tcPr>
                  <w:tcW w:w="1275" w:type="dxa"/>
                </w:tcPr>
                <w:p w14:paraId="4924BB4A" w14:textId="77777777" w:rsidR="00CC213C" w:rsidRPr="00CC213C" w:rsidRDefault="00CC213C" w:rsidP="00CC213C">
                  <w:pPr>
                    <w:pStyle w:val="ad"/>
                    <w:jc w:val="center"/>
                    <w:rPr>
                      <w:rFonts w:ascii="Tahoma" w:hAnsi="Tahoma" w:cs="Tahoma"/>
                      <w:i w:val="0"/>
                    </w:rPr>
                  </w:pPr>
                  <w:r w:rsidRPr="00CC213C">
                    <w:rPr>
                      <w:rFonts w:ascii="Tahoma" w:hAnsi="Tahoma" w:cs="Tahoma"/>
                      <w:i w:val="0"/>
                    </w:rPr>
                    <w:t>Код отходов по ФККО</w:t>
                  </w:r>
                </w:p>
              </w:tc>
              <w:tc>
                <w:tcPr>
                  <w:tcW w:w="1560" w:type="dxa"/>
                </w:tcPr>
                <w:p w14:paraId="2131D097" w14:textId="77777777" w:rsidR="00CC213C" w:rsidRPr="00CC213C" w:rsidRDefault="00CC213C" w:rsidP="00CC213C">
                  <w:pPr>
                    <w:pStyle w:val="ad"/>
                    <w:jc w:val="center"/>
                    <w:rPr>
                      <w:rFonts w:ascii="Tahoma" w:hAnsi="Tahoma" w:cs="Tahoma"/>
                      <w:i w:val="0"/>
                      <w:lang w:val="ru-RU"/>
                    </w:rPr>
                  </w:pPr>
                  <w:r w:rsidRPr="00CC213C">
                    <w:rPr>
                      <w:rFonts w:ascii="Tahoma" w:hAnsi="Tahoma" w:cs="Tahoma"/>
                      <w:i w:val="0"/>
                      <w:u w:val="single"/>
                      <w:lang w:val="ru-RU"/>
                    </w:rPr>
                    <w:t xml:space="preserve">Максимальное </w:t>
                  </w:r>
                  <w:r w:rsidRPr="00CC213C">
                    <w:rPr>
                      <w:rFonts w:ascii="Tahoma" w:hAnsi="Tahoma" w:cs="Tahoma"/>
                      <w:i w:val="0"/>
                      <w:lang w:val="ru-RU"/>
                    </w:rPr>
                    <w:t>количество отходов, т/год</w:t>
                  </w:r>
                </w:p>
              </w:tc>
              <w:tc>
                <w:tcPr>
                  <w:tcW w:w="1560" w:type="dxa"/>
                </w:tcPr>
                <w:p w14:paraId="0F1BE802" w14:textId="77777777" w:rsidR="00CC213C" w:rsidRPr="00CC213C" w:rsidRDefault="00CC213C" w:rsidP="00CC213C">
                  <w:pPr>
                    <w:pStyle w:val="ad"/>
                    <w:jc w:val="center"/>
                    <w:rPr>
                      <w:rFonts w:ascii="Tahoma" w:hAnsi="Tahoma" w:cs="Tahoma"/>
                      <w:i w:val="0"/>
                      <w:u w:val="single"/>
                      <w:lang w:val="ru-RU"/>
                    </w:rPr>
                  </w:pPr>
                  <w:r w:rsidRPr="00CC213C">
                    <w:rPr>
                      <w:rFonts w:ascii="Tahoma" w:hAnsi="Tahoma" w:cs="Tahoma"/>
                      <w:i w:val="0"/>
                      <w:u w:val="single"/>
                      <w:lang w:val="ru-RU"/>
                    </w:rPr>
                    <w:t xml:space="preserve">Максимальное </w:t>
                  </w:r>
                  <w:r w:rsidRPr="00CC213C">
                    <w:rPr>
                      <w:rFonts w:ascii="Tahoma" w:hAnsi="Tahoma" w:cs="Tahoma"/>
                      <w:i w:val="0"/>
                      <w:lang w:val="ru-RU"/>
                    </w:rPr>
                    <w:t>количество отходов за весь период действия договора, т</w:t>
                  </w:r>
                </w:p>
              </w:tc>
            </w:tr>
            <w:tr w:rsidR="00CC213C" w:rsidRPr="00F71B0B" w14:paraId="58303CC2" w14:textId="77777777" w:rsidTr="00C00331">
              <w:trPr>
                <w:trHeight w:val="815"/>
              </w:trPr>
              <w:tc>
                <w:tcPr>
                  <w:tcW w:w="539" w:type="dxa"/>
                </w:tcPr>
                <w:p w14:paraId="6A32D941" w14:textId="77777777" w:rsidR="00CC213C" w:rsidRPr="00CC213C" w:rsidRDefault="00CC213C" w:rsidP="00CC213C">
                  <w:pPr>
                    <w:pStyle w:val="ad"/>
                    <w:jc w:val="center"/>
                    <w:rPr>
                      <w:rFonts w:ascii="Tahoma" w:hAnsi="Tahoma" w:cs="Tahoma"/>
                      <w:i w:val="0"/>
                    </w:rPr>
                  </w:pPr>
                  <w:r w:rsidRPr="00CC213C">
                    <w:rPr>
                      <w:rFonts w:ascii="Tahoma" w:hAnsi="Tahoma" w:cs="Tahoma"/>
                      <w:i w:val="0"/>
                    </w:rPr>
                    <w:t>1.</w:t>
                  </w:r>
                </w:p>
              </w:tc>
              <w:tc>
                <w:tcPr>
                  <w:tcW w:w="2979" w:type="dxa"/>
                </w:tcPr>
                <w:p w14:paraId="3BC57332" w14:textId="77777777" w:rsidR="00CC213C" w:rsidRPr="00CC213C" w:rsidRDefault="00CC213C" w:rsidP="00CC213C">
                  <w:pPr>
                    <w:pStyle w:val="ad"/>
                    <w:rPr>
                      <w:rFonts w:ascii="Tahoma" w:eastAsia="@Arial Unicode MS" w:hAnsi="Tahoma" w:cs="Tahoma"/>
                      <w:i w:val="0"/>
                      <w:lang w:val="ru-RU"/>
                    </w:rPr>
                  </w:pPr>
                  <w:r w:rsidRPr="00CC213C">
                    <w:rPr>
                      <w:rFonts w:ascii="Tahoma" w:hAnsi="Tahoma" w:cs="Tahoma"/>
                      <w:i w:val="0"/>
                      <w:lang w:val="ru-RU"/>
                    </w:rPr>
                    <w:t>Светодиодные лампы, утратившие потребительские свойства</w:t>
                  </w:r>
                </w:p>
              </w:tc>
              <w:tc>
                <w:tcPr>
                  <w:tcW w:w="1275" w:type="dxa"/>
                </w:tcPr>
                <w:p w14:paraId="20E1242D" w14:textId="77777777" w:rsidR="00CC213C" w:rsidRPr="00CC213C" w:rsidRDefault="00CC213C" w:rsidP="00CC213C">
                  <w:pPr>
                    <w:pStyle w:val="ad"/>
                    <w:jc w:val="center"/>
                    <w:rPr>
                      <w:rFonts w:ascii="Tahoma" w:hAnsi="Tahoma" w:cs="Tahoma"/>
                      <w:i w:val="0"/>
                    </w:rPr>
                  </w:pPr>
                  <w:r w:rsidRPr="00CC213C">
                    <w:rPr>
                      <w:rFonts w:ascii="Tahoma" w:hAnsi="Tahoma" w:cs="Tahoma"/>
                      <w:i w:val="0"/>
                    </w:rPr>
                    <w:t>4 82 415 01 52 4</w:t>
                  </w:r>
                </w:p>
              </w:tc>
              <w:tc>
                <w:tcPr>
                  <w:tcW w:w="1560" w:type="dxa"/>
                </w:tcPr>
                <w:p w14:paraId="7835921C" w14:textId="5A556D5A" w:rsidR="00CC213C" w:rsidRPr="00E5370F" w:rsidRDefault="00CC213C" w:rsidP="00E5370F">
                  <w:pPr>
                    <w:pStyle w:val="ad"/>
                    <w:jc w:val="center"/>
                    <w:rPr>
                      <w:rFonts w:ascii="Tahoma" w:hAnsi="Tahoma" w:cs="Tahoma"/>
                      <w:i w:val="0"/>
                      <w:lang w:val="ru-RU"/>
                    </w:rPr>
                  </w:pPr>
                  <w:r w:rsidRPr="00CC213C">
                    <w:rPr>
                      <w:rFonts w:ascii="Tahoma" w:hAnsi="Tahoma" w:cs="Tahoma"/>
                      <w:i w:val="0"/>
                    </w:rPr>
                    <w:t>0,</w:t>
                  </w:r>
                  <w:r w:rsidR="00E5370F">
                    <w:rPr>
                      <w:rFonts w:ascii="Tahoma" w:hAnsi="Tahoma" w:cs="Tahoma"/>
                      <w:i w:val="0"/>
                      <w:lang w:val="ru-RU"/>
                    </w:rPr>
                    <w:t>100</w:t>
                  </w:r>
                </w:p>
              </w:tc>
              <w:tc>
                <w:tcPr>
                  <w:tcW w:w="1560" w:type="dxa"/>
                </w:tcPr>
                <w:p w14:paraId="3A332C1E" w14:textId="1A510CAF" w:rsidR="00CC213C" w:rsidRPr="00E5370F" w:rsidRDefault="00CC213C" w:rsidP="00E5370F">
                  <w:pPr>
                    <w:pStyle w:val="ad"/>
                    <w:jc w:val="center"/>
                    <w:rPr>
                      <w:rFonts w:ascii="Tahoma" w:hAnsi="Tahoma" w:cs="Tahoma"/>
                      <w:i w:val="0"/>
                      <w:lang w:val="ru-RU"/>
                    </w:rPr>
                  </w:pPr>
                  <w:r w:rsidRPr="00CC213C">
                    <w:rPr>
                      <w:rFonts w:ascii="Tahoma" w:hAnsi="Tahoma" w:cs="Tahoma"/>
                      <w:i w:val="0"/>
                    </w:rPr>
                    <w:t>0,</w:t>
                  </w:r>
                  <w:r w:rsidR="00E5370F">
                    <w:rPr>
                      <w:rFonts w:ascii="Tahoma" w:hAnsi="Tahoma" w:cs="Tahoma"/>
                      <w:i w:val="0"/>
                      <w:lang w:val="ru-RU"/>
                    </w:rPr>
                    <w:t>300</w:t>
                  </w:r>
                </w:p>
              </w:tc>
            </w:tr>
            <w:tr w:rsidR="00CC213C" w:rsidRPr="00F71B0B" w14:paraId="55A5AD6D" w14:textId="77777777" w:rsidTr="00C00331">
              <w:trPr>
                <w:trHeight w:val="815"/>
              </w:trPr>
              <w:tc>
                <w:tcPr>
                  <w:tcW w:w="539" w:type="dxa"/>
                </w:tcPr>
                <w:p w14:paraId="4D97D1B7" w14:textId="77777777" w:rsidR="00CC213C" w:rsidRPr="00CC213C" w:rsidRDefault="00CC213C" w:rsidP="00CC213C">
                  <w:pPr>
                    <w:pStyle w:val="ad"/>
                    <w:jc w:val="center"/>
                    <w:rPr>
                      <w:rFonts w:ascii="Tahoma" w:hAnsi="Tahoma" w:cs="Tahoma"/>
                      <w:i w:val="0"/>
                    </w:rPr>
                  </w:pPr>
                  <w:r w:rsidRPr="00CC213C">
                    <w:rPr>
                      <w:rFonts w:ascii="Tahoma" w:hAnsi="Tahoma" w:cs="Tahoma"/>
                      <w:i w:val="0"/>
                    </w:rPr>
                    <w:t>2</w:t>
                  </w:r>
                </w:p>
              </w:tc>
              <w:tc>
                <w:tcPr>
                  <w:tcW w:w="2979" w:type="dxa"/>
                </w:tcPr>
                <w:p w14:paraId="54554141" w14:textId="77777777" w:rsidR="00CC213C" w:rsidRPr="00CC213C" w:rsidRDefault="00CC213C" w:rsidP="00CC213C">
                  <w:pPr>
                    <w:pStyle w:val="ad"/>
                    <w:rPr>
                      <w:rFonts w:ascii="Tahoma" w:hAnsi="Tahoma" w:cs="Tahoma"/>
                      <w:i w:val="0"/>
                      <w:lang w:val="ru-RU"/>
                    </w:rPr>
                  </w:pPr>
                  <w:r w:rsidRPr="00CC213C">
                    <w:rPr>
                      <w:rFonts w:ascii="Tahoma" w:hAnsi="Tahoma" w:cs="Tahoma"/>
                      <w:i w:val="0"/>
                      <w:lang w:val="ru-RU"/>
                    </w:rPr>
                    <w:t>Светильники со светодиодными элементами в сборе, утратившие потребительские свойства</w:t>
                  </w:r>
                </w:p>
              </w:tc>
              <w:tc>
                <w:tcPr>
                  <w:tcW w:w="1275" w:type="dxa"/>
                </w:tcPr>
                <w:p w14:paraId="65B54A68" w14:textId="77777777" w:rsidR="00CC213C" w:rsidRPr="00CC213C" w:rsidRDefault="00CC213C" w:rsidP="00CC213C">
                  <w:pPr>
                    <w:pStyle w:val="ad"/>
                    <w:jc w:val="center"/>
                    <w:rPr>
                      <w:rFonts w:ascii="Tahoma" w:hAnsi="Tahoma" w:cs="Tahoma"/>
                      <w:i w:val="0"/>
                    </w:rPr>
                  </w:pPr>
                  <w:r w:rsidRPr="00CC213C">
                    <w:rPr>
                      <w:rFonts w:ascii="Tahoma" w:hAnsi="Tahoma" w:cs="Tahoma"/>
                      <w:i w:val="0"/>
                    </w:rPr>
                    <w:t>4 82 427 11 52 4</w:t>
                  </w:r>
                </w:p>
              </w:tc>
              <w:tc>
                <w:tcPr>
                  <w:tcW w:w="1560" w:type="dxa"/>
                </w:tcPr>
                <w:p w14:paraId="76F451EB" w14:textId="32605A22" w:rsidR="00CC213C" w:rsidRPr="00E5370F" w:rsidRDefault="00CC213C" w:rsidP="00E5370F">
                  <w:pPr>
                    <w:pStyle w:val="ad"/>
                    <w:jc w:val="center"/>
                    <w:rPr>
                      <w:rFonts w:ascii="Tahoma" w:hAnsi="Tahoma" w:cs="Tahoma"/>
                      <w:i w:val="0"/>
                      <w:lang w:val="ru-RU"/>
                    </w:rPr>
                  </w:pPr>
                  <w:r w:rsidRPr="00CC213C">
                    <w:rPr>
                      <w:rFonts w:ascii="Tahoma" w:hAnsi="Tahoma" w:cs="Tahoma"/>
                      <w:i w:val="0"/>
                    </w:rPr>
                    <w:t>0,</w:t>
                  </w:r>
                  <w:r w:rsidR="00E5370F">
                    <w:rPr>
                      <w:rFonts w:ascii="Tahoma" w:hAnsi="Tahoma" w:cs="Tahoma"/>
                      <w:i w:val="0"/>
                      <w:lang w:val="ru-RU"/>
                    </w:rPr>
                    <w:t>200</w:t>
                  </w:r>
                </w:p>
              </w:tc>
              <w:tc>
                <w:tcPr>
                  <w:tcW w:w="1560" w:type="dxa"/>
                </w:tcPr>
                <w:p w14:paraId="15F791EB" w14:textId="356EABE9" w:rsidR="00CC213C" w:rsidRPr="00E5370F" w:rsidRDefault="00CC213C" w:rsidP="00E5370F">
                  <w:pPr>
                    <w:pStyle w:val="ad"/>
                    <w:jc w:val="center"/>
                    <w:rPr>
                      <w:rFonts w:ascii="Tahoma" w:hAnsi="Tahoma" w:cs="Tahoma"/>
                      <w:i w:val="0"/>
                      <w:lang w:val="ru-RU"/>
                    </w:rPr>
                  </w:pPr>
                  <w:r w:rsidRPr="00CC213C">
                    <w:rPr>
                      <w:rFonts w:ascii="Tahoma" w:hAnsi="Tahoma" w:cs="Tahoma"/>
                      <w:i w:val="0"/>
                    </w:rPr>
                    <w:t>0,</w:t>
                  </w:r>
                  <w:r w:rsidR="00E5370F">
                    <w:rPr>
                      <w:rFonts w:ascii="Tahoma" w:hAnsi="Tahoma" w:cs="Tahoma"/>
                      <w:i w:val="0"/>
                      <w:lang w:val="ru-RU"/>
                    </w:rPr>
                    <w:t>600</w:t>
                  </w:r>
                </w:p>
              </w:tc>
            </w:tr>
          </w:tbl>
          <w:p w14:paraId="1A976006" w14:textId="6B9AF7BD" w:rsidR="00650DF2" w:rsidRPr="00865799" w:rsidRDefault="00DA44DE" w:rsidP="00CC213C">
            <w:pPr>
              <w:spacing w:after="0" w:line="240" w:lineRule="auto"/>
              <w:jc w:val="both"/>
              <w:rPr>
                <w:rFonts w:ascii="Tahoma" w:hAnsi="Tahoma" w:cs="Tahoma"/>
              </w:rPr>
            </w:pPr>
            <w:r w:rsidRPr="00DA44DE">
              <w:rPr>
                <w:rFonts w:ascii="Tahoma" w:hAnsi="Tahoma" w:cs="Tahoma"/>
                <w:u w:val="single"/>
              </w:rPr>
              <w:t xml:space="preserve"> </w:t>
            </w:r>
          </w:p>
        </w:tc>
        <w:tc>
          <w:tcPr>
            <w:tcW w:w="6919" w:type="dxa"/>
            <w:shd w:val="clear" w:color="auto" w:fill="auto"/>
          </w:tcPr>
          <w:p w14:paraId="3C4B9468" w14:textId="43490E8C" w:rsidR="00C5629D" w:rsidRPr="00865799" w:rsidRDefault="00C5629D" w:rsidP="00865799">
            <w:pPr>
              <w:spacing w:after="0" w:line="240" w:lineRule="auto"/>
              <w:rPr>
                <w:rFonts w:ascii="Tahoma" w:hAnsi="Tahoma" w:cs="Tahoma"/>
                <w:bCs/>
                <w:u w:val="single"/>
              </w:rPr>
            </w:pPr>
          </w:p>
          <w:p w14:paraId="332C3CF1" w14:textId="77777777" w:rsidR="00C5629D" w:rsidRPr="00865799" w:rsidRDefault="00C5629D" w:rsidP="00865799">
            <w:pPr>
              <w:spacing w:after="0" w:line="240" w:lineRule="auto"/>
              <w:rPr>
                <w:rFonts w:ascii="Tahoma" w:hAnsi="Tahoma" w:cs="Tahoma"/>
                <w:bCs/>
              </w:rPr>
            </w:pPr>
          </w:p>
        </w:tc>
      </w:tr>
      <w:tr w:rsidR="0071546F" w:rsidRPr="00865799" w14:paraId="4349AC65" w14:textId="77777777" w:rsidTr="00113243">
        <w:trPr>
          <w:trHeight w:val="475"/>
        </w:trPr>
        <w:tc>
          <w:tcPr>
            <w:tcW w:w="8222" w:type="dxa"/>
            <w:shd w:val="clear" w:color="auto" w:fill="auto"/>
          </w:tcPr>
          <w:p w14:paraId="4083F8B3" w14:textId="715B8A39" w:rsidR="006E2AF9" w:rsidRPr="000774BD" w:rsidRDefault="006E2AF9" w:rsidP="00D02162">
            <w:pPr>
              <w:pStyle w:val="af3"/>
              <w:widowControl w:val="0"/>
              <w:spacing w:before="0" w:beforeAutospacing="0" w:after="0" w:afterAutospacing="0"/>
              <w:jc w:val="both"/>
              <w:rPr>
                <w:rFonts w:ascii="Tahoma" w:hAnsi="Tahoma" w:cs="Tahoma"/>
                <w:sz w:val="22"/>
                <w:szCs w:val="22"/>
                <w:u w:val="single"/>
              </w:rPr>
            </w:pPr>
            <w:r w:rsidRPr="000774BD">
              <w:rPr>
                <w:rFonts w:ascii="Tahoma" w:hAnsi="Tahoma" w:cs="Tahoma"/>
                <w:sz w:val="22"/>
                <w:szCs w:val="22"/>
                <w:u w:val="single"/>
              </w:rPr>
              <w:t>2. Место оказания услуг:</w:t>
            </w:r>
          </w:p>
          <w:p w14:paraId="18B1D045" w14:textId="77777777" w:rsidR="00CC213C" w:rsidRPr="00CC213C" w:rsidRDefault="00CC213C" w:rsidP="00CC213C">
            <w:pPr>
              <w:contextualSpacing/>
              <w:jc w:val="both"/>
              <w:rPr>
                <w:rFonts w:ascii="Tahoma" w:hAnsi="Tahoma" w:cs="Tahoma"/>
                <w:iCs/>
              </w:rPr>
            </w:pPr>
            <w:r w:rsidRPr="00CC213C">
              <w:rPr>
                <w:rFonts w:ascii="Tahoma" w:hAnsi="Tahoma" w:cs="Tahoma"/>
                <w:iCs/>
              </w:rPr>
              <w:t>Адреса мест накопления и передачи отходов Исполнителю.</w:t>
            </w:r>
          </w:p>
          <w:p w14:paraId="788F949F" w14:textId="77777777" w:rsidR="00CC213C" w:rsidRPr="00CC213C" w:rsidRDefault="00CC213C" w:rsidP="00CC213C">
            <w:pPr>
              <w:contextualSpacing/>
              <w:jc w:val="both"/>
              <w:rPr>
                <w:rFonts w:ascii="Tahoma" w:hAnsi="Tahoma" w:cs="Tahoma"/>
                <w:iCs/>
              </w:rPr>
            </w:pPr>
            <w:r w:rsidRPr="00CC213C">
              <w:rPr>
                <w:rFonts w:ascii="Tahoma" w:hAnsi="Tahoma" w:cs="Tahoma"/>
                <w:iCs/>
              </w:rPr>
              <w:t xml:space="preserve">Подразделения АО «КРП»: </w:t>
            </w:r>
          </w:p>
          <w:p w14:paraId="37458263" w14:textId="77777777" w:rsidR="00CC213C" w:rsidRPr="00CC213C" w:rsidRDefault="00CC213C" w:rsidP="00CC213C">
            <w:pPr>
              <w:contextualSpacing/>
              <w:jc w:val="both"/>
              <w:rPr>
                <w:rFonts w:ascii="Tahoma" w:hAnsi="Tahoma" w:cs="Tahoma"/>
                <w:iCs/>
              </w:rPr>
            </w:pPr>
            <w:r w:rsidRPr="00CC213C">
              <w:rPr>
                <w:rFonts w:ascii="Tahoma" w:hAnsi="Tahoma" w:cs="Tahoma"/>
                <w:iCs/>
              </w:rPr>
              <w:t>1. Злобинский грузовой район: г. Красноярск, ул. Коммунальная, д. 2;</w:t>
            </w:r>
          </w:p>
          <w:p w14:paraId="00A7D5BA" w14:textId="77777777" w:rsidR="00CC213C" w:rsidRPr="00CC213C" w:rsidRDefault="00CC213C" w:rsidP="00CC213C">
            <w:pPr>
              <w:contextualSpacing/>
              <w:jc w:val="both"/>
              <w:rPr>
                <w:rFonts w:ascii="Tahoma" w:hAnsi="Tahoma" w:cs="Tahoma"/>
                <w:iCs/>
              </w:rPr>
            </w:pPr>
            <w:r w:rsidRPr="00CC213C">
              <w:rPr>
                <w:rFonts w:ascii="Tahoma" w:hAnsi="Tahoma" w:cs="Tahoma"/>
                <w:iCs/>
              </w:rPr>
              <w:lastRenderedPageBreak/>
              <w:t>2. Енисейский грузовой район: г. Красноярск, ул. Прибойная, д. 30;</w:t>
            </w:r>
          </w:p>
          <w:p w14:paraId="026CA415" w14:textId="0E5E7801" w:rsidR="0071546F" w:rsidRPr="0023188F" w:rsidRDefault="00CC213C" w:rsidP="00CC213C">
            <w:pPr>
              <w:pStyle w:val="af3"/>
              <w:widowControl w:val="0"/>
              <w:spacing w:before="0" w:beforeAutospacing="0" w:after="0" w:afterAutospacing="0"/>
              <w:jc w:val="both"/>
              <w:rPr>
                <w:rFonts w:ascii="Tahoma" w:hAnsi="Tahoma" w:cs="Tahoma"/>
                <w:sz w:val="22"/>
                <w:szCs w:val="22"/>
                <w:u w:val="single"/>
              </w:rPr>
            </w:pPr>
            <w:r w:rsidRPr="00CC213C">
              <w:rPr>
                <w:rFonts w:ascii="Tahoma" w:hAnsi="Tahoma" w:cs="Tahoma"/>
                <w:iCs/>
              </w:rPr>
              <w:t>3. Участок Песчанка: Красноярский край, Емельяновский район, 2,5 км юго-восточнее деревни Песчанка</w:t>
            </w:r>
            <w:r>
              <w:rPr>
                <w:rFonts w:ascii="Tahoma" w:hAnsi="Tahoma" w:cs="Tahoma"/>
                <w:iCs/>
              </w:rPr>
              <w:t>.</w:t>
            </w:r>
          </w:p>
        </w:tc>
        <w:tc>
          <w:tcPr>
            <w:tcW w:w="6919" w:type="dxa"/>
            <w:shd w:val="clear" w:color="auto" w:fill="auto"/>
          </w:tcPr>
          <w:p w14:paraId="45142935" w14:textId="77777777" w:rsidR="007F11D7" w:rsidRPr="000774BD" w:rsidRDefault="007F11D7" w:rsidP="007F11D7">
            <w:pPr>
              <w:pStyle w:val="af3"/>
              <w:widowControl w:val="0"/>
              <w:spacing w:before="0" w:beforeAutospacing="0" w:after="0" w:afterAutospacing="0"/>
              <w:jc w:val="both"/>
              <w:rPr>
                <w:rFonts w:ascii="Tahoma" w:hAnsi="Tahoma" w:cs="Tahoma"/>
                <w:sz w:val="22"/>
                <w:szCs w:val="22"/>
                <w:u w:val="single"/>
              </w:rPr>
            </w:pPr>
            <w:r w:rsidRPr="000774BD">
              <w:rPr>
                <w:rFonts w:ascii="Tahoma" w:hAnsi="Tahoma" w:cs="Tahoma"/>
                <w:sz w:val="22"/>
                <w:szCs w:val="22"/>
                <w:u w:val="single"/>
              </w:rPr>
              <w:lastRenderedPageBreak/>
              <w:t>2. Место оказания услуг:</w:t>
            </w:r>
          </w:p>
          <w:p w14:paraId="1CDF72F4" w14:textId="545B01CE" w:rsidR="0071546F" w:rsidRPr="00865799" w:rsidRDefault="0071546F" w:rsidP="0071546F">
            <w:pPr>
              <w:spacing w:after="0" w:line="240" w:lineRule="auto"/>
              <w:rPr>
                <w:rFonts w:ascii="Tahoma" w:hAnsi="Tahoma" w:cs="Tahoma"/>
                <w:bCs/>
              </w:rPr>
            </w:pPr>
          </w:p>
        </w:tc>
      </w:tr>
      <w:tr w:rsidR="0071546F" w:rsidRPr="00865799" w14:paraId="223A2694" w14:textId="77777777" w:rsidTr="00113243">
        <w:trPr>
          <w:trHeight w:val="475"/>
        </w:trPr>
        <w:tc>
          <w:tcPr>
            <w:tcW w:w="8222" w:type="dxa"/>
            <w:shd w:val="clear" w:color="auto" w:fill="auto"/>
          </w:tcPr>
          <w:p w14:paraId="75E79D3C" w14:textId="6C1E0023" w:rsidR="00CC213C" w:rsidRDefault="006E2AF9" w:rsidP="00CC213C">
            <w:pPr>
              <w:contextualSpacing/>
              <w:jc w:val="both"/>
              <w:rPr>
                <w:rFonts w:ascii="Tahoma" w:hAnsi="Tahoma" w:cs="Tahoma"/>
                <w:u w:val="single"/>
              </w:rPr>
            </w:pPr>
            <w:r w:rsidRPr="000774BD">
              <w:rPr>
                <w:rFonts w:ascii="Tahoma" w:hAnsi="Tahoma" w:cs="Tahoma"/>
                <w:u w:val="single"/>
              </w:rPr>
              <w:t xml:space="preserve">3. Сроки </w:t>
            </w:r>
            <w:r w:rsidR="00406DD5">
              <w:rPr>
                <w:rFonts w:ascii="Tahoma" w:hAnsi="Tahoma" w:cs="Tahoma"/>
                <w:u w:val="single"/>
              </w:rPr>
              <w:t xml:space="preserve">(периодичность) </w:t>
            </w:r>
            <w:r w:rsidRPr="000774BD">
              <w:rPr>
                <w:rFonts w:ascii="Tahoma" w:hAnsi="Tahoma" w:cs="Tahoma"/>
                <w:u w:val="single"/>
              </w:rPr>
              <w:t>оказания услуг:</w:t>
            </w:r>
            <w:r w:rsidR="00EF42DA">
              <w:rPr>
                <w:rFonts w:ascii="Tahoma" w:hAnsi="Tahoma" w:cs="Tahoma"/>
                <w:u w:val="single"/>
              </w:rPr>
              <w:t xml:space="preserve"> </w:t>
            </w:r>
          </w:p>
          <w:p w14:paraId="08E3E9FF" w14:textId="4CCF3F16" w:rsidR="00BF3835" w:rsidRPr="0023188F" w:rsidRDefault="00CC213C" w:rsidP="00E5370F">
            <w:pPr>
              <w:contextualSpacing/>
              <w:jc w:val="both"/>
              <w:rPr>
                <w:rFonts w:ascii="Tahoma" w:hAnsi="Tahoma" w:cs="Tahoma"/>
              </w:rPr>
            </w:pPr>
            <w:r w:rsidRPr="001E6902">
              <w:rPr>
                <w:rFonts w:ascii="Tahoma" w:hAnsi="Tahoma" w:cs="Tahoma"/>
              </w:rPr>
              <w:t xml:space="preserve">С </w:t>
            </w:r>
            <w:r>
              <w:rPr>
                <w:rFonts w:ascii="Tahoma" w:hAnsi="Tahoma" w:cs="Tahoma"/>
              </w:rPr>
              <w:t>01.06.2026</w:t>
            </w:r>
            <w:r w:rsidRPr="001E6902">
              <w:rPr>
                <w:rFonts w:ascii="Tahoma" w:hAnsi="Tahoma" w:cs="Tahoma"/>
              </w:rPr>
              <w:t xml:space="preserve"> по 3</w:t>
            </w:r>
            <w:r>
              <w:rPr>
                <w:rFonts w:ascii="Tahoma" w:hAnsi="Tahoma" w:cs="Tahoma"/>
              </w:rPr>
              <w:t>1</w:t>
            </w:r>
            <w:r w:rsidRPr="001E6902">
              <w:rPr>
                <w:rFonts w:ascii="Tahoma" w:hAnsi="Tahoma" w:cs="Tahoma"/>
              </w:rPr>
              <w:t>.1</w:t>
            </w:r>
            <w:r>
              <w:rPr>
                <w:rFonts w:ascii="Tahoma" w:hAnsi="Tahoma" w:cs="Tahoma"/>
              </w:rPr>
              <w:t>2</w:t>
            </w:r>
            <w:r w:rsidRPr="001E6902">
              <w:rPr>
                <w:rFonts w:ascii="Tahoma" w:hAnsi="Tahoma" w:cs="Tahoma"/>
              </w:rPr>
              <w:t>.202</w:t>
            </w:r>
            <w:r>
              <w:rPr>
                <w:rFonts w:ascii="Tahoma" w:hAnsi="Tahoma" w:cs="Tahoma"/>
              </w:rPr>
              <w:t xml:space="preserve">8, </w:t>
            </w:r>
            <w:r w:rsidR="00E5370F">
              <w:rPr>
                <w:rFonts w:ascii="Tahoma" w:hAnsi="Tahoma" w:cs="Tahoma"/>
              </w:rPr>
              <w:t>1</w:t>
            </w:r>
            <w:r>
              <w:rPr>
                <w:rFonts w:ascii="Tahoma" w:hAnsi="Tahoma" w:cs="Tahoma"/>
              </w:rPr>
              <w:t xml:space="preserve"> раз</w:t>
            </w:r>
            <w:r w:rsidR="007120F4">
              <w:rPr>
                <w:rFonts w:ascii="Tahoma" w:hAnsi="Tahoma" w:cs="Tahoma"/>
              </w:rPr>
              <w:t xml:space="preserve"> </w:t>
            </w:r>
            <w:r>
              <w:rPr>
                <w:rFonts w:ascii="Tahoma" w:hAnsi="Tahoma" w:cs="Tahoma"/>
              </w:rPr>
              <w:t>в год</w:t>
            </w:r>
            <w:r w:rsidR="008E5AAA">
              <w:rPr>
                <w:rFonts w:ascii="Tahoma" w:hAnsi="Tahoma" w:cs="Tahoma"/>
              </w:rPr>
              <w:t>.</w:t>
            </w:r>
          </w:p>
        </w:tc>
        <w:tc>
          <w:tcPr>
            <w:tcW w:w="6919" w:type="dxa"/>
            <w:shd w:val="clear" w:color="auto" w:fill="auto"/>
          </w:tcPr>
          <w:p w14:paraId="32734BBC" w14:textId="385A3446" w:rsidR="007F11D7" w:rsidRPr="000774BD" w:rsidRDefault="007F11D7" w:rsidP="007F11D7">
            <w:pPr>
              <w:pStyle w:val="af3"/>
              <w:widowControl w:val="0"/>
              <w:spacing w:before="0" w:beforeAutospacing="0" w:after="0" w:afterAutospacing="0"/>
              <w:ind w:right="136"/>
              <w:jc w:val="both"/>
              <w:rPr>
                <w:rFonts w:ascii="Tahoma" w:hAnsi="Tahoma" w:cs="Tahoma"/>
                <w:sz w:val="22"/>
                <w:szCs w:val="22"/>
                <w:u w:val="single"/>
              </w:rPr>
            </w:pPr>
            <w:r w:rsidRPr="000774BD">
              <w:rPr>
                <w:rFonts w:ascii="Tahoma" w:hAnsi="Tahoma" w:cs="Tahoma"/>
                <w:sz w:val="22"/>
                <w:szCs w:val="22"/>
                <w:u w:val="single"/>
              </w:rPr>
              <w:t xml:space="preserve">3. Сроки </w:t>
            </w:r>
            <w:r w:rsidR="00406DD5">
              <w:rPr>
                <w:rFonts w:ascii="Tahoma" w:hAnsi="Tahoma" w:cs="Tahoma"/>
                <w:sz w:val="22"/>
                <w:szCs w:val="22"/>
                <w:u w:val="single"/>
              </w:rPr>
              <w:t>(периодичность)</w:t>
            </w:r>
            <w:r w:rsidR="00406DD5" w:rsidRPr="000774BD">
              <w:rPr>
                <w:rFonts w:ascii="Tahoma" w:hAnsi="Tahoma" w:cs="Tahoma"/>
                <w:sz w:val="22"/>
                <w:szCs w:val="22"/>
                <w:u w:val="single"/>
              </w:rPr>
              <w:t xml:space="preserve"> </w:t>
            </w:r>
            <w:r w:rsidRPr="000774BD">
              <w:rPr>
                <w:rFonts w:ascii="Tahoma" w:hAnsi="Tahoma" w:cs="Tahoma"/>
                <w:sz w:val="22"/>
                <w:szCs w:val="22"/>
                <w:u w:val="single"/>
              </w:rPr>
              <w:t>оказания услуг:</w:t>
            </w:r>
          </w:p>
          <w:p w14:paraId="2A949C3A" w14:textId="1592DD67" w:rsidR="0071546F" w:rsidRPr="00865799" w:rsidRDefault="0071546F" w:rsidP="0071546F">
            <w:pPr>
              <w:spacing w:after="0" w:line="240" w:lineRule="auto"/>
              <w:rPr>
                <w:rFonts w:ascii="Tahoma" w:hAnsi="Tahoma" w:cs="Tahoma"/>
                <w:bCs/>
              </w:rPr>
            </w:pPr>
          </w:p>
        </w:tc>
      </w:tr>
      <w:tr w:rsidR="008E5AAA" w:rsidRPr="00865799" w14:paraId="5304059C" w14:textId="77777777" w:rsidTr="00113243">
        <w:trPr>
          <w:trHeight w:val="475"/>
        </w:trPr>
        <w:tc>
          <w:tcPr>
            <w:tcW w:w="8222" w:type="dxa"/>
            <w:shd w:val="clear" w:color="auto" w:fill="auto"/>
          </w:tcPr>
          <w:p w14:paraId="30BB8A24" w14:textId="77777777" w:rsidR="008E5AAA" w:rsidRDefault="008E5AAA" w:rsidP="00CC213C">
            <w:pPr>
              <w:contextualSpacing/>
              <w:jc w:val="both"/>
              <w:rPr>
                <w:rFonts w:ascii="Tahoma" w:hAnsi="Tahoma" w:cs="Tahoma"/>
                <w:u w:val="single"/>
              </w:rPr>
            </w:pPr>
            <w:r>
              <w:rPr>
                <w:rFonts w:ascii="Tahoma" w:hAnsi="Tahoma" w:cs="Tahoma"/>
                <w:u w:val="single"/>
              </w:rPr>
              <w:t>4</w:t>
            </w:r>
            <w:r w:rsidRPr="008E5AAA">
              <w:rPr>
                <w:rFonts w:ascii="Tahoma" w:hAnsi="Tahoma" w:cs="Tahoma"/>
                <w:u w:val="single"/>
              </w:rPr>
              <w:t>. Условия оказания услуг:</w:t>
            </w:r>
          </w:p>
          <w:p w14:paraId="57151D79" w14:textId="77777777" w:rsidR="007120F4" w:rsidRDefault="008E5AAA" w:rsidP="008E5AAA">
            <w:pPr>
              <w:contextualSpacing/>
              <w:jc w:val="both"/>
              <w:rPr>
                <w:rFonts w:ascii="Tahoma" w:hAnsi="Tahoma" w:cs="Tahoma"/>
              </w:rPr>
            </w:pPr>
            <w:r w:rsidRPr="008E5AAA">
              <w:rPr>
                <w:rFonts w:ascii="Tahoma" w:hAnsi="Tahoma" w:cs="Tahoma"/>
              </w:rPr>
              <w:t>1. Передача отходов Заказчика Исполнителю осуществляется партиями по мере накопления по заявке Заказчика. Заказчик направляет Исполнителю заявку (в произвольной форме) по электронной почте, указанной в договоре.</w:t>
            </w:r>
          </w:p>
          <w:p w14:paraId="40308322" w14:textId="1BD4EB7C" w:rsidR="008E5AAA" w:rsidRPr="008E5AAA" w:rsidRDefault="007120F4" w:rsidP="00CE5228">
            <w:pPr>
              <w:spacing w:after="0" w:line="240" w:lineRule="auto"/>
              <w:jc w:val="both"/>
              <w:rPr>
                <w:rFonts w:ascii="Tahoma" w:hAnsi="Tahoma" w:cs="Tahoma"/>
              </w:rPr>
            </w:pPr>
            <w:r>
              <w:rPr>
                <w:rFonts w:ascii="Tahoma" w:eastAsia="Times New Roman" w:hAnsi="Tahoma" w:cs="Tahoma"/>
                <w:lang w:eastAsia="ru-RU"/>
              </w:rPr>
              <w:t xml:space="preserve">2. Исполнитель осуществляет вывоз отходов в течение 30 рабочих дней со дня </w:t>
            </w:r>
            <w:r w:rsidR="00A47E17">
              <w:rPr>
                <w:rFonts w:ascii="Tahoma" w:eastAsia="Times New Roman" w:hAnsi="Tahoma" w:cs="Tahoma"/>
                <w:lang w:eastAsia="ru-RU"/>
              </w:rPr>
              <w:t>направления</w:t>
            </w:r>
            <w:r>
              <w:rPr>
                <w:rFonts w:ascii="Tahoma" w:eastAsia="Times New Roman" w:hAnsi="Tahoma" w:cs="Tahoma"/>
                <w:lang w:eastAsia="ru-RU"/>
              </w:rPr>
              <w:t xml:space="preserve"> заявки Заказчик</w:t>
            </w:r>
            <w:r w:rsidR="00A47E17">
              <w:rPr>
                <w:rFonts w:ascii="Tahoma" w:eastAsia="Times New Roman" w:hAnsi="Tahoma" w:cs="Tahoma"/>
                <w:lang w:eastAsia="ru-RU"/>
              </w:rPr>
              <w:t>ом</w:t>
            </w:r>
            <w:r>
              <w:rPr>
                <w:rFonts w:ascii="Tahoma" w:eastAsia="Times New Roman" w:hAnsi="Tahoma" w:cs="Tahoma"/>
                <w:lang w:eastAsia="ru-RU"/>
              </w:rPr>
              <w:t>.</w:t>
            </w:r>
            <w:r w:rsidR="008E5AAA" w:rsidRPr="008E5AAA">
              <w:rPr>
                <w:rFonts w:ascii="Tahoma" w:hAnsi="Tahoma" w:cs="Tahoma"/>
              </w:rPr>
              <w:t xml:space="preserve"> </w:t>
            </w:r>
          </w:p>
          <w:p w14:paraId="2023739D" w14:textId="525AAD11" w:rsidR="008E5AAA" w:rsidRPr="008E5AAA" w:rsidRDefault="007120F4" w:rsidP="008E5AAA">
            <w:pPr>
              <w:contextualSpacing/>
              <w:jc w:val="both"/>
              <w:rPr>
                <w:rFonts w:ascii="Tahoma" w:hAnsi="Tahoma" w:cs="Tahoma"/>
              </w:rPr>
            </w:pPr>
            <w:r>
              <w:rPr>
                <w:rFonts w:ascii="Tahoma" w:hAnsi="Tahoma" w:cs="Tahoma"/>
              </w:rPr>
              <w:t>3</w:t>
            </w:r>
            <w:r w:rsidR="008E5AAA" w:rsidRPr="008E5AAA">
              <w:rPr>
                <w:rFonts w:ascii="Tahoma" w:hAnsi="Tahoma" w:cs="Tahoma"/>
              </w:rPr>
              <w:t>. Погрузка отходов в автотранспорт Исполнителя на территории Заказчика осуществляется силами и за счет средств Заказчика.</w:t>
            </w:r>
          </w:p>
          <w:p w14:paraId="0B1713B9" w14:textId="250EB8B6" w:rsidR="008E5AAA" w:rsidRPr="008E5AAA" w:rsidRDefault="007120F4" w:rsidP="008E5AAA">
            <w:pPr>
              <w:contextualSpacing/>
              <w:jc w:val="both"/>
              <w:rPr>
                <w:rFonts w:ascii="Tahoma" w:hAnsi="Tahoma" w:cs="Tahoma"/>
              </w:rPr>
            </w:pPr>
            <w:r>
              <w:rPr>
                <w:rFonts w:ascii="Tahoma" w:hAnsi="Tahoma" w:cs="Tahoma"/>
              </w:rPr>
              <w:t>4</w:t>
            </w:r>
            <w:r w:rsidR="008E5AAA" w:rsidRPr="008E5AAA">
              <w:rPr>
                <w:rFonts w:ascii="Tahoma" w:hAnsi="Tahoma" w:cs="Tahoma"/>
              </w:rPr>
              <w:t xml:space="preserve">. Вывоз отходов осуществляется </w:t>
            </w:r>
            <w:r w:rsidR="00921E7B">
              <w:rPr>
                <w:rFonts w:ascii="Tahoma" w:hAnsi="Tahoma" w:cs="Tahoma"/>
              </w:rPr>
              <w:t>1</w:t>
            </w:r>
            <w:r w:rsidR="00A47E17">
              <w:rPr>
                <w:rFonts w:ascii="Tahoma" w:hAnsi="Tahoma" w:cs="Tahoma"/>
              </w:rPr>
              <w:t xml:space="preserve"> раз</w:t>
            </w:r>
            <w:r w:rsidR="008E5AAA" w:rsidRPr="008E5AAA">
              <w:rPr>
                <w:rFonts w:ascii="Tahoma" w:hAnsi="Tahoma" w:cs="Tahoma"/>
              </w:rPr>
              <w:t xml:space="preserve"> в год.</w:t>
            </w:r>
          </w:p>
          <w:p w14:paraId="0F5C50D7" w14:textId="03FF1E47" w:rsidR="008E5AAA" w:rsidRPr="008E5AAA" w:rsidRDefault="007120F4" w:rsidP="008E5AAA">
            <w:pPr>
              <w:contextualSpacing/>
              <w:jc w:val="both"/>
              <w:rPr>
                <w:rFonts w:ascii="Tahoma" w:hAnsi="Tahoma" w:cs="Tahoma"/>
              </w:rPr>
            </w:pPr>
            <w:r>
              <w:rPr>
                <w:rFonts w:ascii="Tahoma" w:hAnsi="Tahoma" w:cs="Tahoma"/>
              </w:rPr>
              <w:t>5</w:t>
            </w:r>
            <w:r w:rsidR="008E5AAA" w:rsidRPr="008E5AAA">
              <w:rPr>
                <w:rFonts w:ascii="Tahoma" w:hAnsi="Tahoma" w:cs="Tahoma"/>
              </w:rPr>
              <w:t>. Оплата оказанных Исполнителем услуг по факту их оказания в полном объеме осуществляется за фактическое количество отходов (т, кг), переданное Заказчиком Исполнителю по соответствующим заявкам.</w:t>
            </w:r>
          </w:p>
          <w:p w14:paraId="6395F729" w14:textId="6D393506" w:rsidR="008E5AAA" w:rsidRPr="008E5AAA" w:rsidRDefault="007120F4" w:rsidP="008E5AAA">
            <w:pPr>
              <w:contextualSpacing/>
              <w:jc w:val="both"/>
              <w:rPr>
                <w:rFonts w:ascii="Tahoma" w:hAnsi="Tahoma" w:cs="Tahoma"/>
              </w:rPr>
            </w:pPr>
            <w:r>
              <w:rPr>
                <w:rFonts w:ascii="Tahoma" w:hAnsi="Tahoma" w:cs="Tahoma"/>
              </w:rPr>
              <w:t>6</w:t>
            </w:r>
            <w:r w:rsidR="008E5AAA" w:rsidRPr="008E5AAA">
              <w:rPr>
                <w:rFonts w:ascii="Tahoma" w:hAnsi="Tahoma" w:cs="Tahoma"/>
              </w:rPr>
              <w:t>. Общая стоимость договора является предельной, в ходе исполнения договора может быть меньше заявленной и определяется из фактической потребности Заказчика.</w:t>
            </w:r>
          </w:p>
          <w:p w14:paraId="290CC6B7" w14:textId="46B41FF7" w:rsidR="008E5AAA" w:rsidRPr="000774BD" w:rsidRDefault="007120F4" w:rsidP="008E5AAA">
            <w:pPr>
              <w:contextualSpacing/>
              <w:jc w:val="both"/>
              <w:rPr>
                <w:rFonts w:ascii="Tahoma" w:hAnsi="Tahoma" w:cs="Tahoma"/>
                <w:u w:val="single"/>
              </w:rPr>
            </w:pPr>
            <w:r>
              <w:rPr>
                <w:rFonts w:ascii="Tahoma" w:hAnsi="Tahoma" w:cs="Tahoma"/>
              </w:rPr>
              <w:t>7</w:t>
            </w:r>
            <w:r w:rsidR="008E5AAA" w:rsidRPr="008E5AAA">
              <w:rPr>
                <w:rFonts w:ascii="Tahoma" w:hAnsi="Tahoma" w:cs="Tahoma"/>
              </w:rPr>
              <w:t>.  Исполнитель несет ответственность за обращение с отходами с момента подписания акта приема-передачи образовавшихся отходов и погрузки отходов в автотранспорт Исполнителя</w:t>
            </w:r>
            <w:r w:rsidR="008E5AAA">
              <w:rPr>
                <w:rFonts w:ascii="Tahoma" w:hAnsi="Tahoma" w:cs="Tahoma"/>
              </w:rPr>
              <w:t>.</w:t>
            </w:r>
          </w:p>
        </w:tc>
        <w:tc>
          <w:tcPr>
            <w:tcW w:w="6919" w:type="dxa"/>
            <w:shd w:val="clear" w:color="auto" w:fill="auto"/>
          </w:tcPr>
          <w:p w14:paraId="6A301E37" w14:textId="3929B15C" w:rsidR="008E5AAA" w:rsidRPr="000774BD" w:rsidRDefault="008E5AAA" w:rsidP="007F11D7">
            <w:pPr>
              <w:pStyle w:val="af3"/>
              <w:widowControl w:val="0"/>
              <w:spacing w:before="0" w:beforeAutospacing="0" w:after="0" w:afterAutospacing="0"/>
              <w:ind w:right="136"/>
              <w:jc w:val="both"/>
              <w:rPr>
                <w:rFonts w:ascii="Tahoma" w:hAnsi="Tahoma" w:cs="Tahoma"/>
                <w:sz w:val="22"/>
                <w:szCs w:val="22"/>
                <w:u w:val="single"/>
              </w:rPr>
            </w:pPr>
            <w:r>
              <w:rPr>
                <w:rFonts w:ascii="Tahoma" w:hAnsi="Tahoma" w:cs="Tahoma"/>
                <w:u w:val="single"/>
              </w:rPr>
              <w:t>4</w:t>
            </w:r>
            <w:r w:rsidRPr="00E5370F">
              <w:rPr>
                <w:rFonts w:ascii="Tahoma" w:hAnsi="Tahoma" w:cs="Tahoma"/>
                <w:u w:val="single"/>
              </w:rPr>
              <w:t>. Условия оказания услуг:</w:t>
            </w:r>
          </w:p>
        </w:tc>
      </w:tr>
      <w:tr w:rsidR="00A26B3A" w:rsidRPr="00865799" w14:paraId="5F4FFD9A" w14:textId="77777777" w:rsidTr="00113243">
        <w:trPr>
          <w:trHeight w:val="475"/>
        </w:trPr>
        <w:tc>
          <w:tcPr>
            <w:tcW w:w="8222" w:type="dxa"/>
            <w:shd w:val="clear" w:color="auto" w:fill="auto"/>
          </w:tcPr>
          <w:p w14:paraId="2F93E331" w14:textId="3B93988F" w:rsidR="00A26B3A" w:rsidRPr="002A242B" w:rsidRDefault="00712184" w:rsidP="00A26B3A">
            <w:pPr>
              <w:spacing w:after="0" w:line="240" w:lineRule="auto"/>
              <w:jc w:val="both"/>
              <w:rPr>
                <w:rFonts w:ascii="Tahoma" w:hAnsi="Tahoma" w:cs="Tahoma"/>
                <w:bCs/>
                <w:u w:val="single"/>
              </w:rPr>
            </w:pPr>
            <w:r w:rsidRPr="002A242B">
              <w:rPr>
                <w:rFonts w:ascii="Tahoma" w:hAnsi="Tahoma" w:cs="Tahoma"/>
                <w:bCs/>
                <w:u w:val="single"/>
              </w:rPr>
              <w:t>5</w:t>
            </w:r>
            <w:r w:rsidR="00A26B3A" w:rsidRPr="002A242B">
              <w:rPr>
                <w:rFonts w:ascii="Tahoma" w:hAnsi="Tahoma" w:cs="Tahoma"/>
                <w:bCs/>
                <w:u w:val="single"/>
              </w:rPr>
              <w:t xml:space="preserve">. </w:t>
            </w:r>
            <w:r w:rsidR="008E5AAA" w:rsidRPr="008E5AAA">
              <w:rPr>
                <w:rFonts w:ascii="Tahoma" w:hAnsi="Tahoma" w:cs="Tahoma"/>
                <w:color w:val="000000"/>
                <w:u w:val="single"/>
              </w:rPr>
              <w:t>Порядок сдачи и приемки результатов услуг</w:t>
            </w:r>
            <w:r w:rsidR="00A26B3A" w:rsidRPr="002A242B">
              <w:rPr>
                <w:rFonts w:ascii="Tahoma" w:hAnsi="Tahoma" w:cs="Tahoma"/>
                <w:bCs/>
                <w:u w:val="single"/>
              </w:rPr>
              <w:t>:</w:t>
            </w:r>
          </w:p>
          <w:p w14:paraId="14658F89" w14:textId="77777777" w:rsidR="008E5AAA" w:rsidRPr="008E5AAA" w:rsidRDefault="008E5AAA" w:rsidP="008E5AAA">
            <w:pPr>
              <w:pStyle w:val="ad"/>
              <w:jc w:val="both"/>
              <w:rPr>
                <w:rFonts w:ascii="Tahoma" w:hAnsi="Tahoma" w:cs="Tahoma"/>
                <w:i w:val="0"/>
                <w:color w:val="000000"/>
                <w:sz w:val="22"/>
                <w:szCs w:val="22"/>
                <w:lang w:val="ru-RU"/>
              </w:rPr>
            </w:pPr>
            <w:r w:rsidRPr="008E5AAA">
              <w:rPr>
                <w:rFonts w:ascii="Tahoma" w:hAnsi="Tahoma" w:cs="Tahoma"/>
                <w:i w:val="0"/>
                <w:color w:val="000000"/>
                <w:sz w:val="22"/>
                <w:szCs w:val="22"/>
                <w:lang w:val="ru-RU"/>
              </w:rPr>
              <w:t>Перечень документации, передаваемой Заказчику по окончанию оказания услуг по периоду:</w:t>
            </w:r>
          </w:p>
          <w:p w14:paraId="1740372A" w14:textId="663D3CD6" w:rsidR="008E5AAA" w:rsidRPr="008E5AAA" w:rsidRDefault="008E5AAA" w:rsidP="008E5AAA">
            <w:pPr>
              <w:pStyle w:val="ad"/>
              <w:jc w:val="both"/>
              <w:rPr>
                <w:rFonts w:ascii="Tahoma" w:hAnsi="Tahoma" w:cs="Tahoma"/>
                <w:i w:val="0"/>
                <w:color w:val="000000"/>
                <w:sz w:val="22"/>
                <w:szCs w:val="22"/>
                <w:lang w:val="ru-RU"/>
              </w:rPr>
            </w:pPr>
            <w:r w:rsidRPr="008E5AAA">
              <w:rPr>
                <w:rFonts w:ascii="Tahoma" w:hAnsi="Tahoma" w:cs="Tahoma"/>
                <w:i w:val="0"/>
                <w:color w:val="000000"/>
                <w:sz w:val="22"/>
                <w:szCs w:val="22"/>
                <w:lang w:val="ru-RU"/>
              </w:rPr>
              <w:t xml:space="preserve">1. Акт приема-передачи отходов </w:t>
            </w:r>
            <w:r w:rsidR="00DB7367">
              <w:rPr>
                <w:rFonts w:ascii="Tahoma" w:hAnsi="Tahoma" w:cs="Tahoma"/>
                <w:i w:val="0"/>
                <w:color w:val="000000"/>
                <w:sz w:val="22"/>
                <w:szCs w:val="22"/>
                <w:lang w:val="ru-RU"/>
              </w:rPr>
              <w:t xml:space="preserve">по форме </w:t>
            </w:r>
            <w:r w:rsidRPr="008E5AAA">
              <w:rPr>
                <w:rFonts w:ascii="Tahoma" w:hAnsi="Tahoma" w:cs="Tahoma"/>
                <w:i w:val="0"/>
                <w:color w:val="000000"/>
                <w:sz w:val="22"/>
                <w:szCs w:val="22"/>
                <w:lang w:val="ru-RU"/>
              </w:rPr>
              <w:t>Приложени</w:t>
            </w:r>
            <w:r w:rsidR="00DB7367">
              <w:rPr>
                <w:rFonts w:ascii="Tahoma" w:hAnsi="Tahoma" w:cs="Tahoma"/>
                <w:i w:val="0"/>
                <w:color w:val="000000"/>
                <w:sz w:val="22"/>
                <w:szCs w:val="22"/>
                <w:lang w:val="ru-RU"/>
              </w:rPr>
              <w:t>я</w:t>
            </w:r>
            <w:r w:rsidRPr="008E5AAA">
              <w:rPr>
                <w:rFonts w:ascii="Tahoma" w:hAnsi="Tahoma" w:cs="Tahoma"/>
                <w:i w:val="0"/>
                <w:color w:val="000000"/>
                <w:sz w:val="22"/>
                <w:szCs w:val="22"/>
                <w:lang w:val="ru-RU"/>
              </w:rPr>
              <w:t xml:space="preserve"> № 1 к Техническому заданию.</w:t>
            </w:r>
          </w:p>
          <w:p w14:paraId="79FC5D71" w14:textId="25BBA206" w:rsidR="00A26B3A" w:rsidRPr="002A242B" w:rsidRDefault="008E5AAA" w:rsidP="008E5AAA">
            <w:pPr>
              <w:pStyle w:val="ad"/>
              <w:tabs>
                <w:tab w:val="left" w:pos="314"/>
              </w:tabs>
              <w:jc w:val="both"/>
              <w:rPr>
                <w:rFonts w:ascii="Tahoma" w:hAnsi="Tahoma" w:cs="Tahoma"/>
                <w:bCs/>
                <w:sz w:val="22"/>
                <w:szCs w:val="22"/>
                <w:lang w:val="ru-RU"/>
              </w:rPr>
            </w:pPr>
            <w:r w:rsidRPr="008E5AAA">
              <w:rPr>
                <w:rFonts w:ascii="Tahoma" w:hAnsi="Tahoma" w:cs="Tahoma"/>
                <w:i w:val="0"/>
                <w:color w:val="000000"/>
                <w:sz w:val="22"/>
                <w:szCs w:val="22"/>
                <w:lang w:val="ru-RU"/>
              </w:rPr>
              <w:t>2. Акт сдачи-приемки оказанных услуг по форме НН.ДК-4.1 по соответствующему периоду</w:t>
            </w:r>
            <w:r>
              <w:rPr>
                <w:rFonts w:ascii="Tahoma" w:hAnsi="Tahoma" w:cs="Tahoma"/>
                <w:i w:val="0"/>
                <w:color w:val="000000"/>
                <w:sz w:val="22"/>
                <w:szCs w:val="22"/>
                <w:lang w:val="ru-RU"/>
              </w:rPr>
              <w:t>.</w:t>
            </w:r>
          </w:p>
        </w:tc>
        <w:tc>
          <w:tcPr>
            <w:tcW w:w="6919" w:type="dxa"/>
            <w:shd w:val="clear" w:color="auto" w:fill="auto"/>
          </w:tcPr>
          <w:p w14:paraId="0EF91A74" w14:textId="06451906" w:rsidR="007717D8" w:rsidRPr="000774BD" w:rsidRDefault="00712184" w:rsidP="007717D8">
            <w:pPr>
              <w:spacing w:after="0" w:line="240" w:lineRule="auto"/>
              <w:jc w:val="both"/>
              <w:rPr>
                <w:rFonts w:ascii="Tahoma" w:hAnsi="Tahoma" w:cs="Tahoma"/>
                <w:bCs/>
                <w:u w:val="single"/>
              </w:rPr>
            </w:pPr>
            <w:r>
              <w:rPr>
                <w:rFonts w:ascii="Tahoma" w:hAnsi="Tahoma" w:cs="Tahoma"/>
                <w:bCs/>
                <w:u w:val="single"/>
              </w:rPr>
              <w:t>5</w:t>
            </w:r>
            <w:r w:rsidR="007717D8" w:rsidRPr="000774BD">
              <w:rPr>
                <w:rFonts w:ascii="Tahoma" w:hAnsi="Tahoma" w:cs="Tahoma"/>
                <w:bCs/>
                <w:u w:val="single"/>
              </w:rPr>
              <w:t xml:space="preserve">. </w:t>
            </w:r>
            <w:r w:rsidR="008E5AAA" w:rsidRPr="008E5AAA">
              <w:rPr>
                <w:rFonts w:ascii="Tahoma" w:hAnsi="Tahoma" w:cs="Tahoma"/>
                <w:color w:val="000000"/>
                <w:u w:val="single"/>
              </w:rPr>
              <w:t>Порядок сдачи и приемки результатов услуг</w:t>
            </w:r>
            <w:r w:rsidR="007717D8" w:rsidRPr="000774BD">
              <w:rPr>
                <w:rFonts w:ascii="Tahoma" w:hAnsi="Tahoma" w:cs="Tahoma"/>
                <w:bCs/>
                <w:u w:val="single"/>
              </w:rPr>
              <w:t>:</w:t>
            </w:r>
          </w:p>
          <w:p w14:paraId="640F906B" w14:textId="460D8020" w:rsidR="00A26B3A" w:rsidRPr="000774BD" w:rsidRDefault="00A26B3A" w:rsidP="00A26B3A">
            <w:pPr>
              <w:spacing w:after="0" w:line="240" w:lineRule="auto"/>
              <w:rPr>
                <w:rFonts w:ascii="Tahoma" w:hAnsi="Tahoma" w:cs="Tahoma"/>
                <w:bCs/>
                <w:u w:val="single"/>
              </w:rPr>
            </w:pPr>
          </w:p>
          <w:p w14:paraId="6199AB5D" w14:textId="50317303" w:rsidR="00A26B3A" w:rsidRPr="00EE2E24" w:rsidRDefault="00A26B3A" w:rsidP="00A26B3A">
            <w:pPr>
              <w:pStyle w:val="ad"/>
              <w:rPr>
                <w:rFonts w:ascii="Tahoma" w:hAnsi="Tahoma" w:cs="Tahoma"/>
                <w:bCs/>
                <w:i w:val="0"/>
                <w:sz w:val="22"/>
                <w:szCs w:val="22"/>
                <w:lang w:val="ru-RU"/>
              </w:rPr>
            </w:pPr>
          </w:p>
        </w:tc>
      </w:tr>
      <w:tr w:rsidR="00A26B3A" w:rsidRPr="00865799" w14:paraId="1F455A06" w14:textId="77777777" w:rsidTr="00113243">
        <w:trPr>
          <w:trHeight w:val="475"/>
        </w:trPr>
        <w:tc>
          <w:tcPr>
            <w:tcW w:w="8222" w:type="dxa"/>
            <w:shd w:val="clear" w:color="auto" w:fill="auto"/>
          </w:tcPr>
          <w:p w14:paraId="4BB21F23" w14:textId="2E0D77BC" w:rsidR="00A26B3A" w:rsidRPr="007F11D7" w:rsidRDefault="00815F46" w:rsidP="00A26B3A">
            <w:pPr>
              <w:spacing w:after="0" w:line="240" w:lineRule="auto"/>
              <w:rPr>
                <w:rFonts w:ascii="Tahoma" w:hAnsi="Tahoma" w:cs="Tahoma"/>
                <w:bCs/>
                <w:u w:val="single"/>
              </w:rPr>
            </w:pPr>
            <w:r>
              <w:rPr>
                <w:rFonts w:ascii="Tahoma" w:hAnsi="Tahoma" w:cs="Tahoma"/>
                <w:bCs/>
                <w:u w:val="single"/>
              </w:rPr>
              <w:t>6</w:t>
            </w:r>
            <w:r w:rsidR="00A26B3A" w:rsidRPr="007F11D7">
              <w:rPr>
                <w:rFonts w:ascii="Tahoma" w:hAnsi="Tahoma" w:cs="Tahoma"/>
                <w:bCs/>
                <w:u w:val="single"/>
              </w:rPr>
              <w:t>. Условия оплаты:</w:t>
            </w:r>
          </w:p>
          <w:tbl>
            <w:tblPr>
              <w:tblStyle w:val="71"/>
              <w:tblW w:w="7975"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2156"/>
              <w:gridCol w:w="5819"/>
            </w:tblGrid>
            <w:tr w:rsidR="004C2E0A" w:rsidRPr="006C192F" w14:paraId="581BF45C" w14:textId="77777777" w:rsidTr="008244DA">
              <w:trPr>
                <w:trHeight w:val="280"/>
              </w:trPr>
              <w:tc>
                <w:tcPr>
                  <w:tcW w:w="7975" w:type="dxa"/>
                  <w:gridSpan w:val="2"/>
                  <w:tcBorders>
                    <w:top w:val="dotted" w:sz="4" w:space="0" w:color="auto"/>
                  </w:tcBorders>
                  <w:shd w:val="clear" w:color="auto" w:fill="F2F2F2" w:themeFill="background1" w:themeFillShade="F2"/>
                </w:tcPr>
                <w:p w14:paraId="0BC322D5" w14:textId="77777777" w:rsidR="004C2E0A" w:rsidRPr="009F3D5B" w:rsidRDefault="004C2E0A" w:rsidP="004C2E0A">
                  <w:pPr>
                    <w:ind w:left="148"/>
                    <w:rPr>
                      <w:rFonts w:ascii="Tahoma" w:hAnsi="Tahoma" w:cs="Tahoma"/>
                      <w:b/>
                      <w:sz w:val="22"/>
                      <w:szCs w:val="22"/>
                    </w:rPr>
                  </w:pPr>
                  <w:r w:rsidRPr="009F3D5B">
                    <w:rPr>
                      <w:rFonts w:ascii="Tahoma" w:hAnsi="Tahoma" w:cs="Tahoma"/>
                      <w:sz w:val="22"/>
                      <w:szCs w:val="22"/>
                    </w:rPr>
                    <w:t>Оплата оказанных Услуг</w:t>
                  </w:r>
                  <w:r w:rsidRPr="009F3D5B">
                    <w:rPr>
                      <w:rFonts w:ascii="Tahoma" w:hAnsi="Tahoma" w:cs="Tahoma"/>
                      <w:color w:val="FF0000"/>
                      <w:sz w:val="22"/>
                      <w:szCs w:val="22"/>
                    </w:rPr>
                    <w:t xml:space="preserve"> </w:t>
                  </w:r>
                  <w:r w:rsidRPr="009F3D5B">
                    <w:rPr>
                      <w:rFonts w:ascii="Tahoma" w:hAnsi="Tahoma" w:cs="Tahoma"/>
                      <w:sz w:val="22"/>
                      <w:szCs w:val="22"/>
                    </w:rPr>
                    <w:t>производится</w:t>
                  </w:r>
                  <w:r w:rsidRPr="009F3D5B">
                    <w:rPr>
                      <w:rFonts w:ascii="Tahoma" w:hAnsi="Tahoma" w:cs="Tahoma"/>
                      <w:b/>
                      <w:sz w:val="22"/>
                      <w:szCs w:val="22"/>
                    </w:rPr>
                    <w:t xml:space="preserve"> </w:t>
                  </w:r>
                </w:p>
              </w:tc>
            </w:tr>
            <w:tr w:rsidR="004C2E0A" w:rsidRPr="006C192F" w14:paraId="53781C5A" w14:textId="77777777" w:rsidTr="009F3D5B">
              <w:trPr>
                <w:trHeight w:val="280"/>
              </w:trPr>
              <w:tc>
                <w:tcPr>
                  <w:tcW w:w="2156" w:type="dxa"/>
                  <w:tcBorders>
                    <w:right w:val="dotted" w:sz="4" w:space="0" w:color="auto"/>
                  </w:tcBorders>
                </w:tcPr>
                <w:p w14:paraId="4468CE62" w14:textId="2ED6B617" w:rsidR="004C2E0A" w:rsidRPr="009F3D5B" w:rsidRDefault="004C2E0A" w:rsidP="004A3491">
                  <w:pPr>
                    <w:tabs>
                      <w:tab w:val="left" w:pos="1410"/>
                    </w:tabs>
                    <w:ind w:right="-150"/>
                    <w:rPr>
                      <w:rFonts w:ascii="Tahoma" w:hAnsi="Tahoma" w:cs="Tahoma"/>
                      <w:sz w:val="22"/>
                      <w:szCs w:val="22"/>
                    </w:rPr>
                  </w:pPr>
                  <w:r w:rsidRPr="009F3D5B">
                    <w:rPr>
                      <w:rFonts w:ascii="Tahoma" w:hAnsi="Tahoma" w:cs="Tahoma"/>
                      <w:i/>
                      <w:sz w:val="22"/>
                      <w:szCs w:val="22"/>
                    </w:rPr>
                    <w:lastRenderedPageBreak/>
                    <w:t>Единый платежный день</w:t>
                  </w:r>
                </w:p>
              </w:tc>
              <w:tc>
                <w:tcPr>
                  <w:tcW w:w="5819" w:type="dxa"/>
                  <w:tcBorders>
                    <w:top w:val="dotted" w:sz="4" w:space="0" w:color="auto"/>
                    <w:left w:val="dotted" w:sz="4" w:space="0" w:color="auto"/>
                    <w:bottom w:val="dotted" w:sz="4" w:space="0" w:color="auto"/>
                  </w:tcBorders>
                  <w:shd w:val="clear" w:color="auto" w:fill="F2F2F2"/>
                </w:tcPr>
                <w:p w14:paraId="03C263B7" w14:textId="7835CCE0" w:rsidR="004C2E0A" w:rsidRPr="009F3D5B" w:rsidRDefault="004C2E0A" w:rsidP="004C2E0A">
                  <w:pPr>
                    <w:tabs>
                      <w:tab w:val="left" w:pos="1029"/>
                      <w:tab w:val="left" w:pos="1418"/>
                      <w:tab w:val="left" w:pos="3119"/>
                    </w:tabs>
                    <w:suppressAutoHyphens/>
                    <w:ind w:left="142" w:hanging="44"/>
                    <w:rPr>
                      <w:rFonts w:ascii="Tahoma" w:hAnsi="Tahoma" w:cs="Tahoma"/>
                      <w:color w:val="FFC000"/>
                      <w:sz w:val="22"/>
                      <w:szCs w:val="22"/>
                    </w:rPr>
                  </w:pPr>
                  <w:r w:rsidRPr="009F3D5B">
                    <w:rPr>
                      <w:rFonts w:ascii="Tahoma" w:hAnsi="Tahoma" w:cs="Tahoma"/>
                      <w:sz w:val="22"/>
                      <w:szCs w:val="22"/>
                    </w:rPr>
                    <w:t xml:space="preserve">в </w:t>
                  </w:r>
                  <w:r w:rsidR="00113243">
                    <w:rPr>
                      <w:rFonts w:ascii="Tahoma" w:hAnsi="Tahoma" w:cs="Tahoma"/>
                      <w:sz w:val="22"/>
                      <w:szCs w:val="22"/>
                    </w:rPr>
                    <w:t xml:space="preserve">последний </w:t>
                  </w:r>
                  <w:r w:rsidRPr="009F3D5B">
                    <w:rPr>
                      <w:rFonts w:ascii="Tahoma" w:hAnsi="Tahoma" w:cs="Tahoma"/>
                      <w:sz w:val="22"/>
                      <w:szCs w:val="22"/>
                    </w:rPr>
                    <w:t>рабочий вторник</w:t>
                  </w:r>
                </w:p>
              </w:tc>
            </w:tr>
            <w:tr w:rsidR="004C2E0A" w:rsidRPr="006C192F" w14:paraId="44F83249" w14:textId="77777777" w:rsidTr="009F3D5B">
              <w:tc>
                <w:tcPr>
                  <w:tcW w:w="2156" w:type="dxa"/>
                  <w:tcBorders>
                    <w:bottom w:val="dotted" w:sz="4" w:space="0" w:color="auto"/>
                    <w:right w:val="dotted" w:sz="4" w:space="0" w:color="auto"/>
                  </w:tcBorders>
                </w:tcPr>
                <w:p w14:paraId="75AA3C5D" w14:textId="6FC14600" w:rsidR="004C2E0A" w:rsidRPr="009F3D5B" w:rsidRDefault="004C2E0A" w:rsidP="004A3491">
                  <w:pPr>
                    <w:tabs>
                      <w:tab w:val="left" w:pos="1410"/>
                    </w:tabs>
                    <w:ind w:right="-150"/>
                    <w:rPr>
                      <w:rFonts w:ascii="Tahoma" w:hAnsi="Tahoma" w:cs="Tahoma"/>
                      <w:sz w:val="22"/>
                      <w:szCs w:val="22"/>
                    </w:rPr>
                  </w:pPr>
                  <w:r w:rsidRPr="009F3D5B">
                    <w:rPr>
                      <w:rFonts w:ascii="Tahoma" w:hAnsi="Tahoma" w:cs="Tahoma"/>
                      <w:i/>
                      <w:sz w:val="22"/>
                      <w:szCs w:val="22"/>
                    </w:rPr>
                    <w:t>Период отсрочки</w:t>
                  </w:r>
                </w:p>
              </w:tc>
              <w:tc>
                <w:tcPr>
                  <w:tcW w:w="5819" w:type="dxa"/>
                  <w:tcBorders>
                    <w:top w:val="dotted" w:sz="4" w:space="0" w:color="auto"/>
                    <w:left w:val="dotted" w:sz="4" w:space="0" w:color="auto"/>
                    <w:bottom w:val="dotted" w:sz="4" w:space="0" w:color="auto"/>
                  </w:tcBorders>
                  <w:shd w:val="clear" w:color="auto" w:fill="F2F2F2"/>
                </w:tcPr>
                <w:p w14:paraId="1EDAA4FD" w14:textId="17DFCBFC" w:rsidR="004C2E0A" w:rsidRPr="00015810" w:rsidRDefault="00015810" w:rsidP="00192E2B">
                  <w:pPr>
                    <w:ind w:left="148"/>
                    <w:rPr>
                      <w:rFonts w:ascii="Tahoma" w:hAnsi="Tahoma" w:cs="Tahoma"/>
                      <w:sz w:val="22"/>
                      <w:szCs w:val="22"/>
                    </w:rPr>
                  </w:pPr>
                  <w:r w:rsidRPr="00015810">
                    <w:rPr>
                      <w:rFonts w:ascii="Tahoma" w:hAnsi="Tahoma" w:cs="Tahoma"/>
                      <w:sz w:val="22"/>
                      <w:szCs w:val="22"/>
                    </w:rPr>
                    <w:t>[не позднее 7 рабочих дней]</w:t>
                  </w:r>
                  <w:r w:rsidRPr="00015810">
                    <w:rPr>
                      <w:rStyle w:val="af8"/>
                      <w:rFonts w:ascii="Tahoma" w:hAnsi="Tahoma" w:cs="Tahoma"/>
                      <w:sz w:val="22"/>
                      <w:szCs w:val="22"/>
                    </w:rPr>
                    <w:footnoteReference w:id="2"/>
                  </w:r>
                  <w:r w:rsidRPr="00015810">
                    <w:rPr>
                      <w:rFonts w:ascii="Tahoma" w:hAnsi="Tahoma" w:cs="Tahoma"/>
                      <w:sz w:val="22"/>
                      <w:szCs w:val="22"/>
                    </w:rPr>
                    <w:t>[37 календарных дней]</w:t>
                  </w:r>
                  <w:r w:rsidRPr="00015810">
                    <w:rPr>
                      <w:rStyle w:val="af8"/>
                      <w:rFonts w:ascii="Tahoma" w:hAnsi="Tahoma" w:cs="Tahoma"/>
                      <w:sz w:val="22"/>
                      <w:szCs w:val="22"/>
                    </w:rPr>
                    <w:footnoteReference w:id="3"/>
                  </w:r>
                </w:p>
              </w:tc>
            </w:tr>
            <w:tr w:rsidR="004C2E0A" w:rsidRPr="006C192F" w14:paraId="15C84CF9" w14:textId="77777777" w:rsidTr="009F3D5B">
              <w:tc>
                <w:tcPr>
                  <w:tcW w:w="2156" w:type="dxa"/>
                  <w:tcBorders>
                    <w:top w:val="dotted" w:sz="4" w:space="0" w:color="auto"/>
                    <w:bottom w:val="nil"/>
                    <w:right w:val="dotted" w:sz="4" w:space="0" w:color="auto"/>
                  </w:tcBorders>
                </w:tcPr>
                <w:p w14:paraId="00ADF317" w14:textId="77777777" w:rsidR="004C2E0A" w:rsidRPr="009F3D5B" w:rsidRDefault="004C2E0A" w:rsidP="004C2E0A">
                  <w:pPr>
                    <w:tabs>
                      <w:tab w:val="left" w:pos="1410"/>
                    </w:tabs>
                    <w:ind w:right="-150"/>
                    <w:rPr>
                      <w:rFonts w:ascii="Tahoma" w:hAnsi="Tahoma" w:cs="Tahoma"/>
                      <w:i/>
                      <w:sz w:val="22"/>
                      <w:szCs w:val="22"/>
                    </w:rPr>
                  </w:pPr>
                  <w:r w:rsidRPr="009F3D5B">
                    <w:rPr>
                      <w:rFonts w:ascii="Tahoma" w:hAnsi="Tahoma" w:cs="Tahoma"/>
                      <w:i/>
                      <w:sz w:val="22"/>
                      <w:szCs w:val="22"/>
                    </w:rPr>
                    <w:t>Базовая дата</w:t>
                  </w:r>
                </w:p>
              </w:tc>
              <w:tc>
                <w:tcPr>
                  <w:tcW w:w="5819" w:type="dxa"/>
                  <w:tcBorders>
                    <w:top w:val="dotted" w:sz="4" w:space="0" w:color="auto"/>
                    <w:left w:val="dotted" w:sz="4" w:space="0" w:color="auto"/>
                    <w:bottom w:val="dotted" w:sz="4" w:space="0" w:color="auto"/>
                  </w:tcBorders>
                  <w:shd w:val="clear" w:color="auto" w:fill="F2F2F2"/>
                </w:tcPr>
                <w:p w14:paraId="2C53614B" w14:textId="68C2EEEB" w:rsidR="004C2E0A" w:rsidRPr="009F3D5B" w:rsidRDefault="004C2E0A" w:rsidP="004539C5">
                  <w:pPr>
                    <w:ind w:left="148"/>
                    <w:rPr>
                      <w:rFonts w:ascii="Tahoma" w:hAnsi="Tahoma" w:cs="Tahoma"/>
                      <w:sz w:val="22"/>
                      <w:szCs w:val="22"/>
                    </w:rPr>
                  </w:pPr>
                  <w:r w:rsidRPr="009F3D5B">
                    <w:rPr>
                      <w:rFonts w:ascii="Tahoma" w:hAnsi="Tahoma" w:cs="Tahoma"/>
                      <w:sz w:val="22"/>
                      <w:szCs w:val="22"/>
                    </w:rPr>
                    <w:t xml:space="preserve">с </w:t>
                  </w:r>
                  <w:r w:rsidR="008244DA" w:rsidRPr="009F3D5B">
                    <w:rPr>
                      <w:rFonts w:ascii="Tahoma" w:hAnsi="Tahoma" w:cs="Tahoma"/>
                      <w:sz w:val="22"/>
                      <w:szCs w:val="22"/>
                    </w:rPr>
                    <w:t>даты приемки</w:t>
                  </w:r>
                  <w:r w:rsidRPr="009F3D5B">
                    <w:rPr>
                      <w:rFonts w:ascii="Tahoma" w:hAnsi="Tahoma" w:cs="Tahoma"/>
                      <w:sz w:val="22"/>
                      <w:szCs w:val="22"/>
                    </w:rPr>
                    <w:t xml:space="preserve"> </w:t>
                  </w:r>
                  <w:r w:rsidR="00406DD5" w:rsidRPr="009F3D5B">
                    <w:rPr>
                      <w:rFonts w:ascii="Tahoma" w:hAnsi="Tahoma" w:cs="Tahoma"/>
                      <w:sz w:val="22"/>
                      <w:szCs w:val="22"/>
                    </w:rPr>
                    <w:t xml:space="preserve">оказанных </w:t>
                  </w:r>
                  <w:r w:rsidR="004539C5" w:rsidRPr="009F3D5B">
                    <w:rPr>
                      <w:rFonts w:ascii="Tahoma" w:hAnsi="Tahoma" w:cs="Tahoma"/>
                      <w:sz w:val="22"/>
                      <w:szCs w:val="22"/>
                    </w:rPr>
                    <w:t>У</w:t>
                  </w:r>
                  <w:r w:rsidR="00CC38CB" w:rsidRPr="009F3D5B">
                    <w:rPr>
                      <w:rFonts w:ascii="Tahoma" w:hAnsi="Tahoma" w:cs="Tahoma"/>
                      <w:sz w:val="22"/>
                      <w:szCs w:val="22"/>
                    </w:rPr>
                    <w:t>слуг</w:t>
                  </w:r>
                </w:p>
              </w:tc>
            </w:tr>
            <w:tr w:rsidR="004C2E0A" w:rsidRPr="006C192F" w14:paraId="46E10F75" w14:textId="77777777" w:rsidTr="009F3D5B">
              <w:tc>
                <w:tcPr>
                  <w:tcW w:w="2156" w:type="dxa"/>
                  <w:tcBorders>
                    <w:top w:val="nil"/>
                    <w:bottom w:val="dotted" w:sz="4" w:space="0" w:color="auto"/>
                    <w:right w:val="dotted" w:sz="4" w:space="0" w:color="auto"/>
                  </w:tcBorders>
                </w:tcPr>
                <w:p w14:paraId="403D9974" w14:textId="34947316" w:rsidR="004C2E0A" w:rsidRPr="009F3D5B" w:rsidRDefault="00113243" w:rsidP="004C2E0A">
                  <w:pPr>
                    <w:tabs>
                      <w:tab w:val="left" w:pos="1410"/>
                    </w:tabs>
                    <w:ind w:right="-150"/>
                    <w:rPr>
                      <w:rFonts w:ascii="Tahoma" w:hAnsi="Tahoma" w:cs="Tahoma"/>
                      <w:i/>
                      <w:sz w:val="22"/>
                      <w:szCs w:val="22"/>
                    </w:rPr>
                  </w:pPr>
                  <w:r w:rsidRPr="00113243">
                    <w:rPr>
                      <w:rFonts w:ascii="Tahoma" w:hAnsi="Tahoma" w:cs="Tahoma"/>
                      <w:i/>
                      <w:sz w:val="22"/>
                      <w:szCs w:val="22"/>
                    </w:rPr>
                    <w:t>Дополнительные условия</w:t>
                  </w:r>
                </w:p>
              </w:tc>
              <w:tc>
                <w:tcPr>
                  <w:tcW w:w="5819" w:type="dxa"/>
                  <w:tcBorders>
                    <w:top w:val="dotted" w:sz="4" w:space="0" w:color="auto"/>
                    <w:left w:val="dotted" w:sz="4" w:space="0" w:color="auto"/>
                    <w:bottom w:val="dotted" w:sz="4" w:space="0" w:color="auto"/>
                  </w:tcBorders>
                  <w:shd w:val="clear" w:color="auto" w:fill="F2F2F2"/>
                </w:tcPr>
                <w:p w14:paraId="01046B23" w14:textId="77777777" w:rsidR="004539C5" w:rsidRPr="009F3D5B" w:rsidRDefault="004539C5" w:rsidP="004539C5">
                  <w:pPr>
                    <w:pStyle w:val="a8"/>
                    <w:widowControl w:val="0"/>
                    <w:autoSpaceDE w:val="0"/>
                    <w:autoSpaceDN w:val="0"/>
                    <w:adjustRightInd w:val="0"/>
                    <w:spacing w:before="120" w:after="240"/>
                    <w:ind w:left="150" w:right="142"/>
                    <w:rPr>
                      <w:rFonts w:ascii="Tahoma" w:hAnsi="Tahoma" w:cs="Tahoma"/>
                      <w:sz w:val="22"/>
                      <w:szCs w:val="22"/>
                    </w:rPr>
                  </w:pPr>
                  <w:r w:rsidRPr="009F3D5B">
                    <w:rPr>
                      <w:rFonts w:ascii="Tahoma" w:hAnsi="Tahoma" w:cs="Tahoma"/>
                      <w:sz w:val="22"/>
                      <w:szCs w:val="22"/>
                    </w:rPr>
                    <w:t>при условии предоставления оригиналов/скан-копий и, если применимо, подписания обеими Сторонами:</w:t>
                  </w:r>
                </w:p>
                <w:p w14:paraId="218ECA99" w14:textId="77777777" w:rsidR="004539C5" w:rsidRPr="009F3D5B" w:rsidRDefault="004539C5" w:rsidP="004539C5">
                  <w:pPr>
                    <w:pStyle w:val="a8"/>
                    <w:widowControl w:val="0"/>
                    <w:autoSpaceDE w:val="0"/>
                    <w:autoSpaceDN w:val="0"/>
                    <w:adjustRightInd w:val="0"/>
                    <w:spacing w:before="120" w:after="240"/>
                    <w:ind w:left="150" w:right="142"/>
                    <w:rPr>
                      <w:rFonts w:ascii="Tahoma" w:hAnsi="Tahoma" w:cs="Tahoma"/>
                      <w:color w:val="FF0000"/>
                      <w:sz w:val="22"/>
                      <w:szCs w:val="22"/>
                    </w:rPr>
                  </w:pPr>
                  <w:r w:rsidRPr="009F3D5B">
                    <w:rPr>
                      <w:rFonts w:ascii="Tahoma" w:hAnsi="Tahoma" w:cs="Tahoma"/>
                      <w:sz w:val="22"/>
                      <w:szCs w:val="22"/>
                    </w:rPr>
                    <w:t>- Акта сдачи-приёмки услуг</w:t>
                  </w:r>
                </w:p>
                <w:p w14:paraId="7DFF21DA" w14:textId="77777777" w:rsidR="004539C5" w:rsidRPr="009F3D5B" w:rsidRDefault="004539C5" w:rsidP="004539C5">
                  <w:pPr>
                    <w:pStyle w:val="a8"/>
                    <w:widowControl w:val="0"/>
                    <w:autoSpaceDE w:val="0"/>
                    <w:autoSpaceDN w:val="0"/>
                    <w:adjustRightInd w:val="0"/>
                    <w:spacing w:before="120" w:after="240"/>
                    <w:ind w:left="150" w:right="142"/>
                    <w:rPr>
                      <w:rFonts w:ascii="Tahoma" w:hAnsi="Tahoma" w:cs="Tahoma"/>
                      <w:color w:val="FF0000"/>
                      <w:sz w:val="22"/>
                      <w:szCs w:val="22"/>
                    </w:rPr>
                  </w:pPr>
                  <w:r w:rsidRPr="009F3D5B">
                    <w:rPr>
                      <w:rFonts w:ascii="Tahoma" w:hAnsi="Tahoma" w:cs="Tahoma"/>
                      <w:color w:val="FF0000"/>
                      <w:sz w:val="22"/>
                      <w:szCs w:val="22"/>
                    </w:rPr>
                    <w:t xml:space="preserve">[ </w:t>
                  </w:r>
                  <w:r w:rsidRPr="009F3D5B">
                    <w:rPr>
                      <w:rFonts w:ascii="Tahoma" w:hAnsi="Tahoma" w:cs="Tahoma"/>
                      <w:sz w:val="22"/>
                      <w:szCs w:val="22"/>
                    </w:rPr>
                    <w:t>- счёта на оплату</w:t>
                  </w:r>
                  <w:r w:rsidRPr="009F3D5B">
                    <w:rPr>
                      <w:rFonts w:ascii="Tahoma" w:hAnsi="Tahoma" w:cs="Tahoma"/>
                      <w:color w:val="FF0000"/>
                      <w:sz w:val="22"/>
                      <w:szCs w:val="22"/>
                    </w:rPr>
                    <w:t xml:space="preserve"> ]</w:t>
                  </w:r>
                </w:p>
                <w:p w14:paraId="650689CB" w14:textId="65D403BA" w:rsidR="00113243" w:rsidRPr="00113243" w:rsidRDefault="004539C5" w:rsidP="00A14C5E">
                  <w:pPr>
                    <w:pStyle w:val="a8"/>
                    <w:widowControl w:val="0"/>
                    <w:autoSpaceDE w:val="0"/>
                    <w:autoSpaceDN w:val="0"/>
                    <w:adjustRightInd w:val="0"/>
                    <w:ind w:left="148"/>
                    <w:contextualSpacing w:val="0"/>
                    <w:rPr>
                      <w:rFonts w:ascii="Tahoma" w:hAnsi="Tahoma" w:cs="Tahoma"/>
                      <w:bCs/>
                      <w:sz w:val="22"/>
                      <w:szCs w:val="22"/>
                    </w:rPr>
                  </w:pPr>
                  <w:r w:rsidRPr="009F3D5B">
                    <w:rPr>
                      <w:rFonts w:ascii="Tahoma" w:hAnsi="Tahoma" w:cs="Tahoma"/>
                      <w:color w:val="FF0000"/>
                      <w:sz w:val="22"/>
                      <w:szCs w:val="22"/>
                    </w:rPr>
                    <w:t xml:space="preserve">[ </w:t>
                  </w:r>
                  <w:r w:rsidRPr="009F3D5B">
                    <w:rPr>
                      <w:rFonts w:ascii="Tahoma" w:hAnsi="Tahoma" w:cs="Tahoma"/>
                      <w:sz w:val="22"/>
                      <w:szCs w:val="22"/>
                    </w:rPr>
                    <w:t>- счёта-фактуры</w:t>
                  </w:r>
                  <w:r w:rsidRPr="009F3D5B">
                    <w:rPr>
                      <w:rFonts w:ascii="Tahoma" w:hAnsi="Tahoma" w:cs="Tahoma"/>
                      <w:color w:val="FF0000"/>
                      <w:sz w:val="22"/>
                      <w:szCs w:val="22"/>
                    </w:rPr>
                    <w:t xml:space="preserve"> ] </w:t>
                  </w:r>
                  <w:r w:rsidRPr="009F3D5B">
                    <w:rPr>
                      <w:rStyle w:val="af8"/>
                      <w:rFonts w:cs="Tahoma"/>
                      <w:sz w:val="22"/>
                      <w:szCs w:val="22"/>
                    </w:rPr>
                    <w:footnoteReference w:id="4"/>
                  </w:r>
                </w:p>
              </w:tc>
            </w:tr>
          </w:tbl>
          <w:p w14:paraId="60306E3F" w14:textId="18807C36" w:rsidR="00A26B3A" w:rsidRPr="00865799" w:rsidRDefault="00A26B3A" w:rsidP="00A26B3A">
            <w:pPr>
              <w:spacing w:after="0" w:line="240" w:lineRule="auto"/>
              <w:rPr>
                <w:rFonts w:ascii="Tahoma" w:hAnsi="Tahoma" w:cs="Tahoma"/>
                <w:bCs/>
              </w:rPr>
            </w:pPr>
          </w:p>
        </w:tc>
        <w:tc>
          <w:tcPr>
            <w:tcW w:w="6919" w:type="dxa"/>
            <w:shd w:val="clear" w:color="auto" w:fill="auto"/>
          </w:tcPr>
          <w:p w14:paraId="19FAFF67" w14:textId="442DC3FA" w:rsidR="00A26B3A" w:rsidRPr="007F11D7" w:rsidRDefault="00815F46" w:rsidP="00A26B3A">
            <w:pPr>
              <w:spacing w:after="0" w:line="240" w:lineRule="auto"/>
              <w:rPr>
                <w:rFonts w:ascii="Tahoma" w:hAnsi="Tahoma" w:cs="Tahoma"/>
                <w:bCs/>
                <w:u w:val="single"/>
              </w:rPr>
            </w:pPr>
            <w:r>
              <w:rPr>
                <w:rFonts w:ascii="Tahoma" w:hAnsi="Tahoma" w:cs="Tahoma"/>
                <w:bCs/>
                <w:u w:val="single"/>
              </w:rPr>
              <w:lastRenderedPageBreak/>
              <w:t>6</w:t>
            </w:r>
            <w:r w:rsidR="00A26B3A" w:rsidRPr="007F11D7">
              <w:rPr>
                <w:rFonts w:ascii="Tahoma" w:hAnsi="Tahoma" w:cs="Tahoma"/>
                <w:bCs/>
                <w:u w:val="single"/>
              </w:rPr>
              <w:t>. Условия оплаты:</w:t>
            </w:r>
          </w:p>
          <w:p w14:paraId="3D0260B8" w14:textId="77777777" w:rsidR="00A26B3A" w:rsidRPr="00865799" w:rsidRDefault="00A26B3A" w:rsidP="00A26B3A">
            <w:pPr>
              <w:pStyle w:val="ad"/>
              <w:rPr>
                <w:rFonts w:ascii="Tahoma" w:hAnsi="Tahoma" w:cs="Tahoma"/>
                <w:bCs/>
                <w:i w:val="0"/>
                <w:sz w:val="22"/>
                <w:szCs w:val="22"/>
                <w:lang w:val="ru-RU"/>
              </w:rPr>
            </w:pPr>
          </w:p>
        </w:tc>
      </w:tr>
    </w:tbl>
    <w:p w14:paraId="3D6E8005" w14:textId="77777777" w:rsidR="00C5629D" w:rsidRPr="009F4AE9" w:rsidRDefault="00C5629D" w:rsidP="00C5629D">
      <w:pPr>
        <w:spacing w:after="0" w:line="240" w:lineRule="auto"/>
        <w:rPr>
          <w:rFonts w:ascii="Tahoma" w:eastAsia="Times New Roman" w:hAnsi="Tahoma" w:cs="Tahoma"/>
          <w:lang w:eastAsia="ru-RU"/>
        </w:rPr>
      </w:pPr>
    </w:p>
    <w:p w14:paraId="72E5E55D" w14:textId="77777777" w:rsidR="000511B6" w:rsidRDefault="000511B6" w:rsidP="00C5629D">
      <w:pPr>
        <w:spacing w:after="0" w:line="240" w:lineRule="auto"/>
        <w:rPr>
          <w:rFonts w:ascii="Tahoma" w:hAnsi="Tahoma" w:cs="Tahoma"/>
        </w:rPr>
      </w:pPr>
    </w:p>
    <w:p w14:paraId="40D338F3" w14:textId="3F030BBB" w:rsidR="00C5629D" w:rsidRPr="009F4AE9" w:rsidRDefault="00C5629D" w:rsidP="00C5629D">
      <w:pPr>
        <w:spacing w:after="0" w:line="240" w:lineRule="auto"/>
        <w:rPr>
          <w:rFonts w:ascii="Tahoma" w:hAnsi="Tahoma" w:cs="Tahoma"/>
        </w:rPr>
      </w:pPr>
      <w:r w:rsidRPr="009F4AE9">
        <w:rPr>
          <w:rFonts w:ascii="Tahoma" w:hAnsi="Tahoma" w:cs="Tahoma"/>
        </w:rPr>
        <w:t>Участник процедуры закупки/</w:t>
      </w:r>
    </w:p>
    <w:p w14:paraId="023C9946" w14:textId="77777777" w:rsidR="00C5629D" w:rsidRPr="009F4AE9" w:rsidRDefault="00C5629D" w:rsidP="00C5629D">
      <w:pPr>
        <w:spacing w:after="0" w:line="240" w:lineRule="auto"/>
        <w:rPr>
          <w:rFonts w:ascii="Tahoma" w:hAnsi="Tahoma" w:cs="Tahoma"/>
        </w:rPr>
      </w:pPr>
      <w:r w:rsidRPr="009F4AE9">
        <w:rPr>
          <w:rFonts w:ascii="Tahoma" w:hAnsi="Tahoma" w:cs="Tahoma"/>
        </w:rPr>
        <w:t>уполномоченный представитель</w:t>
      </w:r>
      <w:r w:rsidRPr="009F4AE9">
        <w:rPr>
          <w:rFonts w:ascii="Tahoma" w:hAnsi="Tahoma" w:cs="Tahoma"/>
        </w:rPr>
        <w:tab/>
      </w:r>
      <w:r w:rsidRPr="009F4AE9">
        <w:rPr>
          <w:rFonts w:ascii="Tahoma" w:hAnsi="Tahoma" w:cs="Tahoma"/>
        </w:rPr>
        <w:tab/>
        <w:t>_________________</w:t>
      </w:r>
      <w:r w:rsidRPr="009F4AE9">
        <w:rPr>
          <w:rFonts w:ascii="Tahoma" w:hAnsi="Tahoma" w:cs="Tahoma"/>
        </w:rPr>
        <w:tab/>
      </w:r>
      <w:r w:rsidRPr="009F4AE9">
        <w:rPr>
          <w:rFonts w:ascii="Tahoma" w:hAnsi="Tahoma" w:cs="Tahoma"/>
        </w:rPr>
        <w:tab/>
        <w:t xml:space="preserve"> (Фамилия И.О.)</w:t>
      </w:r>
    </w:p>
    <w:p w14:paraId="69D0C17C" w14:textId="77777777" w:rsidR="00C5629D" w:rsidRPr="009F4AE9" w:rsidRDefault="00C5629D" w:rsidP="00C5629D">
      <w:pPr>
        <w:spacing w:after="0" w:line="240" w:lineRule="auto"/>
        <w:rPr>
          <w:rFonts w:ascii="Tahoma" w:hAnsi="Tahoma" w:cs="Tahoma"/>
        </w:rPr>
      </w:pPr>
    </w:p>
    <w:p w14:paraId="6E5E747E" w14:textId="10375863" w:rsidR="007215F5" w:rsidRDefault="007215F5" w:rsidP="007215F5">
      <w:pPr>
        <w:spacing w:after="0" w:line="240" w:lineRule="auto"/>
        <w:ind w:firstLine="567"/>
        <w:jc w:val="both"/>
        <w:rPr>
          <w:rFonts w:ascii="Tahoma" w:eastAsia="Times New Roman" w:hAnsi="Tahoma" w:cs="Tahoma"/>
          <w:bCs/>
          <w:i/>
          <w:lang w:eastAsia="ru-RU"/>
        </w:rPr>
      </w:pPr>
      <w:r w:rsidRPr="00B760E1">
        <w:rPr>
          <w:rFonts w:ascii="Tahoma" w:eastAsia="Times New Roman" w:hAnsi="Tahoma" w:cs="Tahoma"/>
          <w:bCs/>
          <w:i/>
          <w:lang w:eastAsia="ru-RU"/>
        </w:rPr>
        <w:t>(</w:t>
      </w:r>
      <w:r w:rsidR="00982571" w:rsidRPr="009F4AE9">
        <w:rPr>
          <w:rFonts w:ascii="Tahoma" w:hAnsi="Tahoma" w:cs="Tahoma"/>
          <w:i/>
        </w:rPr>
        <w:t xml:space="preserve">Предложение о функциональных и качественных характеристиках </w:t>
      </w:r>
      <w:r w:rsidR="00982571">
        <w:rPr>
          <w:rFonts w:ascii="Tahoma" w:hAnsi="Tahoma" w:cs="Tahoma"/>
          <w:i/>
        </w:rPr>
        <w:t>услуг</w:t>
      </w:r>
      <w:r w:rsidR="00982571" w:rsidRPr="009F4AE9">
        <w:rPr>
          <w:rFonts w:ascii="Tahoma" w:hAnsi="Tahoma" w:cs="Tahoma"/>
          <w:i/>
        </w:rPr>
        <w:t xml:space="preserve"> должно содержать состав, объем </w:t>
      </w:r>
      <w:r w:rsidR="00982571">
        <w:rPr>
          <w:rFonts w:ascii="Tahoma" w:hAnsi="Tahoma" w:cs="Tahoma"/>
          <w:i/>
        </w:rPr>
        <w:t>услуг</w:t>
      </w:r>
      <w:r w:rsidR="00982571" w:rsidRPr="009F4AE9">
        <w:rPr>
          <w:rFonts w:ascii="Tahoma" w:hAnsi="Tahoma" w:cs="Tahoma"/>
          <w:i/>
        </w:rPr>
        <w:t xml:space="preserve">, наименование, модель, технические и эксплуатационные характеристики, комплектность, производителя и страну происхождения оборудования, используемого для </w:t>
      </w:r>
      <w:r w:rsidR="00982571">
        <w:rPr>
          <w:rFonts w:ascii="Tahoma" w:hAnsi="Tahoma" w:cs="Tahoma"/>
          <w:i/>
        </w:rPr>
        <w:t>оказания услуг</w:t>
      </w:r>
      <w:r w:rsidR="00982571" w:rsidRPr="009F4AE9">
        <w:rPr>
          <w:rFonts w:ascii="Tahoma" w:hAnsi="Tahoma" w:cs="Tahoma"/>
          <w:i/>
        </w:rPr>
        <w:t>, условия и сроки</w:t>
      </w:r>
      <w:r w:rsidR="00982571">
        <w:rPr>
          <w:rFonts w:ascii="Tahoma" w:hAnsi="Tahoma" w:cs="Tahoma"/>
          <w:i/>
        </w:rPr>
        <w:t xml:space="preserve"> оказания услуг</w:t>
      </w:r>
      <w:r w:rsidRPr="00B760E1">
        <w:rPr>
          <w:rFonts w:ascii="Tahoma" w:eastAsia="Times New Roman" w:hAnsi="Tahoma" w:cs="Tahoma"/>
          <w:bCs/>
          <w:i/>
          <w:lang w:eastAsia="ru-RU"/>
        </w:rPr>
        <w:t>)</w:t>
      </w:r>
    </w:p>
    <w:p w14:paraId="40F25577" w14:textId="77777777" w:rsidR="00C5629D" w:rsidRDefault="00C5629D" w:rsidP="00C5629D">
      <w:pPr>
        <w:spacing w:after="0" w:line="240" w:lineRule="auto"/>
        <w:rPr>
          <w:rFonts w:ascii="Tahoma" w:hAnsi="Tahoma" w:cs="Tahoma"/>
        </w:rPr>
      </w:pPr>
    </w:p>
    <w:p w14:paraId="56C41317" w14:textId="77777777" w:rsidR="000722A0" w:rsidRDefault="000722A0" w:rsidP="00C5629D">
      <w:pPr>
        <w:spacing w:after="0" w:line="240" w:lineRule="auto"/>
        <w:rPr>
          <w:rFonts w:ascii="Tahoma" w:hAnsi="Tahoma" w:cs="Tahoma"/>
        </w:rPr>
        <w:sectPr w:rsidR="000722A0" w:rsidSect="00865799">
          <w:pgSz w:w="16838" w:h="11906" w:orient="landscape"/>
          <w:pgMar w:top="851" w:right="851" w:bottom="851" w:left="851" w:header="510" w:footer="510" w:gutter="0"/>
          <w:cols w:space="708"/>
          <w:docGrid w:linePitch="360"/>
        </w:sectPr>
      </w:pPr>
    </w:p>
    <w:p w14:paraId="14B083E8" w14:textId="52C12562" w:rsidR="000722A0" w:rsidRPr="009F4AE9" w:rsidRDefault="000722A0" w:rsidP="00C5629D">
      <w:pPr>
        <w:spacing w:after="0" w:line="240" w:lineRule="auto"/>
        <w:rPr>
          <w:rFonts w:ascii="Tahoma" w:hAnsi="Tahoma" w:cs="Tahoma"/>
        </w:rPr>
      </w:pPr>
    </w:p>
    <w:p w14:paraId="559C4F8E" w14:textId="070232D6" w:rsidR="00C5629D" w:rsidRPr="009F4AE9" w:rsidRDefault="004051A7" w:rsidP="00C5629D">
      <w:pPr>
        <w:pStyle w:val="13"/>
        <w:spacing w:before="0" w:line="240" w:lineRule="auto"/>
        <w:jc w:val="right"/>
        <w:rPr>
          <w:rFonts w:ascii="Tahoma" w:hAnsi="Tahoma" w:cs="Tahoma"/>
          <w:color w:val="auto"/>
          <w:sz w:val="22"/>
          <w:szCs w:val="22"/>
        </w:rPr>
      </w:pPr>
      <w:r>
        <w:rPr>
          <w:rFonts w:ascii="Tahoma" w:hAnsi="Tahoma" w:cs="Tahoma"/>
          <w:color w:val="auto"/>
          <w:sz w:val="22"/>
          <w:szCs w:val="22"/>
        </w:rPr>
        <w:t>Форма №2</w:t>
      </w:r>
      <w:r w:rsidR="00C5629D" w:rsidRPr="009F4AE9">
        <w:rPr>
          <w:rFonts w:ascii="Tahoma" w:hAnsi="Tahoma" w:cs="Tahoma"/>
          <w:color w:val="auto"/>
          <w:sz w:val="22"/>
          <w:szCs w:val="22"/>
        </w:rPr>
        <w:t xml:space="preserve"> </w:t>
      </w:r>
    </w:p>
    <w:p w14:paraId="68A4D911"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17286341" w14:textId="77777777" w:rsidR="00C5629D" w:rsidRPr="009F4AE9" w:rsidRDefault="00C5629D" w:rsidP="00C5629D">
      <w:pPr>
        <w:spacing w:after="0" w:line="240" w:lineRule="auto"/>
        <w:jc w:val="right"/>
        <w:rPr>
          <w:rFonts w:ascii="Tahoma" w:hAnsi="Tahoma" w:cs="Tahoma"/>
          <w:b/>
          <w:bCs/>
        </w:rPr>
      </w:pPr>
      <w:r w:rsidRPr="009F4AE9">
        <w:rPr>
          <w:rFonts w:ascii="Tahoma" w:hAnsi="Tahoma" w:cs="Tahoma"/>
          <w:vertAlign w:val="superscript"/>
        </w:rPr>
        <w:t>(Номер извещения на ЭТП)</w:t>
      </w:r>
    </w:p>
    <w:p w14:paraId="4027D47F" w14:textId="77777777" w:rsidR="00020179" w:rsidRPr="00914669" w:rsidRDefault="00020179" w:rsidP="00020179">
      <w:pPr>
        <w:pStyle w:val="Times12"/>
        <w:ind w:firstLine="0"/>
        <w:jc w:val="center"/>
        <w:rPr>
          <w:rFonts w:ascii="Tahoma" w:hAnsi="Tahoma" w:cs="Tahoma"/>
          <w:sz w:val="22"/>
          <w:szCs w:val="22"/>
        </w:rPr>
      </w:pPr>
      <w:r w:rsidRPr="00914669">
        <w:rPr>
          <w:rFonts w:ascii="Tahoma" w:hAnsi="Tahoma" w:cs="Tahoma"/>
          <w:b/>
          <w:bCs/>
          <w:i/>
          <w:iCs/>
          <w:sz w:val="22"/>
          <w:szCs w:val="22"/>
        </w:rPr>
        <w:t xml:space="preserve">ЗАЯВКА НА УЧАСТИЕ В ЗАПРОСЕ КОТИРОВОК </w:t>
      </w:r>
    </w:p>
    <w:p w14:paraId="530FD005" w14:textId="77777777" w:rsidR="00020179" w:rsidRPr="00914669" w:rsidRDefault="00020179" w:rsidP="00020179">
      <w:pPr>
        <w:pStyle w:val="afd"/>
        <w:tabs>
          <w:tab w:val="left" w:pos="709"/>
        </w:tabs>
        <w:autoSpaceDE w:val="0"/>
        <w:spacing w:line="240" w:lineRule="auto"/>
        <w:ind w:firstLine="0"/>
        <w:jc w:val="center"/>
        <w:rPr>
          <w:rFonts w:ascii="Tahoma" w:hAnsi="Tahoma" w:cs="Tahoma"/>
          <w:bCs/>
          <w:i/>
          <w:iCs/>
          <w:vertAlign w:val="superscript"/>
        </w:rPr>
      </w:pPr>
      <w:r w:rsidRPr="00914669">
        <w:rPr>
          <w:rFonts w:ascii="Tahoma" w:hAnsi="Tahoma" w:cs="Tahoma"/>
        </w:rPr>
        <w:t>№  _____________</w:t>
      </w:r>
    </w:p>
    <w:p w14:paraId="20AC3F63" w14:textId="77777777" w:rsidR="00020179" w:rsidRPr="00914669" w:rsidRDefault="00020179" w:rsidP="00020179">
      <w:pPr>
        <w:spacing w:after="0" w:line="240" w:lineRule="auto"/>
        <w:jc w:val="center"/>
        <w:rPr>
          <w:rFonts w:ascii="Tahoma" w:hAnsi="Tahoma" w:cs="Tahoma"/>
        </w:rPr>
      </w:pPr>
      <w:r w:rsidRPr="00914669">
        <w:rPr>
          <w:rFonts w:ascii="Tahoma" w:hAnsi="Tahoma" w:cs="Tahoma"/>
          <w:bCs/>
          <w:i/>
          <w:iCs/>
          <w:vertAlign w:val="superscript"/>
        </w:rPr>
        <w:t>(Номер извещения на сайте ЭТП)</w:t>
      </w:r>
    </w:p>
    <w:p w14:paraId="0B087E34" w14:textId="77777777" w:rsidR="00020179" w:rsidRPr="00914669" w:rsidRDefault="00020179" w:rsidP="00020179">
      <w:pPr>
        <w:pStyle w:val="Times12"/>
        <w:ind w:firstLine="0"/>
        <w:jc w:val="center"/>
        <w:rPr>
          <w:rFonts w:ascii="Tahoma" w:hAnsi="Tahoma" w:cs="Tahoma"/>
          <w:b/>
          <w:bCs/>
          <w:i/>
          <w:iCs/>
          <w:sz w:val="22"/>
          <w:szCs w:val="22"/>
        </w:rPr>
      </w:pPr>
      <w:r w:rsidRPr="00914669">
        <w:rPr>
          <w:rFonts w:ascii="Tahoma" w:hAnsi="Tahoma" w:cs="Tahoma"/>
          <w:sz w:val="22"/>
          <w:szCs w:val="22"/>
        </w:rPr>
        <w:t>от «___» __________ 20___ г.</w:t>
      </w:r>
    </w:p>
    <w:p w14:paraId="5FDE3E12" w14:textId="77777777" w:rsidR="00020179" w:rsidRPr="00914669" w:rsidRDefault="00020179" w:rsidP="00020179">
      <w:pPr>
        <w:pStyle w:val="Times12"/>
        <w:ind w:firstLine="0"/>
        <w:jc w:val="center"/>
        <w:rPr>
          <w:rFonts w:ascii="Tahoma" w:hAnsi="Tahoma" w:cs="Tahoma"/>
          <w:sz w:val="22"/>
          <w:szCs w:val="22"/>
        </w:rPr>
      </w:pPr>
    </w:p>
    <w:p w14:paraId="6C0026AE" w14:textId="77777777" w:rsidR="00020179" w:rsidRPr="00914669" w:rsidRDefault="00020179" w:rsidP="00020179">
      <w:pPr>
        <w:spacing w:after="0" w:line="240" w:lineRule="auto"/>
        <w:jc w:val="center"/>
        <w:rPr>
          <w:rFonts w:ascii="Tahoma" w:eastAsia="Times New Roman" w:hAnsi="Tahoma" w:cs="Tahoma"/>
          <w:lang w:eastAsia="ru-RU"/>
        </w:rPr>
      </w:pPr>
      <w:r w:rsidRPr="00914669">
        <w:rPr>
          <w:rFonts w:ascii="Tahoma" w:eastAsia="Times New Roman" w:hAnsi="Tahoma" w:cs="Tahoma"/>
          <w:lang w:eastAsia="ru-RU"/>
        </w:rPr>
        <w:t>_____________________________________________________________________________</w:t>
      </w:r>
    </w:p>
    <w:p w14:paraId="5CD8E1DD" w14:textId="77777777" w:rsidR="00020179" w:rsidRPr="00914669" w:rsidRDefault="00020179" w:rsidP="00020179">
      <w:pPr>
        <w:spacing w:after="0" w:line="240" w:lineRule="auto"/>
        <w:jc w:val="center"/>
        <w:rPr>
          <w:rFonts w:ascii="Tahoma" w:eastAsia="Times New Roman" w:hAnsi="Tahoma" w:cs="Tahoma"/>
          <w:lang w:eastAsia="ru-RU"/>
        </w:rPr>
      </w:pPr>
      <w:r w:rsidRPr="00914669">
        <w:rPr>
          <w:rFonts w:ascii="Tahoma" w:eastAsia="Times New Roman" w:hAnsi="Tahoma" w:cs="Tahoma"/>
          <w:lang w:eastAsia="ru-RU"/>
        </w:rPr>
        <w:t>________________________________________________________________</w:t>
      </w:r>
    </w:p>
    <w:p w14:paraId="075DB07B" w14:textId="77777777" w:rsidR="00020179" w:rsidRPr="00914669" w:rsidRDefault="00020179" w:rsidP="00020179">
      <w:pPr>
        <w:spacing w:after="0" w:line="240" w:lineRule="auto"/>
        <w:jc w:val="center"/>
        <w:rPr>
          <w:rFonts w:ascii="Tahoma" w:eastAsia="Times New Roman" w:hAnsi="Tahoma" w:cs="Tahoma"/>
          <w:b/>
          <w:i/>
          <w:vertAlign w:val="superscript"/>
          <w:lang w:eastAsia="ru-RU"/>
        </w:rPr>
      </w:pPr>
      <w:r w:rsidRPr="00914669">
        <w:rPr>
          <w:rFonts w:ascii="Tahoma" w:eastAsia="Times New Roman" w:hAnsi="Tahoma" w:cs="Tahoma"/>
          <w:b/>
          <w:i/>
          <w:vertAlign w:val="superscript"/>
          <w:lang w:eastAsia="ru-RU"/>
        </w:rPr>
        <w:t xml:space="preserve">(указывается полное наименование запроса </w:t>
      </w:r>
      <w:r>
        <w:rPr>
          <w:rFonts w:ascii="Tahoma" w:eastAsia="Times New Roman" w:hAnsi="Tahoma" w:cs="Tahoma"/>
          <w:b/>
          <w:i/>
          <w:vertAlign w:val="superscript"/>
          <w:lang w:eastAsia="ru-RU"/>
        </w:rPr>
        <w:t>котировок</w:t>
      </w:r>
      <w:r w:rsidRPr="00914669">
        <w:rPr>
          <w:rFonts w:ascii="Tahoma" w:eastAsia="Times New Roman" w:hAnsi="Tahoma" w:cs="Tahoma"/>
          <w:b/>
          <w:i/>
          <w:vertAlign w:val="superscript"/>
          <w:lang w:eastAsia="ru-RU"/>
        </w:rPr>
        <w:t xml:space="preserve"> и номер извещения)</w:t>
      </w:r>
    </w:p>
    <w:p w14:paraId="30482651" w14:textId="77777777" w:rsidR="00020179" w:rsidRPr="00914669" w:rsidRDefault="00020179" w:rsidP="00020179">
      <w:pPr>
        <w:spacing w:after="0" w:line="240" w:lineRule="auto"/>
        <w:jc w:val="center"/>
        <w:rPr>
          <w:rFonts w:ascii="Tahoma" w:eastAsia="Times New Roman" w:hAnsi="Tahoma" w:cs="Tahoma"/>
          <w:lang w:eastAsia="ru-RU"/>
        </w:rPr>
      </w:pPr>
    </w:p>
    <w:p w14:paraId="5422924D" w14:textId="77777777" w:rsidR="004051A7" w:rsidRPr="00914669" w:rsidRDefault="00020179" w:rsidP="004051A7">
      <w:pPr>
        <w:spacing w:after="0" w:line="240" w:lineRule="auto"/>
        <w:ind w:firstLine="709"/>
        <w:jc w:val="both"/>
        <w:rPr>
          <w:rFonts w:ascii="Tahoma" w:eastAsia="Times New Roman" w:hAnsi="Tahoma" w:cs="Tahoma"/>
          <w:bCs/>
          <w:lang w:eastAsia="ru-RU"/>
        </w:rPr>
      </w:pPr>
      <w:r w:rsidRPr="00914669">
        <w:rPr>
          <w:rFonts w:ascii="Tahoma" w:eastAsia="Times New Roman" w:hAnsi="Tahoma" w:cs="Tahoma"/>
          <w:lang w:eastAsia="ru-RU"/>
        </w:rPr>
        <w:t xml:space="preserve">1. </w:t>
      </w:r>
      <w:r w:rsidR="004051A7" w:rsidRPr="00914669">
        <w:rPr>
          <w:rFonts w:ascii="Tahoma" w:eastAsia="Times New Roman" w:hAnsi="Tahoma" w:cs="Tahoma"/>
          <w:lang w:eastAsia="ru-RU"/>
        </w:rPr>
        <w:t>Изучив</w:t>
      </w:r>
      <w:r w:rsidR="004051A7" w:rsidRPr="00914669">
        <w:rPr>
          <w:rFonts w:ascii="Tahoma" w:eastAsia="Times New Roman" w:hAnsi="Tahoma" w:cs="Tahoma"/>
          <w:bCs/>
          <w:lang w:eastAsia="ru-RU"/>
        </w:rPr>
        <w:t xml:space="preserve"> Извещение на право заключения вышеупомянутого договора, а также применимые к данному запросу котировок законодательство и нормативно-правовые акты</w:t>
      </w:r>
    </w:p>
    <w:p w14:paraId="4D537D8C" w14:textId="77777777" w:rsidR="004051A7" w:rsidRPr="00914669" w:rsidRDefault="004051A7" w:rsidP="004051A7">
      <w:pPr>
        <w:spacing w:after="0" w:line="240" w:lineRule="auto"/>
        <w:jc w:val="both"/>
        <w:rPr>
          <w:rFonts w:ascii="Tahoma" w:eastAsia="Times New Roman" w:hAnsi="Tahoma" w:cs="Tahoma"/>
          <w:bCs/>
          <w:lang w:eastAsia="ru-RU"/>
        </w:rPr>
      </w:pPr>
      <w:r w:rsidRPr="00914669">
        <w:rPr>
          <w:rFonts w:ascii="Tahoma" w:eastAsia="Times New Roman" w:hAnsi="Tahoma" w:cs="Tahoma"/>
          <w:bCs/>
          <w:lang w:eastAsia="ru-RU"/>
        </w:rPr>
        <w:t>_____________________________________________________________________________</w:t>
      </w:r>
    </w:p>
    <w:p w14:paraId="17043B14" w14:textId="77777777" w:rsidR="004051A7" w:rsidRPr="00914669" w:rsidRDefault="004051A7" w:rsidP="004051A7">
      <w:pPr>
        <w:shd w:val="clear" w:color="auto" w:fill="FFFFFF"/>
        <w:tabs>
          <w:tab w:val="left" w:pos="1070"/>
        </w:tabs>
        <w:spacing w:after="0" w:line="240" w:lineRule="auto"/>
        <w:jc w:val="center"/>
        <w:rPr>
          <w:rFonts w:ascii="Tahoma" w:eastAsia="Times New Roman" w:hAnsi="Tahoma" w:cs="Tahoma"/>
          <w:b/>
          <w:i/>
          <w:iCs/>
          <w:color w:val="000000"/>
          <w:spacing w:val="2"/>
          <w:vertAlign w:val="superscript"/>
          <w:lang w:eastAsia="ru-RU"/>
        </w:rPr>
      </w:pPr>
      <w:r w:rsidRPr="00914669">
        <w:rPr>
          <w:rFonts w:ascii="Tahoma" w:eastAsia="Times New Roman" w:hAnsi="Tahoma" w:cs="Tahoma"/>
          <w:b/>
          <w:i/>
          <w:iCs/>
          <w:color w:val="000000"/>
          <w:spacing w:val="2"/>
          <w:vertAlign w:val="superscript"/>
          <w:lang w:eastAsia="ru-RU"/>
        </w:rPr>
        <w:t>(наименование участника закупки с указанием организационно-правовой формы, место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w:t>
      </w:r>
    </w:p>
    <w:p w14:paraId="185B323A" w14:textId="77777777" w:rsidR="004051A7" w:rsidRPr="00914669" w:rsidRDefault="004051A7" w:rsidP="004051A7">
      <w:pPr>
        <w:shd w:val="clear" w:color="auto" w:fill="FFFFFF"/>
        <w:tabs>
          <w:tab w:val="left" w:pos="1070"/>
        </w:tabs>
        <w:spacing w:after="0" w:line="240" w:lineRule="auto"/>
        <w:jc w:val="both"/>
        <w:rPr>
          <w:rFonts w:ascii="Tahoma" w:eastAsia="Times New Roman" w:hAnsi="Tahoma" w:cs="Tahoma"/>
          <w:iCs/>
          <w:color w:val="000000"/>
          <w:spacing w:val="2"/>
          <w:lang w:eastAsia="ru-RU"/>
        </w:rPr>
      </w:pPr>
      <w:r w:rsidRPr="00914669">
        <w:rPr>
          <w:rFonts w:ascii="Tahoma" w:eastAsia="Times New Roman" w:hAnsi="Tahoma" w:cs="Tahoma"/>
          <w:iCs/>
          <w:color w:val="000000"/>
          <w:spacing w:val="2"/>
          <w:lang w:eastAsia="ru-RU"/>
        </w:rPr>
        <w:t>в лице, _____________________________________________________________________________</w:t>
      </w:r>
    </w:p>
    <w:p w14:paraId="7DA2AB3D" w14:textId="77777777" w:rsidR="004051A7" w:rsidRPr="00914669" w:rsidRDefault="004051A7" w:rsidP="004051A7">
      <w:pPr>
        <w:spacing w:after="0" w:line="240" w:lineRule="auto"/>
        <w:ind w:firstLine="709"/>
        <w:jc w:val="center"/>
        <w:rPr>
          <w:rFonts w:ascii="Tahoma" w:eastAsia="Times New Roman" w:hAnsi="Tahoma" w:cs="Tahoma"/>
          <w:b/>
          <w:i/>
          <w:vertAlign w:val="superscript"/>
          <w:lang w:eastAsia="ru-RU"/>
        </w:rPr>
      </w:pPr>
      <w:r w:rsidRPr="00914669">
        <w:rPr>
          <w:rFonts w:ascii="Tahoma" w:eastAsia="Times New Roman" w:hAnsi="Tahoma" w:cs="Tahoma"/>
          <w:b/>
          <w:i/>
          <w:vertAlign w:val="superscript"/>
          <w:lang w:eastAsia="ru-RU"/>
        </w:rPr>
        <w:t>(наименование должности, Ф.И.О. руководителя, уполномоченного лица (для юридического лица))</w:t>
      </w:r>
    </w:p>
    <w:p w14:paraId="649050FF" w14:textId="77777777" w:rsidR="004051A7" w:rsidRPr="00914669" w:rsidRDefault="004051A7" w:rsidP="004051A7">
      <w:pPr>
        <w:shd w:val="clear" w:color="auto" w:fill="FFFFFF"/>
        <w:tabs>
          <w:tab w:val="left" w:pos="1070"/>
        </w:tabs>
        <w:spacing w:after="0" w:line="240" w:lineRule="auto"/>
        <w:jc w:val="both"/>
        <w:rPr>
          <w:rFonts w:ascii="Tahoma" w:eastAsia="Times New Roman" w:hAnsi="Tahoma" w:cs="Tahoma"/>
          <w:bCs/>
          <w:iCs/>
          <w:color w:val="000000"/>
          <w:spacing w:val="2"/>
          <w:lang w:eastAsia="ru-RU"/>
        </w:rPr>
      </w:pPr>
      <w:r w:rsidRPr="00914669">
        <w:rPr>
          <w:rFonts w:ascii="Tahoma" w:eastAsia="Times New Roman" w:hAnsi="Tahoma" w:cs="Tahoma"/>
          <w:bCs/>
          <w:iCs/>
          <w:color w:val="000000"/>
          <w:spacing w:val="2"/>
          <w:lang w:eastAsia="ru-RU"/>
        </w:rPr>
        <w:t>сообщает о согласии участвовать в запросе котировок на условиях, установленных в указанных выше документах, и направляет настоящую заявку на участие в запросе котировок.</w:t>
      </w:r>
    </w:p>
    <w:p w14:paraId="0F8040FF" w14:textId="77777777" w:rsidR="004051A7" w:rsidRPr="009E48D0" w:rsidRDefault="004051A7" w:rsidP="004051A7">
      <w:pPr>
        <w:shd w:val="clear" w:color="auto" w:fill="FFFFFF"/>
        <w:tabs>
          <w:tab w:val="left" w:pos="1070"/>
        </w:tabs>
        <w:spacing w:after="0" w:line="240" w:lineRule="auto"/>
        <w:ind w:firstLine="709"/>
        <w:jc w:val="both"/>
        <w:rPr>
          <w:rFonts w:ascii="Tahoma" w:eastAsia="Times New Roman" w:hAnsi="Tahoma" w:cs="Tahoma"/>
          <w:i/>
          <w:iCs/>
          <w:color w:val="000000"/>
          <w:spacing w:val="2"/>
          <w:lang w:eastAsia="ru-RU"/>
        </w:rPr>
      </w:pPr>
      <w:r w:rsidRPr="009E48D0">
        <w:rPr>
          <w:rFonts w:ascii="Tahoma" w:eastAsia="Times New Roman" w:hAnsi="Tahoma" w:cs="Tahoma"/>
          <w:bCs/>
          <w:iCs/>
          <w:color w:val="000000"/>
          <w:spacing w:val="2"/>
          <w:lang w:eastAsia="ru-RU"/>
        </w:rPr>
        <w:t xml:space="preserve">2. Мы согласны </w:t>
      </w:r>
      <w:r>
        <w:rPr>
          <w:rFonts w:ascii="Tahoma" w:hAnsi="Tahoma" w:cs="Tahoma"/>
          <w:bCs/>
          <w:iCs/>
          <w:color w:val="000000"/>
          <w:spacing w:val="2"/>
        </w:rPr>
        <w:t>оказать услуги</w:t>
      </w:r>
      <w:r w:rsidRPr="009E48D0">
        <w:rPr>
          <w:rFonts w:ascii="Tahoma" w:hAnsi="Tahoma" w:cs="Tahoma"/>
          <w:bCs/>
          <w:iCs/>
          <w:color w:val="000000"/>
          <w:spacing w:val="2"/>
        </w:rPr>
        <w:t xml:space="preserve"> </w:t>
      </w:r>
      <w:r w:rsidRPr="009E48D0">
        <w:rPr>
          <w:rFonts w:ascii="Tahoma" w:eastAsia="Times New Roman" w:hAnsi="Tahoma" w:cs="Tahoma"/>
          <w:bCs/>
          <w:iCs/>
          <w:color w:val="000000"/>
          <w:spacing w:val="2"/>
          <w:lang w:eastAsia="ru-RU"/>
        </w:rPr>
        <w:t>в соответствии с требованиями Извещения</w:t>
      </w:r>
      <w:r>
        <w:rPr>
          <w:rFonts w:ascii="Tahoma" w:eastAsia="Times New Roman" w:hAnsi="Tahoma" w:cs="Tahoma"/>
          <w:bCs/>
          <w:iCs/>
          <w:color w:val="000000"/>
          <w:spacing w:val="2"/>
          <w:lang w:eastAsia="ru-RU"/>
        </w:rPr>
        <w:t>, условиями проекта договора (Раздел 5. Проект договора) и нашим технико-коммерческим предложением</w:t>
      </w:r>
      <w:r w:rsidRPr="009E48D0">
        <w:rPr>
          <w:rFonts w:ascii="Tahoma" w:eastAsia="Times New Roman" w:hAnsi="Tahoma" w:cs="Tahoma"/>
          <w:bCs/>
          <w:iCs/>
          <w:color w:val="000000"/>
          <w:spacing w:val="2"/>
          <w:lang w:eastAsia="ru-RU"/>
        </w:rPr>
        <w:t>.</w:t>
      </w:r>
    </w:p>
    <w:p w14:paraId="464A41DD" w14:textId="77777777" w:rsidR="004051A7" w:rsidRPr="009E48D0" w:rsidRDefault="004051A7" w:rsidP="004051A7">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3. Мы ознакомлены с материалами, содержащимися в Извещении и ее технической частью, влияющими на </w:t>
      </w:r>
      <w:r>
        <w:rPr>
          <w:rFonts w:ascii="Tahoma" w:hAnsi="Tahoma" w:cs="Tahoma"/>
        </w:rPr>
        <w:t>оказания услуг</w:t>
      </w:r>
      <w:r w:rsidRPr="009E48D0">
        <w:rPr>
          <w:rFonts w:ascii="Tahoma" w:hAnsi="Tahoma" w:cs="Tahoma"/>
        </w:rPr>
        <w:t xml:space="preserve"> </w:t>
      </w:r>
      <w:r w:rsidRPr="009E48D0">
        <w:rPr>
          <w:rFonts w:ascii="Tahoma" w:eastAsia="Times New Roman" w:hAnsi="Tahoma" w:cs="Tahoma"/>
          <w:lang w:eastAsia="ru-RU"/>
        </w:rPr>
        <w:t>и не имеем к ней претензий.</w:t>
      </w:r>
    </w:p>
    <w:p w14:paraId="29CDA336" w14:textId="77777777" w:rsidR="004051A7" w:rsidRPr="009E48D0" w:rsidRDefault="004051A7" w:rsidP="004051A7">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4. Мы согласны с тем, что в случае, если нами не были учтены какие-либо расценки на </w:t>
      </w:r>
      <w:r>
        <w:rPr>
          <w:rFonts w:ascii="Tahoma" w:hAnsi="Tahoma" w:cs="Tahoma"/>
          <w:bCs/>
          <w:iCs/>
        </w:rPr>
        <w:t>оказание услуг</w:t>
      </w:r>
      <w:r w:rsidRPr="009E48D0">
        <w:rPr>
          <w:rFonts w:ascii="Tahoma" w:eastAsia="Times New Roman" w:hAnsi="Tahoma" w:cs="Tahoma"/>
          <w:lang w:eastAsia="ru-RU"/>
        </w:rPr>
        <w:t xml:space="preserve">, которые должны быть </w:t>
      </w:r>
      <w:r>
        <w:rPr>
          <w:rFonts w:ascii="Tahoma" w:eastAsia="Times New Roman" w:hAnsi="Tahoma" w:cs="Tahoma"/>
          <w:lang w:eastAsia="ru-RU"/>
        </w:rPr>
        <w:t>оказаны</w:t>
      </w:r>
      <w:r w:rsidRPr="009E48D0">
        <w:rPr>
          <w:rFonts w:ascii="Tahoma" w:eastAsia="Times New Roman" w:hAnsi="Tahoma" w:cs="Tahoma"/>
          <w:lang w:eastAsia="ru-RU"/>
        </w:rPr>
        <w:t xml:space="preserve"> в соответствии с предметом закупки, данные </w:t>
      </w:r>
      <w:r>
        <w:rPr>
          <w:rFonts w:ascii="Tahoma" w:eastAsia="Times New Roman" w:hAnsi="Tahoma" w:cs="Tahoma"/>
          <w:lang w:eastAsia="ru-RU"/>
        </w:rPr>
        <w:t>услуги</w:t>
      </w:r>
      <w:r w:rsidRPr="009E48D0">
        <w:rPr>
          <w:rFonts w:ascii="Tahoma" w:eastAsia="Times New Roman" w:hAnsi="Tahoma" w:cs="Tahoma"/>
          <w:lang w:eastAsia="ru-RU"/>
        </w:rPr>
        <w:t xml:space="preserve"> будут в любом случае </w:t>
      </w:r>
      <w:r>
        <w:rPr>
          <w:rFonts w:ascii="Tahoma" w:eastAsia="Times New Roman" w:hAnsi="Tahoma" w:cs="Tahoma"/>
          <w:lang w:eastAsia="ru-RU"/>
        </w:rPr>
        <w:t>оказаны</w:t>
      </w:r>
      <w:r w:rsidRPr="009E48D0">
        <w:rPr>
          <w:rFonts w:ascii="Tahoma" w:eastAsia="Times New Roman" w:hAnsi="Tahoma" w:cs="Tahoma"/>
          <w:lang w:eastAsia="ru-RU"/>
        </w:rPr>
        <w:t xml:space="preserve"> в полном соответствии с требованиями Извещения, включая требования, содержащиеся в технической части Извещения, в пределах предлагаемой нами стоимости договора.</w:t>
      </w:r>
    </w:p>
    <w:p w14:paraId="50FB25FC" w14:textId="77777777" w:rsidR="004051A7" w:rsidRPr="009E48D0" w:rsidRDefault="004051A7" w:rsidP="004051A7">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5. Если наши предложения, будут приняты, мы берем на себя обязательство </w:t>
      </w:r>
      <w:r>
        <w:rPr>
          <w:rFonts w:ascii="Tahoma" w:eastAsia="Times New Roman" w:hAnsi="Tahoma" w:cs="Tahoma"/>
          <w:bCs/>
          <w:iCs/>
          <w:lang w:eastAsia="ru-RU"/>
        </w:rPr>
        <w:t>оказать услуги</w:t>
      </w:r>
      <w:r w:rsidRPr="009E48D0">
        <w:rPr>
          <w:rFonts w:ascii="Tahoma" w:eastAsia="Times New Roman" w:hAnsi="Tahoma" w:cs="Tahoma"/>
          <w:bCs/>
          <w:iCs/>
          <w:lang w:eastAsia="ru-RU"/>
        </w:rPr>
        <w:t xml:space="preserve"> </w:t>
      </w:r>
      <w:r w:rsidRPr="009E48D0">
        <w:rPr>
          <w:rFonts w:ascii="Tahoma" w:eastAsia="Times New Roman" w:hAnsi="Tahoma" w:cs="Tahoma"/>
          <w:lang w:eastAsia="ru-RU"/>
        </w:rPr>
        <w:t>на требуемых условиях,</w:t>
      </w:r>
      <w:r>
        <w:rPr>
          <w:rFonts w:ascii="Tahoma" w:eastAsia="Times New Roman" w:hAnsi="Tahoma" w:cs="Tahoma"/>
          <w:lang w:eastAsia="ru-RU"/>
        </w:rPr>
        <w:t xml:space="preserve"> </w:t>
      </w:r>
      <w:r w:rsidRPr="009E48D0">
        <w:rPr>
          <w:rFonts w:ascii="Tahoma" w:eastAsia="Times New Roman" w:hAnsi="Tahoma" w:cs="Tahoma"/>
          <w:lang w:eastAsia="ru-RU"/>
        </w:rPr>
        <w:t>в соответствии с требованиями Извещения, включая требования, содержащиеся в технической части Извещения</w:t>
      </w:r>
      <w:r>
        <w:rPr>
          <w:rFonts w:ascii="Tahoma" w:eastAsia="Times New Roman" w:hAnsi="Tahoma" w:cs="Tahoma"/>
          <w:lang w:eastAsia="ru-RU"/>
        </w:rPr>
        <w:t xml:space="preserve">, условиями проекта договора </w:t>
      </w:r>
      <w:r w:rsidRPr="009E48D0">
        <w:rPr>
          <w:rFonts w:ascii="Tahoma" w:eastAsia="Times New Roman" w:hAnsi="Tahoma" w:cs="Tahoma"/>
          <w:lang w:eastAsia="ru-RU"/>
        </w:rPr>
        <w:t xml:space="preserve">и согласно нашим </w:t>
      </w:r>
      <w:r>
        <w:rPr>
          <w:rFonts w:ascii="Tahoma" w:eastAsia="Times New Roman" w:hAnsi="Tahoma" w:cs="Tahoma"/>
          <w:lang w:eastAsia="ru-RU"/>
        </w:rPr>
        <w:t xml:space="preserve">технико-коммерческим </w:t>
      </w:r>
      <w:r w:rsidRPr="009E48D0">
        <w:rPr>
          <w:rFonts w:ascii="Tahoma" w:eastAsia="Times New Roman" w:hAnsi="Tahoma" w:cs="Tahoma"/>
          <w:lang w:eastAsia="ru-RU"/>
        </w:rPr>
        <w:t>предложениям, которые мы просим включить в договор.</w:t>
      </w:r>
    </w:p>
    <w:p w14:paraId="4DED0671" w14:textId="77777777" w:rsidR="004051A7" w:rsidRDefault="004051A7" w:rsidP="004051A7">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6. </w:t>
      </w:r>
      <w:r w:rsidRPr="001C4D01">
        <w:rPr>
          <w:rFonts w:ascii="Tahoma" w:eastAsia="Times New Roman" w:hAnsi="Tahoma" w:cs="Tahoma"/>
          <w:lang w:eastAsia="ru-RU"/>
        </w:rPr>
        <w:t xml:space="preserve">Настоящая заявка действует в течение 90 дней после завершения процедуры проведения запроса </w:t>
      </w:r>
      <w:r w:rsidRPr="001C4D01">
        <w:rPr>
          <w:rFonts w:ascii="Tahoma" w:eastAsia="Times New Roman" w:hAnsi="Tahoma" w:cs="Tahoma"/>
          <w:bCs/>
          <w:iCs/>
          <w:lang w:eastAsia="ru-RU"/>
        </w:rPr>
        <w:t>котировок</w:t>
      </w:r>
      <w:r w:rsidRPr="00B760E1">
        <w:rPr>
          <w:rFonts w:ascii="Tahoma" w:eastAsia="Times New Roman" w:hAnsi="Tahoma" w:cs="Tahoma"/>
          <w:lang w:eastAsia="ru-RU"/>
        </w:rPr>
        <w:t>.</w:t>
      </w:r>
    </w:p>
    <w:p w14:paraId="191D0B59" w14:textId="77777777" w:rsidR="004051A7" w:rsidRDefault="004051A7" w:rsidP="004051A7">
      <w:pPr>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lang w:eastAsia="ru-RU"/>
        </w:rPr>
        <w:t xml:space="preserve">7. </w:t>
      </w:r>
      <w:r w:rsidRPr="008D3768">
        <w:rPr>
          <w:rFonts w:ascii="Tahoma" w:eastAsia="Times New Roman" w:hAnsi="Tahoma" w:cs="Tahoma"/>
          <w:bCs/>
          <w:iCs/>
          <w:color w:val="000000"/>
          <w:spacing w:val="2"/>
          <w:lang w:eastAsia="ru-RU"/>
        </w:rPr>
        <w:t xml:space="preserve">Мы подтверждаем, что действуем добросовестно, обладаем надлежащей деловой репутацией, финансовыми, технологическими и иными ресурсами, достаточными для исполнения обязательств по договору в полном объеме в установленные сроки, подтверждаем отсутствие обстоятельств, которые могут препятствовать исполнению нами договорных обязательств, а также что вся предоставленная в составе заявки на участие в закупке информация является достоверной. В случае выявления на любой стадии проведения закупки (до заключения договора) фактов предоставления Участником закупки недостоверных сведений, касающихся соответствия заявки отборочным критериям, предусмотренным </w:t>
      </w:r>
      <w:r>
        <w:rPr>
          <w:rFonts w:ascii="Tahoma" w:eastAsia="Times New Roman" w:hAnsi="Tahoma" w:cs="Tahoma"/>
          <w:bCs/>
          <w:iCs/>
          <w:color w:val="000000"/>
          <w:spacing w:val="2"/>
          <w:lang w:eastAsia="ru-RU"/>
        </w:rPr>
        <w:t>Извещением</w:t>
      </w:r>
      <w:r w:rsidRPr="008D3768">
        <w:rPr>
          <w:rFonts w:ascii="Tahoma" w:eastAsia="Times New Roman" w:hAnsi="Tahoma" w:cs="Tahoma"/>
          <w:bCs/>
          <w:iCs/>
          <w:color w:val="000000"/>
          <w:spacing w:val="2"/>
          <w:lang w:eastAsia="ru-RU"/>
        </w:rPr>
        <w:t xml:space="preserve">, и/или имеющей значение для оценки заявки по оценочным критериям, предусмотренным </w:t>
      </w:r>
      <w:r>
        <w:rPr>
          <w:rFonts w:ascii="Tahoma" w:eastAsia="Times New Roman" w:hAnsi="Tahoma" w:cs="Tahoma"/>
          <w:bCs/>
          <w:iCs/>
          <w:color w:val="000000"/>
          <w:spacing w:val="2"/>
          <w:lang w:eastAsia="ru-RU"/>
        </w:rPr>
        <w:t>Извещением</w:t>
      </w:r>
      <w:r w:rsidRPr="008D3768">
        <w:rPr>
          <w:rFonts w:ascii="Tahoma" w:eastAsia="Times New Roman" w:hAnsi="Tahoma" w:cs="Tahoma"/>
          <w:bCs/>
          <w:iCs/>
          <w:color w:val="000000"/>
          <w:spacing w:val="2"/>
          <w:lang w:eastAsia="ru-RU"/>
        </w:rPr>
        <w:t>, в составе заявки на участие в закупке такой Участник закупки отстраняется от дальнейшего участия в закупке</w:t>
      </w:r>
      <w:r>
        <w:rPr>
          <w:rFonts w:ascii="Tahoma" w:eastAsia="Times New Roman" w:hAnsi="Tahoma" w:cs="Tahoma"/>
          <w:bCs/>
          <w:iCs/>
          <w:color w:val="000000"/>
          <w:spacing w:val="2"/>
          <w:lang w:eastAsia="ru-RU"/>
        </w:rPr>
        <w:t>.</w:t>
      </w:r>
    </w:p>
    <w:p w14:paraId="0A491733" w14:textId="77777777" w:rsidR="004051A7" w:rsidRPr="009E48D0" w:rsidRDefault="004051A7" w:rsidP="004051A7">
      <w:pPr>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bCs/>
          <w:iCs/>
          <w:color w:val="000000"/>
          <w:spacing w:val="2"/>
          <w:lang w:eastAsia="ru-RU"/>
        </w:rPr>
        <w:t>8</w:t>
      </w:r>
      <w:r w:rsidRPr="009E48D0">
        <w:rPr>
          <w:rFonts w:ascii="Tahoma" w:eastAsia="Times New Roman" w:hAnsi="Tahoma" w:cs="Tahoma"/>
          <w:bCs/>
          <w:iCs/>
          <w:color w:val="000000"/>
          <w:spacing w:val="2"/>
          <w:lang w:eastAsia="ru-RU"/>
        </w:rPr>
        <w:t>. Настоящей заявкой на участие в запросе котировок сообщаем, что в отношении ___________________________________________________________________________</w:t>
      </w:r>
      <w:r>
        <w:rPr>
          <w:rFonts w:ascii="Tahoma" w:eastAsia="Times New Roman" w:hAnsi="Tahoma" w:cs="Tahoma"/>
          <w:bCs/>
          <w:iCs/>
          <w:color w:val="000000"/>
          <w:spacing w:val="2"/>
          <w:lang w:eastAsia="ru-RU"/>
        </w:rPr>
        <w:t>__</w:t>
      </w:r>
      <w:r w:rsidRPr="009E48D0">
        <w:rPr>
          <w:rFonts w:ascii="Tahoma" w:eastAsia="Times New Roman" w:hAnsi="Tahoma" w:cs="Tahoma"/>
          <w:bCs/>
          <w:iCs/>
          <w:color w:val="000000"/>
          <w:spacing w:val="2"/>
          <w:lang w:eastAsia="ru-RU"/>
        </w:rPr>
        <w:t>_</w:t>
      </w:r>
    </w:p>
    <w:p w14:paraId="310BA60B" w14:textId="77777777" w:rsidR="004051A7" w:rsidRPr="009E48D0" w:rsidRDefault="004051A7" w:rsidP="004051A7">
      <w:pPr>
        <w:shd w:val="clear" w:color="auto" w:fill="FFFFFF"/>
        <w:tabs>
          <w:tab w:val="left" w:pos="1070"/>
        </w:tabs>
        <w:spacing w:after="0" w:line="240" w:lineRule="auto"/>
        <w:jc w:val="center"/>
        <w:rPr>
          <w:rFonts w:ascii="Tahoma" w:eastAsia="Times New Roman" w:hAnsi="Tahoma" w:cs="Tahoma"/>
          <w:iCs/>
          <w:color w:val="000000"/>
          <w:spacing w:val="2"/>
          <w:vertAlign w:val="superscript"/>
          <w:lang w:eastAsia="ru-RU"/>
        </w:rPr>
      </w:pPr>
      <w:r w:rsidRPr="009E48D0">
        <w:rPr>
          <w:rFonts w:ascii="Tahoma" w:eastAsia="Times New Roman" w:hAnsi="Tahoma" w:cs="Tahoma"/>
          <w:iCs/>
          <w:color w:val="000000"/>
          <w:spacing w:val="2"/>
          <w:vertAlign w:val="superscript"/>
          <w:lang w:eastAsia="ru-RU"/>
        </w:rPr>
        <w:t>(наименование участника размещения заказа (для юридических лиц), наименование индивидуального предпринимателя)</w:t>
      </w:r>
    </w:p>
    <w:p w14:paraId="26EDB569" w14:textId="77777777" w:rsidR="004051A7" w:rsidRPr="009E48D0" w:rsidRDefault="004051A7" w:rsidP="004051A7">
      <w:pPr>
        <w:shd w:val="clear" w:color="auto" w:fill="FFFFFF"/>
        <w:tabs>
          <w:tab w:val="left" w:pos="284"/>
        </w:tabs>
        <w:spacing w:after="0" w:line="240" w:lineRule="auto"/>
        <w:ind w:firstLine="284"/>
        <w:jc w:val="both"/>
        <w:rPr>
          <w:rFonts w:ascii="Tahoma" w:eastAsia="Times New Roman" w:hAnsi="Tahoma" w:cs="Tahoma"/>
          <w:bCs/>
          <w:iCs/>
          <w:color w:val="000000"/>
          <w:spacing w:val="2"/>
          <w:lang w:eastAsia="ru-RU"/>
        </w:rPr>
      </w:pPr>
      <w:r w:rsidRPr="009E48D0">
        <w:rPr>
          <w:rFonts w:ascii="Tahoma" w:eastAsia="Times New Roman" w:hAnsi="Tahoma" w:cs="Tahoma"/>
          <w:bCs/>
          <w:iCs/>
          <w:color w:val="000000"/>
          <w:spacing w:val="2"/>
          <w:lang w:eastAsia="ru-RU"/>
        </w:rPr>
        <w:lastRenderedPageBreak/>
        <w:t>- не проводится процедура ликвидации, отсутствует решение арбитражного суда о признании банкротом и об открытии конкурсного производства, деятельность не приостановлена, а также, что размер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не превышает 25 (двадцать пять) % балансовой стоимости активов участника размещения заказа по данным бухгалтерской отчетности за последний завершенный отчетный период.</w:t>
      </w:r>
    </w:p>
    <w:p w14:paraId="08554694" w14:textId="77777777" w:rsidR="004051A7" w:rsidRDefault="004051A7" w:rsidP="004051A7">
      <w:pPr>
        <w:shd w:val="clear" w:color="auto" w:fill="FFFFFF"/>
        <w:tabs>
          <w:tab w:val="left" w:pos="284"/>
        </w:tabs>
        <w:spacing w:after="0" w:line="240" w:lineRule="auto"/>
        <w:ind w:firstLine="284"/>
        <w:jc w:val="both"/>
        <w:rPr>
          <w:rFonts w:ascii="Tahoma" w:hAnsi="Tahoma" w:cs="Tahoma"/>
        </w:rPr>
      </w:pPr>
      <w:r w:rsidRPr="009E48D0">
        <w:rPr>
          <w:rFonts w:ascii="Tahoma" w:eastAsia="Times New Roman" w:hAnsi="Tahoma" w:cs="Tahoma"/>
          <w:bCs/>
          <w:iCs/>
          <w:color w:val="000000"/>
          <w:spacing w:val="2"/>
          <w:lang w:eastAsia="ru-RU"/>
        </w:rPr>
        <w:t xml:space="preserve">- </w:t>
      </w:r>
      <w:r w:rsidRPr="009E48D0">
        <w:rPr>
          <w:rFonts w:ascii="Tahoma" w:hAnsi="Tahoma" w:cs="Tahoma"/>
        </w:rPr>
        <w:t>отсутствуют сведения в Реестре недобросовестных поставщиков, предусмотренном Федеральным законом от 18.07.2011 № 223-ФЗ «О закупках товаров, работ, услуг отдельными видами юридических лиц», Реестре недобросовестных поставщиков, предусмотренном Федеральным законом Федерального закона от 05.04.2013 № 44-ФЗ «О контрактной системе в сфере закупок товаров, работ, услуг для обеспечения государственных и муниципальных нужд»</w:t>
      </w:r>
      <w:r>
        <w:rPr>
          <w:rFonts w:ascii="Tahoma" w:hAnsi="Tahoma" w:cs="Tahoma"/>
        </w:rPr>
        <w:t xml:space="preserve">, </w:t>
      </w:r>
      <w:r w:rsidRPr="00453DC6">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w:t>
      </w:r>
      <w:r>
        <w:rPr>
          <w:rFonts w:ascii="Tahoma" w:hAnsi="Tahoma" w:cs="Tahoma"/>
        </w:rPr>
        <w:t>дерации от 3 мая 2022 г. № 252»</w:t>
      </w:r>
      <w:r w:rsidRPr="009E48D0">
        <w:rPr>
          <w:rFonts w:ascii="Tahoma" w:hAnsi="Tahoma" w:cs="Tahoma"/>
        </w:rPr>
        <w:t>;</w:t>
      </w:r>
    </w:p>
    <w:p w14:paraId="4A814F8A" w14:textId="77777777" w:rsidR="004051A7" w:rsidRPr="00E50257" w:rsidRDefault="004051A7" w:rsidP="004051A7">
      <w:pPr>
        <w:shd w:val="clear" w:color="auto" w:fill="FFFFFF"/>
        <w:tabs>
          <w:tab w:val="left" w:pos="284"/>
        </w:tabs>
        <w:spacing w:after="0" w:line="240" w:lineRule="auto"/>
        <w:ind w:firstLine="284"/>
        <w:jc w:val="both"/>
        <w:rPr>
          <w:rFonts w:ascii="Tahoma" w:hAnsi="Tahoma" w:cs="Tahoma"/>
        </w:rPr>
      </w:pPr>
      <w:r>
        <w:rPr>
          <w:rFonts w:ascii="Tahoma" w:hAnsi="Tahoma" w:cs="Tahoma"/>
        </w:rPr>
        <w:t xml:space="preserve">- подтверждаем </w:t>
      </w:r>
      <w:r w:rsidRPr="009E48D0">
        <w:rPr>
          <w:rFonts w:ascii="Tahoma" w:hAnsi="Tahoma" w:cs="Tahoma"/>
        </w:rPr>
        <w:t>отсутствие</w:t>
      </w:r>
      <w:r>
        <w:rPr>
          <w:rFonts w:ascii="Tahoma" w:hAnsi="Tahoma" w:cs="Tahoma"/>
        </w:rPr>
        <w:t xml:space="preserve"> ареста </w:t>
      </w:r>
      <w:r w:rsidRPr="00E50257">
        <w:rPr>
          <w:rFonts w:ascii="Tahoma" w:hAnsi="Tahoma" w:cs="Tahoma"/>
        </w:rPr>
        <w:t>на имущество по решению суда, административного органа и (или) деятельность которой приостановлена;</w:t>
      </w:r>
    </w:p>
    <w:p w14:paraId="5DD54EAD" w14:textId="77777777" w:rsidR="004051A7" w:rsidRPr="009E48D0" w:rsidRDefault="004051A7" w:rsidP="004051A7">
      <w:pPr>
        <w:tabs>
          <w:tab w:val="left" w:pos="284"/>
          <w:tab w:val="left" w:pos="851"/>
        </w:tabs>
        <w:autoSpaceDE w:val="0"/>
        <w:autoSpaceDN w:val="0"/>
        <w:adjustRightInd w:val="0"/>
        <w:spacing w:after="0" w:line="240" w:lineRule="auto"/>
        <w:ind w:firstLine="284"/>
        <w:jc w:val="both"/>
        <w:rPr>
          <w:rFonts w:ascii="Tahoma" w:hAnsi="Tahoma" w:cs="Tahoma"/>
        </w:rPr>
      </w:pPr>
      <w:r w:rsidRPr="009E48D0">
        <w:rPr>
          <w:rFonts w:ascii="Tahoma" w:hAnsi="Tahoma" w:cs="Tahoma"/>
        </w:rPr>
        <w:t>- подтверждаем отсутствие между нами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5B38321D" w14:textId="77777777" w:rsidR="004051A7" w:rsidRDefault="004051A7" w:rsidP="004051A7">
      <w:pPr>
        <w:tabs>
          <w:tab w:val="left" w:pos="284"/>
          <w:tab w:val="left" w:pos="851"/>
        </w:tabs>
        <w:autoSpaceDE w:val="0"/>
        <w:autoSpaceDN w:val="0"/>
        <w:adjustRightInd w:val="0"/>
        <w:spacing w:after="0" w:line="240" w:lineRule="auto"/>
        <w:ind w:firstLine="284"/>
        <w:jc w:val="both"/>
        <w:rPr>
          <w:rFonts w:ascii="Tahoma" w:hAnsi="Tahoma" w:cs="Tahoma"/>
        </w:rPr>
      </w:pPr>
      <w:r w:rsidRPr="009E48D0">
        <w:rPr>
          <w:rFonts w:ascii="Tahoma" w:hAnsi="Tahoma" w:cs="Tahoma"/>
        </w:rPr>
        <w:t>- отсутствие у нашей организации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15E778A0" w14:textId="77777777" w:rsidR="004051A7" w:rsidRPr="00FD26F1" w:rsidRDefault="004051A7" w:rsidP="004051A7">
      <w:pPr>
        <w:tabs>
          <w:tab w:val="left" w:pos="284"/>
          <w:tab w:val="left" w:pos="851"/>
        </w:tabs>
        <w:autoSpaceDE w:val="0"/>
        <w:autoSpaceDN w:val="0"/>
        <w:adjustRightInd w:val="0"/>
        <w:spacing w:after="0" w:line="240" w:lineRule="auto"/>
        <w:ind w:firstLine="284"/>
        <w:jc w:val="both"/>
        <w:rPr>
          <w:rFonts w:ascii="Tahoma" w:hAnsi="Tahoma" w:cs="Tahoma"/>
        </w:rPr>
      </w:pPr>
      <w:r>
        <w:rPr>
          <w:rFonts w:ascii="Tahoma" w:eastAsia="Times New Roman" w:hAnsi="Tahoma" w:cs="Tahoma"/>
          <w:lang w:eastAsia="ru-RU"/>
        </w:rPr>
        <w:t xml:space="preserve">- </w:t>
      </w:r>
      <w:r w:rsidRPr="00912DD5">
        <w:rPr>
          <w:rFonts w:ascii="Tahoma" w:hAnsi="Tahoma" w:cs="Tahoma"/>
        </w:rPr>
        <w:t>не</w:t>
      </w:r>
      <w:r w:rsidRPr="00912DD5">
        <w:rPr>
          <w:rFonts w:ascii="Tahoma" w:hAnsi="Tahoma" w:cs="Tahoma"/>
          <w:snapToGrid w:val="0"/>
        </w:rPr>
        <w:t xml:space="preserve">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r w:rsidRPr="00912DD5">
        <w:rPr>
          <w:rFonts w:ascii="Tahoma" w:eastAsia="Times New Roman" w:hAnsi="Tahoma" w:cs="Tahoma"/>
          <w:lang w:eastAsia="ru-RU"/>
        </w:rPr>
        <w:t>.</w:t>
      </w:r>
    </w:p>
    <w:p w14:paraId="6C0B4FCA" w14:textId="77777777" w:rsidR="004051A7" w:rsidRPr="00346244" w:rsidRDefault="004051A7" w:rsidP="004051A7">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sidRPr="00346244">
        <w:rPr>
          <w:rFonts w:ascii="Tahoma" w:hAnsi="Tahoma" w:cs="Tahoma"/>
        </w:rPr>
        <w:t xml:space="preserve">9. </w:t>
      </w:r>
      <w:r w:rsidRPr="00346244">
        <w:rPr>
          <w:rFonts w:ascii="Tahoma" w:eastAsia="Times New Roman" w:hAnsi="Tahoma" w:cs="Tahoma"/>
          <w:bCs/>
          <w:iCs/>
          <w:color w:val="000000"/>
          <w:spacing w:val="2"/>
          <w:lang w:eastAsia="ru-RU"/>
        </w:rPr>
        <w:t xml:space="preserve">Настоящим подтверждаем право Заказчика требовать от нас уточнения / разъяснения положений заявки на участие в закупочной процедуре.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(цены, валюты, сроков и условий </w:t>
      </w:r>
      <w:r>
        <w:rPr>
          <w:rFonts w:ascii="Tahoma" w:eastAsia="Times New Roman" w:hAnsi="Tahoma" w:cs="Tahoma"/>
          <w:bCs/>
          <w:iCs/>
          <w:color w:val="000000"/>
          <w:spacing w:val="2"/>
          <w:lang w:eastAsia="ru-RU"/>
        </w:rPr>
        <w:t>оказания услуг</w:t>
      </w:r>
      <w:r w:rsidRPr="00346244">
        <w:rPr>
          <w:rFonts w:ascii="Tahoma" w:eastAsia="Times New Roman" w:hAnsi="Tahoma" w:cs="Tahoma"/>
          <w:bCs/>
          <w:iCs/>
          <w:color w:val="000000"/>
          <w:spacing w:val="2"/>
          <w:lang w:eastAsia="ru-RU"/>
        </w:rPr>
        <w:t xml:space="preserve">, графика </w:t>
      </w:r>
      <w:r>
        <w:rPr>
          <w:rFonts w:ascii="Tahoma" w:eastAsia="Times New Roman" w:hAnsi="Tahoma" w:cs="Tahoma"/>
          <w:bCs/>
          <w:iCs/>
          <w:color w:val="000000"/>
          <w:spacing w:val="2"/>
          <w:lang w:eastAsia="ru-RU"/>
        </w:rPr>
        <w:t>оказания услуг</w:t>
      </w:r>
      <w:r w:rsidRPr="00346244">
        <w:rPr>
          <w:rFonts w:ascii="Tahoma" w:eastAsia="Times New Roman" w:hAnsi="Tahoma" w:cs="Tahoma"/>
          <w:bCs/>
          <w:iCs/>
          <w:color w:val="000000"/>
          <w:spacing w:val="2"/>
          <w:lang w:eastAsia="ru-RU"/>
        </w:rPr>
        <w:t xml:space="preserve"> или платежа, иных коммерческих условий). </w:t>
      </w:r>
    </w:p>
    <w:p w14:paraId="0900E508" w14:textId="77777777" w:rsidR="004051A7" w:rsidRPr="008D3768" w:rsidRDefault="004051A7" w:rsidP="004051A7">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sidRPr="00346244">
        <w:rPr>
          <w:rFonts w:ascii="Tahoma" w:eastAsia="Times New Roman" w:hAnsi="Tahoma" w:cs="Tahoma"/>
          <w:bCs/>
          <w:iCs/>
          <w:color w:val="000000"/>
          <w:spacing w:val="2"/>
          <w:lang w:eastAsia="ru-RU"/>
        </w:rPr>
        <w:t xml:space="preserve">Настоящим подтверждаем право Заказчика проверять по данным открытых источников, запрашивать у нас, государственных (муниципальных) органов, государственных внебюджетных фондов, физических и юридических лиц информацию, подтверждающую представленные нами в составе заявки на участие в закупочной </w:t>
      </w:r>
      <w:r w:rsidRPr="00346244">
        <w:rPr>
          <w:rFonts w:ascii="Tahoma" w:eastAsia="Times New Roman" w:hAnsi="Tahoma" w:cs="Tahoma"/>
          <w:bCs/>
          <w:iCs/>
          <w:color w:val="000000"/>
          <w:spacing w:val="2"/>
          <w:lang w:eastAsia="ru-RU"/>
        </w:rPr>
        <w:lastRenderedPageBreak/>
        <w:t>процедуре сведения.</w:t>
      </w:r>
    </w:p>
    <w:p w14:paraId="025F2612" w14:textId="77777777" w:rsidR="004051A7" w:rsidRPr="009E48D0" w:rsidRDefault="004051A7" w:rsidP="004051A7">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bCs/>
          <w:iCs/>
          <w:color w:val="000000"/>
          <w:spacing w:val="2"/>
          <w:lang w:eastAsia="ru-RU"/>
        </w:rPr>
        <w:t>10</w:t>
      </w:r>
      <w:r w:rsidRPr="009E48D0">
        <w:rPr>
          <w:rFonts w:ascii="Tahoma" w:eastAsia="Times New Roman" w:hAnsi="Tahoma" w:cs="Tahoma"/>
          <w:bCs/>
          <w:iCs/>
          <w:color w:val="000000"/>
          <w:spacing w:val="2"/>
          <w:lang w:eastAsia="ru-RU"/>
        </w:rPr>
        <w:t xml:space="preserve">. В случае если наше ценовое предложение будет признано лучшим, мы берем на себя обязательства подписать договор </w:t>
      </w:r>
      <w:r w:rsidRPr="00912DD5">
        <w:rPr>
          <w:rFonts w:ascii="Tahoma" w:eastAsia="Times New Roman" w:hAnsi="Tahoma" w:cs="Tahoma"/>
          <w:bCs/>
          <w:iCs/>
          <w:color w:val="000000"/>
          <w:spacing w:val="2"/>
          <w:lang w:eastAsia="ru-RU"/>
        </w:rPr>
        <w:t>с АО «КРП» на</w:t>
      </w:r>
      <w:r w:rsidRPr="009E48D0">
        <w:rPr>
          <w:rFonts w:ascii="Tahoma" w:eastAsia="Times New Roman" w:hAnsi="Tahoma" w:cs="Tahoma"/>
          <w:bCs/>
          <w:iCs/>
          <w:color w:val="000000"/>
          <w:spacing w:val="2"/>
          <w:lang w:eastAsia="ru-RU"/>
        </w:rPr>
        <w:t xml:space="preserve"> </w:t>
      </w:r>
      <w:r>
        <w:rPr>
          <w:rFonts w:ascii="Tahoma" w:eastAsia="Times New Roman" w:hAnsi="Tahoma" w:cs="Tahoma"/>
          <w:bCs/>
          <w:iCs/>
          <w:color w:val="000000"/>
          <w:spacing w:val="2"/>
          <w:lang w:eastAsia="ru-RU"/>
        </w:rPr>
        <w:t>оказание услуг</w:t>
      </w:r>
      <w:r w:rsidRPr="009E48D0">
        <w:rPr>
          <w:rFonts w:ascii="Tahoma" w:eastAsia="Times New Roman" w:hAnsi="Tahoma" w:cs="Tahoma"/>
          <w:bCs/>
          <w:iCs/>
          <w:color w:val="000000"/>
          <w:spacing w:val="2"/>
          <w:lang w:eastAsia="ru-RU"/>
        </w:rPr>
        <w:t xml:space="preserve"> ______________________________________________________________________________</w:t>
      </w:r>
      <w:r>
        <w:rPr>
          <w:rFonts w:ascii="Tahoma" w:eastAsia="Times New Roman" w:hAnsi="Tahoma" w:cs="Tahoma"/>
          <w:bCs/>
          <w:iCs/>
          <w:color w:val="000000"/>
          <w:spacing w:val="2"/>
          <w:lang w:eastAsia="ru-RU"/>
        </w:rPr>
        <w:t>_____</w:t>
      </w:r>
      <w:r w:rsidRPr="009E48D0">
        <w:rPr>
          <w:rFonts w:ascii="Tahoma" w:eastAsia="Times New Roman" w:hAnsi="Tahoma" w:cs="Tahoma"/>
          <w:bCs/>
          <w:iCs/>
          <w:color w:val="000000"/>
          <w:spacing w:val="2"/>
          <w:lang w:eastAsia="ru-RU"/>
        </w:rPr>
        <w:t>________________________________________________________________________ в соответствии с требованиями Извещения и условиями нашего ценового предложения.</w:t>
      </w:r>
    </w:p>
    <w:p w14:paraId="174442EE" w14:textId="77777777" w:rsidR="004051A7" w:rsidRPr="009E48D0" w:rsidRDefault="004051A7" w:rsidP="004051A7">
      <w:pPr>
        <w:spacing w:after="0" w:line="240" w:lineRule="auto"/>
        <w:ind w:firstLine="709"/>
        <w:jc w:val="both"/>
        <w:rPr>
          <w:rFonts w:ascii="Tahoma" w:eastAsia="Times New Roman" w:hAnsi="Tahoma" w:cs="Tahoma"/>
          <w:lang w:eastAsia="ru-RU"/>
        </w:rPr>
      </w:pPr>
      <w:r>
        <w:rPr>
          <w:rFonts w:ascii="Tahoma" w:eastAsia="Times New Roman" w:hAnsi="Tahoma" w:cs="Tahoma"/>
          <w:lang w:eastAsia="ru-RU"/>
        </w:rPr>
        <w:t>11</w:t>
      </w:r>
      <w:r w:rsidRPr="009E48D0">
        <w:rPr>
          <w:rFonts w:ascii="Tahoma" w:eastAsia="Times New Roman" w:hAnsi="Tahoma" w:cs="Tahoma"/>
          <w:lang w:eastAsia="ru-RU"/>
        </w:rPr>
        <w:t xml:space="preserve">. В случае если наше ценовое предложение будет лучшим после предложения победителя запроса </w:t>
      </w:r>
      <w:r w:rsidRPr="009E48D0">
        <w:rPr>
          <w:rFonts w:ascii="Tahoma" w:eastAsia="Times New Roman" w:hAnsi="Tahoma" w:cs="Tahoma"/>
          <w:bCs/>
          <w:iCs/>
          <w:lang w:eastAsia="ru-RU"/>
        </w:rPr>
        <w:t>котировок</w:t>
      </w:r>
      <w:r w:rsidRPr="009E48D0">
        <w:rPr>
          <w:rFonts w:ascii="Tahoma" w:eastAsia="Times New Roman" w:hAnsi="Tahoma" w:cs="Tahoma"/>
          <w:lang w:eastAsia="ru-RU"/>
        </w:rPr>
        <w:t xml:space="preserve">, а победитель запроса </w:t>
      </w:r>
      <w:r w:rsidRPr="009E48D0">
        <w:rPr>
          <w:rFonts w:ascii="Tahoma" w:eastAsia="Times New Roman" w:hAnsi="Tahoma" w:cs="Tahoma"/>
          <w:bCs/>
          <w:iCs/>
          <w:lang w:eastAsia="ru-RU"/>
        </w:rPr>
        <w:t xml:space="preserve">котировок </w:t>
      </w:r>
      <w:r w:rsidRPr="009E48D0">
        <w:rPr>
          <w:rFonts w:ascii="Tahoma" w:eastAsia="Times New Roman" w:hAnsi="Tahoma" w:cs="Tahoma"/>
          <w:lang w:eastAsia="ru-RU"/>
        </w:rPr>
        <w:t xml:space="preserve">будет признан уклонившимся от заключения договора, мы обязуемся подписать данный договор на </w:t>
      </w:r>
      <w:r>
        <w:rPr>
          <w:rFonts w:ascii="Tahoma" w:eastAsia="Times New Roman" w:hAnsi="Tahoma" w:cs="Tahoma"/>
          <w:lang w:eastAsia="ru-RU"/>
        </w:rPr>
        <w:t>оказание услуг</w:t>
      </w:r>
      <w:r w:rsidRPr="009E48D0">
        <w:rPr>
          <w:rFonts w:ascii="Tahoma" w:eastAsia="Times New Roman" w:hAnsi="Tahoma" w:cs="Tahoma"/>
          <w:lang w:eastAsia="ru-RU"/>
        </w:rPr>
        <w:t xml:space="preserve"> в соответствии с требованиями </w:t>
      </w:r>
      <w:r>
        <w:rPr>
          <w:rFonts w:ascii="Tahoma" w:eastAsia="Times New Roman" w:hAnsi="Tahoma" w:cs="Tahoma"/>
          <w:lang w:eastAsia="ru-RU"/>
        </w:rPr>
        <w:t>Извещения</w:t>
      </w:r>
      <w:r w:rsidRPr="009E48D0">
        <w:rPr>
          <w:rFonts w:ascii="Tahoma" w:eastAsia="Times New Roman" w:hAnsi="Tahoma" w:cs="Tahoma"/>
          <w:lang w:eastAsia="ru-RU"/>
        </w:rPr>
        <w:t xml:space="preserve"> и условиями нашего ценового предложения.</w:t>
      </w:r>
    </w:p>
    <w:p w14:paraId="30C85565" w14:textId="77777777" w:rsidR="004051A7" w:rsidRPr="009E48D0" w:rsidRDefault="004051A7" w:rsidP="004051A7">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Также подтверждаем, что мы извещены о включении сведений о _____________________________________________________________________________</w:t>
      </w:r>
      <w:r>
        <w:rPr>
          <w:rFonts w:ascii="Tahoma" w:eastAsia="Times New Roman" w:hAnsi="Tahoma" w:cs="Tahoma"/>
          <w:lang w:eastAsia="ru-RU"/>
        </w:rPr>
        <w:t>__</w:t>
      </w:r>
    </w:p>
    <w:p w14:paraId="1080BF43" w14:textId="77777777" w:rsidR="004051A7" w:rsidRPr="009E48D0" w:rsidRDefault="004051A7" w:rsidP="004051A7">
      <w:pPr>
        <w:spacing w:after="0" w:line="240" w:lineRule="auto"/>
        <w:ind w:firstLine="709"/>
        <w:jc w:val="center"/>
        <w:rPr>
          <w:rFonts w:ascii="Tahoma" w:eastAsia="Times New Roman" w:hAnsi="Tahoma" w:cs="Tahoma"/>
          <w:b/>
          <w:i/>
          <w:vertAlign w:val="superscript"/>
          <w:lang w:eastAsia="ru-RU"/>
        </w:rPr>
      </w:pPr>
      <w:r w:rsidRPr="009E48D0">
        <w:rPr>
          <w:rFonts w:ascii="Tahoma" w:eastAsia="Times New Roman" w:hAnsi="Tahoma" w:cs="Tahoma"/>
          <w:b/>
          <w:i/>
          <w:vertAlign w:val="superscript"/>
          <w:lang w:eastAsia="ru-RU"/>
        </w:rPr>
        <w:t>(наименование участника размещения заказа)</w:t>
      </w:r>
    </w:p>
    <w:p w14:paraId="36363054" w14:textId="77777777" w:rsidR="004051A7" w:rsidRPr="009E48D0" w:rsidRDefault="004051A7" w:rsidP="004051A7">
      <w:pPr>
        <w:spacing w:after="0" w:line="240" w:lineRule="auto"/>
        <w:jc w:val="both"/>
        <w:rPr>
          <w:rFonts w:ascii="Tahoma" w:eastAsia="Times New Roman" w:hAnsi="Tahoma" w:cs="Tahoma"/>
          <w:lang w:eastAsia="ru-RU"/>
        </w:rPr>
      </w:pPr>
      <w:r w:rsidRPr="009E48D0">
        <w:rPr>
          <w:rFonts w:ascii="Tahoma" w:eastAsia="Times New Roman" w:hAnsi="Tahoma" w:cs="Tahoma"/>
          <w:lang w:eastAsia="ru-RU"/>
        </w:rPr>
        <w:t>в Реестр недобросовестных поставщиков в случае уклонения нами от заключения договора.</w:t>
      </w:r>
    </w:p>
    <w:p w14:paraId="57E8C8D3" w14:textId="77777777" w:rsidR="004051A7" w:rsidRPr="009E48D0" w:rsidRDefault="004051A7" w:rsidP="004051A7">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2</w:t>
      </w:r>
      <w:r w:rsidRPr="009E48D0">
        <w:rPr>
          <w:rFonts w:ascii="Tahoma" w:eastAsia="Times New Roman" w:hAnsi="Tahoma" w:cs="Tahoma"/>
          <w:lang w:eastAsia="ru-RU"/>
        </w:rPr>
        <w:t>. 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_____________________________________________________________________________</w:t>
      </w:r>
      <w:r>
        <w:rPr>
          <w:rFonts w:ascii="Tahoma" w:eastAsia="Times New Roman" w:hAnsi="Tahoma" w:cs="Tahoma"/>
          <w:lang w:eastAsia="ru-RU"/>
        </w:rPr>
        <w:t>___</w:t>
      </w:r>
    </w:p>
    <w:p w14:paraId="186D3D57" w14:textId="77777777" w:rsidR="004051A7" w:rsidRPr="009E48D0" w:rsidRDefault="004051A7" w:rsidP="004051A7">
      <w:pPr>
        <w:shd w:val="clear" w:color="auto" w:fill="FFFFFF"/>
        <w:spacing w:after="0" w:line="240" w:lineRule="auto"/>
        <w:jc w:val="center"/>
        <w:rPr>
          <w:rFonts w:ascii="Tahoma" w:eastAsia="Times New Roman" w:hAnsi="Tahoma" w:cs="Tahoma"/>
          <w:b/>
          <w:i/>
          <w:color w:val="000000"/>
          <w:vertAlign w:val="superscript"/>
          <w:lang w:eastAsia="ru-RU"/>
        </w:rPr>
      </w:pPr>
      <w:r w:rsidRPr="009E48D0">
        <w:rPr>
          <w:rFonts w:ascii="Tahoma" w:eastAsia="Times New Roman" w:hAnsi="Tahoma" w:cs="Tahoma"/>
          <w:b/>
          <w:i/>
          <w:color w:val="000000"/>
          <w:vertAlign w:val="superscript"/>
          <w:lang w:eastAsia="ru-RU"/>
        </w:rPr>
        <w:t>(указать Ф.И.О. полностью, должность и контактную информацию уполномоченного лица, включая телефон, факс</w:t>
      </w:r>
    </w:p>
    <w:p w14:paraId="31D701A8" w14:textId="77777777" w:rsidR="004051A7" w:rsidRPr="009E48D0" w:rsidRDefault="004051A7" w:rsidP="004051A7">
      <w:pPr>
        <w:shd w:val="clear" w:color="auto" w:fill="FFFFFF"/>
        <w:spacing w:after="0" w:line="240" w:lineRule="auto"/>
        <w:jc w:val="center"/>
        <w:rPr>
          <w:rFonts w:ascii="Tahoma" w:eastAsia="Times New Roman" w:hAnsi="Tahoma" w:cs="Tahoma"/>
          <w:b/>
          <w:color w:val="000000"/>
          <w:vertAlign w:val="superscript"/>
          <w:lang w:eastAsia="ru-RU"/>
        </w:rPr>
      </w:pPr>
      <w:r w:rsidRPr="009E48D0">
        <w:rPr>
          <w:rFonts w:ascii="Tahoma" w:eastAsia="Times New Roman" w:hAnsi="Tahoma" w:cs="Tahoma"/>
          <w:b/>
          <w:i/>
          <w:color w:val="000000"/>
          <w:vertAlign w:val="superscript"/>
          <w:lang w:eastAsia="ru-RU"/>
        </w:rPr>
        <w:t xml:space="preserve"> (с указанием кода), адрес)</w:t>
      </w:r>
    </w:p>
    <w:p w14:paraId="206755B6" w14:textId="77777777" w:rsidR="004051A7" w:rsidRPr="009E48D0" w:rsidRDefault="004051A7" w:rsidP="004051A7">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Все сведения о проведении запроса котировок просим сообщать указанному уполномоченному лицу.</w:t>
      </w:r>
    </w:p>
    <w:p w14:paraId="374FEC21" w14:textId="77777777" w:rsidR="004051A7" w:rsidRPr="009E48D0" w:rsidRDefault="004051A7" w:rsidP="004051A7">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3</w:t>
      </w:r>
      <w:r w:rsidRPr="009E48D0">
        <w:rPr>
          <w:rFonts w:ascii="Tahoma" w:eastAsia="Times New Roman" w:hAnsi="Tahoma" w:cs="Tahoma"/>
          <w:lang w:eastAsia="ru-RU"/>
        </w:rPr>
        <w:t>. Корреспонденцию в наш адрес просим направлять по адресу: ____________________________________________________________________________</w:t>
      </w:r>
      <w:r>
        <w:rPr>
          <w:rFonts w:ascii="Tahoma" w:eastAsia="Times New Roman" w:hAnsi="Tahoma" w:cs="Tahoma"/>
          <w:lang w:eastAsia="ru-RU"/>
        </w:rPr>
        <w:t>___</w:t>
      </w:r>
      <w:r w:rsidRPr="009E48D0">
        <w:rPr>
          <w:rFonts w:ascii="Tahoma" w:eastAsia="Times New Roman" w:hAnsi="Tahoma" w:cs="Tahoma"/>
          <w:lang w:eastAsia="ru-RU"/>
        </w:rPr>
        <w:t>_</w:t>
      </w:r>
    </w:p>
    <w:p w14:paraId="10226CA2" w14:textId="62D819FF" w:rsidR="004051A7" w:rsidRPr="009E48D0" w:rsidRDefault="004051A7" w:rsidP="004051A7">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4</w:t>
      </w:r>
      <w:r w:rsidRPr="009E48D0">
        <w:rPr>
          <w:rFonts w:ascii="Tahoma" w:eastAsia="Times New Roman" w:hAnsi="Tahoma" w:cs="Tahoma"/>
          <w:lang w:eastAsia="ru-RU"/>
        </w:rPr>
        <w:t xml:space="preserve">. К настоящей заявке на участие в запросе </w:t>
      </w:r>
      <w:r w:rsidRPr="009E48D0">
        <w:rPr>
          <w:rFonts w:ascii="Tahoma" w:eastAsia="Times New Roman" w:hAnsi="Tahoma" w:cs="Tahoma"/>
          <w:bCs/>
          <w:iCs/>
          <w:lang w:eastAsia="ru-RU"/>
        </w:rPr>
        <w:t xml:space="preserve">котировок </w:t>
      </w:r>
      <w:r w:rsidRPr="009E48D0">
        <w:rPr>
          <w:rFonts w:ascii="Tahoma" w:eastAsia="Times New Roman" w:hAnsi="Tahoma" w:cs="Tahoma"/>
          <w:lang w:eastAsia="ru-RU"/>
        </w:rPr>
        <w:t xml:space="preserve">прилагаются документы, являющиеся неотъемлемой частью нашей заявки на участие в запросе </w:t>
      </w:r>
      <w:r w:rsidRPr="009E48D0">
        <w:rPr>
          <w:rFonts w:ascii="Tahoma" w:eastAsia="Times New Roman" w:hAnsi="Tahoma" w:cs="Tahoma"/>
          <w:bCs/>
          <w:iCs/>
          <w:lang w:eastAsia="ru-RU"/>
        </w:rPr>
        <w:t>котировок</w:t>
      </w:r>
      <w:r>
        <w:rPr>
          <w:rFonts w:ascii="Tahoma" w:eastAsia="Times New Roman" w:hAnsi="Tahoma" w:cs="Tahoma"/>
          <w:lang w:eastAsia="ru-RU"/>
        </w:rPr>
        <w:t>,</w:t>
      </w:r>
      <w:r w:rsidRPr="009E48D0">
        <w:rPr>
          <w:rFonts w:ascii="Tahoma" w:eastAsia="Times New Roman" w:hAnsi="Tahoma" w:cs="Tahoma"/>
          <w:lang w:eastAsia="ru-RU"/>
        </w:rPr>
        <w:t xml:space="preserve"> на _____стр.</w:t>
      </w:r>
    </w:p>
    <w:p w14:paraId="7500AD19" w14:textId="77777777" w:rsidR="00C5629D" w:rsidRPr="009E48D0" w:rsidRDefault="00C5629D" w:rsidP="00C5629D">
      <w:pPr>
        <w:spacing w:after="0" w:line="240" w:lineRule="auto"/>
        <w:ind w:firstLine="709"/>
        <w:jc w:val="both"/>
        <w:rPr>
          <w:rFonts w:ascii="Tahoma" w:eastAsia="Times New Roman" w:hAnsi="Tahoma" w:cs="Tahoma"/>
          <w:lang w:eastAsia="ru-RU"/>
        </w:rPr>
      </w:pPr>
    </w:p>
    <w:p w14:paraId="35FD9FA1" w14:textId="77777777" w:rsidR="00C5629D" w:rsidRPr="009E48D0" w:rsidRDefault="00C5629D" w:rsidP="00C5629D">
      <w:pPr>
        <w:spacing w:after="0" w:line="240" w:lineRule="auto"/>
        <w:ind w:firstLine="709"/>
        <w:jc w:val="both"/>
        <w:rPr>
          <w:rFonts w:ascii="Tahoma" w:eastAsia="Times New Roman" w:hAnsi="Tahoma" w:cs="Tahoma"/>
          <w:lang w:eastAsia="ru-RU"/>
        </w:rPr>
      </w:pPr>
    </w:p>
    <w:p w14:paraId="5DE1AD97" w14:textId="77777777" w:rsidR="00C5629D" w:rsidRPr="009E48D0" w:rsidRDefault="00C5629D" w:rsidP="00C5629D">
      <w:pPr>
        <w:spacing w:after="0" w:line="240" w:lineRule="auto"/>
        <w:rPr>
          <w:rFonts w:ascii="Tahoma" w:eastAsia="Times New Roman" w:hAnsi="Tahoma" w:cs="Tahoma"/>
          <w:lang w:eastAsia="ru-RU"/>
        </w:rPr>
      </w:pPr>
      <w:bookmarkStart w:id="80" w:name="OLE_LINK98"/>
      <w:r w:rsidRPr="009E48D0">
        <w:rPr>
          <w:rFonts w:ascii="Tahoma" w:eastAsia="Times New Roman" w:hAnsi="Tahoma" w:cs="Tahoma"/>
          <w:lang w:eastAsia="ru-RU"/>
        </w:rPr>
        <w:t xml:space="preserve">Участник </w:t>
      </w:r>
      <w:bookmarkEnd w:id="80"/>
      <w:r w:rsidRPr="009E48D0">
        <w:rPr>
          <w:rFonts w:ascii="Tahoma" w:eastAsia="Times New Roman" w:hAnsi="Tahoma" w:cs="Tahoma"/>
          <w:lang w:eastAsia="ru-RU"/>
        </w:rPr>
        <w:t>процедуры закупки/</w:t>
      </w:r>
      <w:r w:rsidRPr="009E48D0">
        <w:rPr>
          <w:rFonts w:ascii="Tahoma" w:eastAsia="Times New Roman" w:hAnsi="Tahoma" w:cs="Tahoma"/>
          <w:lang w:eastAsia="ru-RU"/>
        </w:rPr>
        <w:br/>
        <w:t>уполномоченный представитель</w:t>
      </w:r>
      <w:r w:rsidRPr="009E48D0">
        <w:rPr>
          <w:rFonts w:ascii="Tahoma" w:eastAsia="Times New Roman" w:hAnsi="Tahoma" w:cs="Tahoma"/>
          <w:lang w:eastAsia="ru-RU"/>
        </w:rPr>
        <w:tab/>
      </w:r>
      <w:r w:rsidRPr="009E48D0">
        <w:rPr>
          <w:rFonts w:ascii="Tahoma" w:eastAsia="Times New Roman" w:hAnsi="Tahoma" w:cs="Tahoma"/>
          <w:lang w:eastAsia="ru-RU"/>
        </w:rPr>
        <w:tab/>
        <w:t>_________________</w:t>
      </w:r>
      <w:r w:rsidRPr="009E48D0">
        <w:rPr>
          <w:rFonts w:ascii="Tahoma" w:eastAsia="Times New Roman" w:hAnsi="Tahoma" w:cs="Tahoma"/>
          <w:lang w:eastAsia="ru-RU"/>
        </w:rPr>
        <w:tab/>
      </w:r>
      <w:r w:rsidRPr="009E48D0">
        <w:rPr>
          <w:rFonts w:ascii="Tahoma" w:eastAsia="Times New Roman" w:hAnsi="Tahoma" w:cs="Tahoma"/>
          <w:lang w:eastAsia="ru-RU"/>
        </w:rPr>
        <w:tab/>
        <w:t xml:space="preserve"> (Фамилия И.О.)</w:t>
      </w:r>
    </w:p>
    <w:p w14:paraId="35CD6C59" w14:textId="77777777" w:rsidR="00C5629D" w:rsidRPr="009F4AE9" w:rsidRDefault="00C5629D" w:rsidP="00C5629D">
      <w:pPr>
        <w:widowControl w:val="0"/>
        <w:autoSpaceDE w:val="0"/>
        <w:spacing w:after="0" w:line="240" w:lineRule="auto"/>
        <w:ind w:firstLine="709"/>
        <w:jc w:val="both"/>
        <w:rPr>
          <w:rFonts w:ascii="Tahoma" w:hAnsi="Tahoma" w:cs="Tahoma"/>
        </w:rPr>
      </w:pPr>
    </w:p>
    <w:p w14:paraId="24C25ACA" w14:textId="77777777" w:rsidR="00C5629D" w:rsidRPr="009F4AE9" w:rsidRDefault="00C5629D" w:rsidP="00C5629D">
      <w:pPr>
        <w:rPr>
          <w:rFonts w:ascii="Tahoma" w:eastAsia="Times New Roman" w:hAnsi="Tahoma" w:cs="Tahoma"/>
          <w:lang w:eastAsia="ar-SA"/>
        </w:rPr>
      </w:pPr>
      <w:r w:rsidRPr="009F4AE9">
        <w:rPr>
          <w:rFonts w:ascii="Tahoma" w:hAnsi="Tahoma" w:cs="Tahoma"/>
        </w:rPr>
        <w:br w:type="page"/>
      </w:r>
    </w:p>
    <w:p w14:paraId="4F21C3A9" w14:textId="651D5F94" w:rsidR="00C5629D" w:rsidRPr="009F4AE9" w:rsidRDefault="00C5629D" w:rsidP="00C5629D">
      <w:pPr>
        <w:pStyle w:val="Times12"/>
        <w:ind w:left="4536" w:firstLine="142"/>
        <w:jc w:val="right"/>
        <w:rPr>
          <w:rFonts w:ascii="Tahoma" w:hAnsi="Tahoma" w:cs="Tahoma"/>
          <w:sz w:val="22"/>
          <w:szCs w:val="22"/>
        </w:rPr>
      </w:pPr>
      <w:r w:rsidRPr="009F4AE9">
        <w:rPr>
          <w:rFonts w:ascii="Tahoma" w:hAnsi="Tahoma" w:cs="Tahoma"/>
          <w:sz w:val="22"/>
          <w:szCs w:val="22"/>
        </w:rPr>
        <w:lastRenderedPageBreak/>
        <w:t>Форма №</w:t>
      </w:r>
      <w:r w:rsidR="004051A7">
        <w:rPr>
          <w:rFonts w:ascii="Tahoma" w:hAnsi="Tahoma" w:cs="Tahoma"/>
          <w:sz w:val="22"/>
          <w:szCs w:val="22"/>
        </w:rPr>
        <w:t>3</w:t>
      </w:r>
    </w:p>
    <w:p w14:paraId="5D5C00C9"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2D97096B" w14:textId="77777777" w:rsidR="00C5629D" w:rsidRPr="009F4AE9" w:rsidRDefault="00C5629D" w:rsidP="00C5629D">
      <w:pPr>
        <w:spacing w:after="0" w:line="240" w:lineRule="auto"/>
        <w:jc w:val="right"/>
        <w:rPr>
          <w:rFonts w:ascii="Tahoma" w:hAnsi="Tahoma" w:cs="Tahoma"/>
          <w:vertAlign w:val="superscript"/>
        </w:rPr>
      </w:pPr>
      <w:r w:rsidRPr="009F4AE9">
        <w:rPr>
          <w:rFonts w:ascii="Tahoma" w:hAnsi="Tahoma" w:cs="Tahoma"/>
          <w:vertAlign w:val="superscript"/>
        </w:rPr>
        <w:t>(Номер извещения на ЭТП)</w:t>
      </w:r>
    </w:p>
    <w:tbl>
      <w:tblPr>
        <w:tblW w:w="5009" w:type="pct"/>
        <w:tblInd w:w="93" w:type="dxa"/>
        <w:tblLook w:val="04A0" w:firstRow="1" w:lastRow="0" w:firstColumn="1" w:lastColumn="0" w:noHBand="0" w:noVBand="1"/>
      </w:tblPr>
      <w:tblGrid>
        <w:gridCol w:w="3604"/>
        <w:gridCol w:w="6050"/>
      </w:tblGrid>
      <w:tr w:rsidR="00C5629D" w:rsidRPr="009F4AE9" w14:paraId="4205C772" w14:textId="77777777" w:rsidTr="00C5629D">
        <w:trPr>
          <w:trHeight w:val="255"/>
        </w:trPr>
        <w:tc>
          <w:tcPr>
            <w:tcW w:w="9654" w:type="dxa"/>
            <w:gridSpan w:val="2"/>
            <w:tcBorders>
              <w:top w:val="nil"/>
              <w:left w:val="nil"/>
              <w:right w:val="nil"/>
            </w:tcBorders>
            <w:shd w:val="clear" w:color="auto" w:fill="auto"/>
            <w:vAlign w:val="center"/>
            <w:hideMark/>
          </w:tcPr>
          <w:p w14:paraId="16512504"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xml:space="preserve">Карточка контрагента </w:t>
            </w:r>
          </w:p>
        </w:tc>
      </w:tr>
      <w:tr w:rsidR="00C5629D" w:rsidRPr="009F4AE9" w14:paraId="24F9F7F1" w14:textId="77777777" w:rsidTr="00C5629D">
        <w:trPr>
          <w:trHeight w:val="270"/>
        </w:trPr>
        <w:tc>
          <w:tcPr>
            <w:tcW w:w="3604" w:type="dxa"/>
            <w:shd w:val="clear" w:color="auto" w:fill="auto"/>
            <w:vAlign w:val="center"/>
          </w:tcPr>
          <w:p w14:paraId="72C134B5" w14:textId="77777777" w:rsidR="00C5629D" w:rsidRPr="009F4AE9" w:rsidRDefault="00C5629D" w:rsidP="00C5629D">
            <w:pPr>
              <w:spacing w:after="0" w:line="240" w:lineRule="auto"/>
              <w:rPr>
                <w:rFonts w:ascii="Tahoma" w:hAnsi="Tahoma" w:cs="Tahoma"/>
                <w:b/>
                <w:bCs/>
              </w:rPr>
            </w:pPr>
          </w:p>
        </w:tc>
        <w:tc>
          <w:tcPr>
            <w:tcW w:w="6050" w:type="dxa"/>
            <w:shd w:val="clear" w:color="auto" w:fill="auto"/>
            <w:noWrap/>
            <w:vAlign w:val="center"/>
            <w:hideMark/>
          </w:tcPr>
          <w:p w14:paraId="790FEADA"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Выделенные поля обязательны для заполнения!</w:t>
            </w:r>
          </w:p>
          <w:p w14:paraId="72B1AAFF" w14:textId="77777777" w:rsidR="00C5629D" w:rsidRPr="009F4AE9" w:rsidRDefault="00C5629D" w:rsidP="00C5629D">
            <w:pPr>
              <w:spacing w:after="0" w:line="240" w:lineRule="auto"/>
              <w:rPr>
                <w:rFonts w:ascii="Tahoma" w:hAnsi="Tahoma" w:cs="Tahoma"/>
              </w:rPr>
            </w:pPr>
          </w:p>
        </w:tc>
      </w:tr>
      <w:tr w:rsidR="00C5629D" w:rsidRPr="009F4AE9" w14:paraId="4D5EB742" w14:textId="77777777" w:rsidTr="00C5629D">
        <w:trPr>
          <w:trHeight w:val="270"/>
        </w:trPr>
        <w:tc>
          <w:tcPr>
            <w:tcW w:w="3604" w:type="dxa"/>
            <w:tcBorders>
              <w:top w:val="nil"/>
              <w:left w:val="nil"/>
              <w:bottom w:val="nil"/>
              <w:right w:val="nil"/>
            </w:tcBorders>
            <w:shd w:val="clear" w:color="auto" w:fill="auto"/>
            <w:noWrap/>
            <w:vAlign w:val="bottom"/>
            <w:hideMark/>
          </w:tcPr>
          <w:p w14:paraId="24A9A368" w14:textId="77777777" w:rsidR="00C5629D" w:rsidRPr="009F4AE9" w:rsidRDefault="00C5629D" w:rsidP="00C5629D">
            <w:pPr>
              <w:spacing w:after="0" w:line="240" w:lineRule="auto"/>
              <w:rPr>
                <w:rFonts w:ascii="Tahoma" w:hAnsi="Tahoma" w:cs="Tahoma"/>
                <w:b/>
                <w:bCs/>
              </w:rPr>
            </w:pPr>
          </w:p>
        </w:tc>
        <w:tc>
          <w:tcPr>
            <w:tcW w:w="6050" w:type="dxa"/>
            <w:tcBorders>
              <w:top w:val="nil"/>
              <w:left w:val="nil"/>
              <w:bottom w:val="nil"/>
              <w:right w:val="nil"/>
            </w:tcBorders>
            <w:shd w:val="clear" w:color="auto" w:fill="auto"/>
            <w:noWrap/>
            <w:vAlign w:val="bottom"/>
            <w:hideMark/>
          </w:tcPr>
          <w:p w14:paraId="1AEE91DE"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 Идентификационные данные</w:t>
            </w:r>
          </w:p>
        </w:tc>
      </w:tr>
      <w:tr w:rsidR="00C5629D" w:rsidRPr="009F4AE9" w14:paraId="018B464C" w14:textId="77777777" w:rsidTr="00C5629D">
        <w:trPr>
          <w:trHeight w:val="259"/>
        </w:trPr>
        <w:tc>
          <w:tcPr>
            <w:tcW w:w="3604" w:type="dxa"/>
            <w:tcBorders>
              <w:top w:val="nil"/>
              <w:left w:val="nil"/>
              <w:bottom w:val="nil"/>
              <w:right w:val="nil"/>
            </w:tcBorders>
            <w:shd w:val="clear" w:color="auto" w:fill="auto"/>
            <w:hideMark/>
          </w:tcPr>
          <w:p w14:paraId="45A92F0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rPr>
              <w:t>Полное наименовани</w:t>
            </w:r>
            <w:r w:rsidRPr="009F4AE9">
              <w:rPr>
                <w:rFonts w:ascii="Tahoma" w:hAnsi="Tahoma" w:cs="Tahoma"/>
                <w:b/>
                <w:bCs/>
                <w:lang w:val="en-US"/>
              </w:rPr>
              <w:t>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067CEC8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378D937" w14:textId="77777777" w:rsidTr="00C5629D">
        <w:trPr>
          <w:trHeight w:val="289"/>
        </w:trPr>
        <w:tc>
          <w:tcPr>
            <w:tcW w:w="3604" w:type="dxa"/>
            <w:tcBorders>
              <w:top w:val="nil"/>
              <w:left w:val="nil"/>
              <w:bottom w:val="nil"/>
              <w:right w:val="nil"/>
            </w:tcBorders>
            <w:shd w:val="clear" w:color="auto" w:fill="auto"/>
            <w:hideMark/>
          </w:tcPr>
          <w:p w14:paraId="5714951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Сокращенное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4BA992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232F60" w14:textId="77777777" w:rsidTr="00C5629D">
        <w:trPr>
          <w:trHeight w:val="270"/>
        </w:trPr>
        <w:tc>
          <w:tcPr>
            <w:tcW w:w="3604" w:type="dxa"/>
            <w:tcBorders>
              <w:top w:val="nil"/>
              <w:left w:val="nil"/>
              <w:bottom w:val="nil"/>
              <w:right w:val="nil"/>
            </w:tcBorders>
            <w:shd w:val="clear" w:color="auto" w:fill="auto"/>
            <w:hideMark/>
          </w:tcPr>
          <w:p w14:paraId="0E31DCA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Фирменное наименование</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9EA21E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DF1F7A0" w14:textId="77777777" w:rsidTr="00C5629D">
        <w:trPr>
          <w:trHeight w:val="270"/>
        </w:trPr>
        <w:tc>
          <w:tcPr>
            <w:tcW w:w="3604" w:type="dxa"/>
            <w:tcBorders>
              <w:top w:val="nil"/>
              <w:left w:val="nil"/>
              <w:bottom w:val="nil"/>
              <w:right w:val="single" w:sz="4" w:space="0" w:color="auto"/>
            </w:tcBorders>
            <w:shd w:val="clear" w:color="auto" w:fill="auto"/>
            <w:hideMark/>
          </w:tcPr>
          <w:p w14:paraId="5EDD3FE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8E96C7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FE2002A" w14:textId="77777777" w:rsidTr="00C5629D">
        <w:trPr>
          <w:trHeight w:val="270"/>
        </w:trPr>
        <w:tc>
          <w:tcPr>
            <w:tcW w:w="3604" w:type="dxa"/>
            <w:tcBorders>
              <w:top w:val="nil"/>
              <w:left w:val="nil"/>
              <w:bottom w:val="nil"/>
              <w:right w:val="nil"/>
            </w:tcBorders>
            <w:shd w:val="clear" w:color="auto" w:fill="auto"/>
            <w:hideMark/>
          </w:tcPr>
          <w:p w14:paraId="26B5A76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21E3813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D89E72D" w14:textId="77777777" w:rsidTr="00C5629D">
        <w:trPr>
          <w:trHeight w:val="270"/>
        </w:trPr>
        <w:tc>
          <w:tcPr>
            <w:tcW w:w="3604" w:type="dxa"/>
            <w:tcBorders>
              <w:top w:val="nil"/>
              <w:left w:val="nil"/>
              <w:bottom w:val="nil"/>
              <w:right w:val="nil"/>
            </w:tcBorders>
            <w:shd w:val="clear" w:color="auto" w:fill="auto"/>
            <w:hideMark/>
          </w:tcPr>
          <w:p w14:paraId="0C2D208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3A45A9A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A05B7DC" w14:textId="77777777" w:rsidTr="00C5629D">
        <w:trPr>
          <w:trHeight w:val="270"/>
        </w:trPr>
        <w:tc>
          <w:tcPr>
            <w:tcW w:w="3604" w:type="dxa"/>
            <w:tcBorders>
              <w:top w:val="nil"/>
              <w:left w:val="nil"/>
              <w:bottom w:val="nil"/>
              <w:right w:val="nil"/>
            </w:tcBorders>
            <w:shd w:val="clear" w:color="auto" w:fill="auto"/>
            <w:hideMark/>
          </w:tcPr>
          <w:p w14:paraId="4E7660B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ОГРН </w:t>
            </w:r>
          </w:p>
        </w:tc>
        <w:tc>
          <w:tcPr>
            <w:tcW w:w="6050" w:type="dxa"/>
            <w:tcBorders>
              <w:top w:val="nil"/>
              <w:left w:val="single" w:sz="8" w:space="0" w:color="auto"/>
              <w:bottom w:val="single" w:sz="8" w:space="0" w:color="auto"/>
              <w:right w:val="single" w:sz="8" w:space="0" w:color="auto"/>
            </w:tcBorders>
            <w:shd w:val="clear" w:color="auto" w:fill="auto"/>
            <w:hideMark/>
          </w:tcPr>
          <w:p w14:paraId="2E69559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C4A6F7B" w14:textId="77777777" w:rsidTr="00C5629D">
        <w:trPr>
          <w:trHeight w:val="255"/>
        </w:trPr>
        <w:tc>
          <w:tcPr>
            <w:tcW w:w="3604" w:type="dxa"/>
            <w:tcBorders>
              <w:top w:val="nil"/>
              <w:left w:val="nil"/>
              <w:bottom w:val="nil"/>
              <w:right w:val="nil"/>
            </w:tcBorders>
            <w:shd w:val="clear" w:color="auto" w:fill="auto"/>
            <w:hideMark/>
          </w:tcPr>
          <w:p w14:paraId="686B2E43"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72DABB25"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4693AE64" w14:textId="77777777" w:rsidTr="00C5629D">
        <w:trPr>
          <w:trHeight w:val="255"/>
        </w:trPr>
        <w:tc>
          <w:tcPr>
            <w:tcW w:w="3604" w:type="dxa"/>
            <w:tcBorders>
              <w:top w:val="nil"/>
              <w:left w:val="nil"/>
              <w:bottom w:val="nil"/>
              <w:right w:val="nil"/>
            </w:tcBorders>
            <w:shd w:val="clear" w:color="auto" w:fill="auto"/>
            <w:hideMark/>
          </w:tcPr>
          <w:p w14:paraId="5EA3910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ОКПО</w:t>
            </w:r>
          </w:p>
        </w:tc>
        <w:tc>
          <w:tcPr>
            <w:tcW w:w="6050" w:type="dxa"/>
            <w:tcBorders>
              <w:top w:val="nil"/>
              <w:left w:val="single" w:sz="4" w:space="0" w:color="auto"/>
              <w:bottom w:val="single" w:sz="4" w:space="0" w:color="auto"/>
              <w:right w:val="single" w:sz="4" w:space="0" w:color="auto"/>
            </w:tcBorders>
            <w:shd w:val="clear" w:color="auto" w:fill="auto"/>
            <w:hideMark/>
          </w:tcPr>
          <w:p w14:paraId="43FFC77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430C128" w14:textId="77777777" w:rsidTr="00C5629D">
        <w:trPr>
          <w:trHeight w:val="255"/>
        </w:trPr>
        <w:tc>
          <w:tcPr>
            <w:tcW w:w="3604" w:type="dxa"/>
            <w:tcBorders>
              <w:top w:val="nil"/>
              <w:left w:val="nil"/>
              <w:bottom w:val="nil"/>
              <w:right w:val="nil"/>
            </w:tcBorders>
            <w:shd w:val="clear" w:color="auto" w:fill="auto"/>
            <w:hideMark/>
          </w:tcPr>
          <w:p w14:paraId="2A9618D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ОКАТО</w:t>
            </w:r>
          </w:p>
        </w:tc>
        <w:tc>
          <w:tcPr>
            <w:tcW w:w="6050" w:type="dxa"/>
            <w:tcBorders>
              <w:top w:val="nil"/>
              <w:left w:val="single" w:sz="4" w:space="0" w:color="auto"/>
              <w:bottom w:val="single" w:sz="4" w:space="0" w:color="auto"/>
              <w:right w:val="single" w:sz="4" w:space="0" w:color="auto"/>
            </w:tcBorders>
            <w:shd w:val="clear" w:color="auto" w:fill="auto"/>
            <w:hideMark/>
          </w:tcPr>
          <w:p w14:paraId="5B43696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6F0F800" w14:textId="77777777" w:rsidTr="00C5629D">
        <w:trPr>
          <w:trHeight w:val="255"/>
        </w:trPr>
        <w:tc>
          <w:tcPr>
            <w:tcW w:w="3604" w:type="dxa"/>
            <w:tcBorders>
              <w:top w:val="nil"/>
              <w:left w:val="nil"/>
              <w:bottom w:val="nil"/>
              <w:right w:val="nil"/>
            </w:tcBorders>
            <w:shd w:val="clear" w:color="auto" w:fill="auto"/>
            <w:hideMark/>
          </w:tcPr>
          <w:p w14:paraId="1D6F02B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Форма собственности (ОКФС)</w:t>
            </w:r>
          </w:p>
        </w:tc>
        <w:tc>
          <w:tcPr>
            <w:tcW w:w="6050" w:type="dxa"/>
            <w:tcBorders>
              <w:top w:val="nil"/>
              <w:left w:val="single" w:sz="4" w:space="0" w:color="auto"/>
              <w:bottom w:val="single" w:sz="4" w:space="0" w:color="auto"/>
              <w:right w:val="single" w:sz="4" w:space="0" w:color="auto"/>
            </w:tcBorders>
            <w:shd w:val="clear" w:color="auto" w:fill="auto"/>
            <w:hideMark/>
          </w:tcPr>
          <w:p w14:paraId="46C7B82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5F9270A" w14:textId="77777777" w:rsidTr="00C5629D">
        <w:trPr>
          <w:trHeight w:val="255"/>
        </w:trPr>
        <w:tc>
          <w:tcPr>
            <w:tcW w:w="3604" w:type="dxa"/>
            <w:tcBorders>
              <w:top w:val="nil"/>
              <w:left w:val="nil"/>
              <w:bottom w:val="nil"/>
              <w:right w:val="nil"/>
            </w:tcBorders>
            <w:shd w:val="clear" w:color="auto" w:fill="auto"/>
            <w:hideMark/>
          </w:tcPr>
          <w:p w14:paraId="1567028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Орг.-правовая форма (ОКОПФ)</w:t>
            </w:r>
          </w:p>
        </w:tc>
        <w:tc>
          <w:tcPr>
            <w:tcW w:w="6050" w:type="dxa"/>
            <w:tcBorders>
              <w:top w:val="nil"/>
              <w:left w:val="single" w:sz="4" w:space="0" w:color="auto"/>
              <w:bottom w:val="nil"/>
              <w:right w:val="single" w:sz="4" w:space="0" w:color="auto"/>
            </w:tcBorders>
            <w:shd w:val="clear" w:color="auto" w:fill="auto"/>
            <w:hideMark/>
          </w:tcPr>
          <w:p w14:paraId="2BD99A1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CBBB3EC" w14:textId="77777777" w:rsidTr="00C5629D">
        <w:trPr>
          <w:trHeight w:val="282"/>
        </w:trPr>
        <w:tc>
          <w:tcPr>
            <w:tcW w:w="3604" w:type="dxa"/>
            <w:tcBorders>
              <w:top w:val="nil"/>
              <w:left w:val="nil"/>
              <w:bottom w:val="nil"/>
              <w:right w:val="nil"/>
            </w:tcBorders>
            <w:shd w:val="clear" w:color="auto" w:fill="auto"/>
            <w:hideMark/>
          </w:tcPr>
          <w:p w14:paraId="525B9DC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ОКВЭД</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1FC17BE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BA0CB67" w14:textId="77777777" w:rsidTr="00C5629D">
        <w:trPr>
          <w:trHeight w:val="270"/>
        </w:trPr>
        <w:tc>
          <w:tcPr>
            <w:tcW w:w="3604" w:type="dxa"/>
            <w:tcBorders>
              <w:top w:val="nil"/>
              <w:left w:val="nil"/>
              <w:bottom w:val="nil"/>
              <w:right w:val="nil"/>
            </w:tcBorders>
            <w:shd w:val="clear" w:color="auto" w:fill="auto"/>
            <w:hideMark/>
          </w:tcPr>
          <w:p w14:paraId="27F23E8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ОКОНХ</w:t>
            </w:r>
          </w:p>
        </w:tc>
        <w:tc>
          <w:tcPr>
            <w:tcW w:w="6050" w:type="dxa"/>
            <w:tcBorders>
              <w:top w:val="nil"/>
              <w:left w:val="single" w:sz="4" w:space="0" w:color="auto"/>
              <w:bottom w:val="nil"/>
              <w:right w:val="single" w:sz="4" w:space="0" w:color="auto"/>
            </w:tcBorders>
            <w:shd w:val="clear" w:color="auto" w:fill="auto"/>
            <w:noWrap/>
            <w:vAlign w:val="bottom"/>
            <w:hideMark/>
          </w:tcPr>
          <w:p w14:paraId="13547F3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1179430" w14:textId="77777777" w:rsidTr="00C5629D">
        <w:trPr>
          <w:trHeight w:val="252"/>
        </w:trPr>
        <w:tc>
          <w:tcPr>
            <w:tcW w:w="3604" w:type="dxa"/>
            <w:tcBorders>
              <w:top w:val="nil"/>
              <w:left w:val="nil"/>
              <w:bottom w:val="nil"/>
              <w:right w:val="nil"/>
            </w:tcBorders>
            <w:shd w:val="clear" w:color="auto" w:fill="auto"/>
            <w:hideMark/>
          </w:tcPr>
          <w:p w14:paraId="52A7FC45"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Уровень бюджета (для бюдж. орг.)</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185B258"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67EE4113" w14:textId="77777777" w:rsidTr="00C5629D">
        <w:trPr>
          <w:trHeight w:val="252"/>
        </w:trPr>
        <w:tc>
          <w:tcPr>
            <w:tcW w:w="3604" w:type="dxa"/>
            <w:tcBorders>
              <w:top w:val="nil"/>
              <w:left w:val="nil"/>
              <w:bottom w:val="nil"/>
              <w:right w:val="nil"/>
            </w:tcBorders>
            <w:shd w:val="clear" w:color="auto" w:fill="auto"/>
          </w:tcPr>
          <w:p w14:paraId="109CD473" w14:textId="77777777" w:rsidR="00C5629D" w:rsidRPr="009F4AE9" w:rsidRDefault="00C5629D" w:rsidP="00C5629D">
            <w:pPr>
              <w:spacing w:after="0" w:line="240" w:lineRule="auto"/>
              <w:rPr>
                <w:rFonts w:ascii="Tahoma" w:hAnsi="Tahoma" w:cs="Tahoma"/>
                <w:b/>
                <w:bCs/>
              </w:rPr>
            </w:pPr>
            <w:r w:rsidRPr="009F4AE9">
              <w:rPr>
                <w:rFonts w:ascii="Tahoma" w:hAnsi="Tahoma" w:cs="Tahoma"/>
                <w:lang w:val="en-US"/>
              </w:rPr>
              <w:t>Псевдоним (поисковый ключ)</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6B8EFF8A" w14:textId="77777777" w:rsidR="00C5629D" w:rsidRPr="009F4AE9" w:rsidRDefault="00C5629D" w:rsidP="00C5629D">
            <w:pPr>
              <w:spacing w:after="0" w:line="240" w:lineRule="auto"/>
              <w:jc w:val="center"/>
              <w:rPr>
                <w:rFonts w:ascii="Tahoma" w:hAnsi="Tahoma" w:cs="Tahoma"/>
                <w:lang w:val="en-US"/>
              </w:rPr>
            </w:pPr>
          </w:p>
        </w:tc>
      </w:tr>
      <w:tr w:rsidR="00C5629D" w:rsidRPr="009F4AE9" w14:paraId="301EDA10" w14:textId="77777777" w:rsidTr="00C5629D">
        <w:trPr>
          <w:trHeight w:val="252"/>
        </w:trPr>
        <w:tc>
          <w:tcPr>
            <w:tcW w:w="3604" w:type="dxa"/>
            <w:tcBorders>
              <w:top w:val="nil"/>
              <w:left w:val="nil"/>
              <w:bottom w:val="nil"/>
              <w:right w:val="nil"/>
            </w:tcBorders>
            <w:shd w:val="clear" w:color="auto" w:fill="auto"/>
          </w:tcPr>
          <w:p w14:paraId="3A435E21" w14:textId="77777777" w:rsidR="00C5629D" w:rsidRPr="009F4AE9" w:rsidRDefault="00C5629D" w:rsidP="00C5629D">
            <w:pPr>
              <w:spacing w:after="0" w:line="240" w:lineRule="auto"/>
              <w:rPr>
                <w:rFonts w:ascii="Tahoma" w:hAnsi="Tahoma" w:cs="Tahoma"/>
                <w:b/>
                <w:bCs/>
              </w:rPr>
            </w:pPr>
            <w:r w:rsidRPr="009F4AE9">
              <w:rPr>
                <w:rFonts w:ascii="Tahoma" w:hAnsi="Tahoma" w:cs="Tahoma"/>
                <w:lang w:val="en-US"/>
              </w:rPr>
              <w:t>Примечание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457EE4DD" w14:textId="77777777" w:rsidR="00C5629D" w:rsidRPr="009F4AE9" w:rsidRDefault="00C5629D" w:rsidP="00C5629D">
            <w:pPr>
              <w:spacing w:after="0" w:line="240" w:lineRule="auto"/>
              <w:jc w:val="center"/>
              <w:rPr>
                <w:rFonts w:ascii="Tahoma" w:hAnsi="Tahoma" w:cs="Tahoma"/>
                <w:lang w:val="en-US"/>
              </w:rPr>
            </w:pPr>
          </w:p>
        </w:tc>
      </w:tr>
      <w:tr w:rsidR="00C5629D" w:rsidRPr="009F4AE9" w14:paraId="7A127DF0" w14:textId="77777777" w:rsidTr="00C5629D">
        <w:trPr>
          <w:trHeight w:val="255"/>
        </w:trPr>
        <w:tc>
          <w:tcPr>
            <w:tcW w:w="3604" w:type="dxa"/>
            <w:tcBorders>
              <w:top w:val="nil"/>
              <w:left w:val="nil"/>
              <w:bottom w:val="nil"/>
              <w:right w:val="nil"/>
            </w:tcBorders>
            <w:shd w:val="clear" w:color="auto" w:fill="auto"/>
            <w:noWrap/>
            <w:vAlign w:val="bottom"/>
            <w:hideMark/>
          </w:tcPr>
          <w:p w14:paraId="2AA0613E"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65BF61A9"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 Адрес места нахождения</w:t>
            </w:r>
          </w:p>
        </w:tc>
      </w:tr>
      <w:tr w:rsidR="00C5629D" w:rsidRPr="009F4AE9" w14:paraId="5E6573F8" w14:textId="77777777" w:rsidTr="00C5629D">
        <w:trPr>
          <w:trHeight w:val="270"/>
        </w:trPr>
        <w:tc>
          <w:tcPr>
            <w:tcW w:w="3604" w:type="dxa"/>
            <w:tcBorders>
              <w:top w:val="nil"/>
              <w:left w:val="nil"/>
              <w:bottom w:val="nil"/>
              <w:right w:val="nil"/>
            </w:tcBorders>
            <w:shd w:val="clear" w:color="auto" w:fill="auto"/>
            <w:hideMark/>
          </w:tcPr>
          <w:p w14:paraId="32764F7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в РФ:</w:t>
            </w:r>
          </w:p>
        </w:tc>
        <w:tc>
          <w:tcPr>
            <w:tcW w:w="6050" w:type="dxa"/>
            <w:tcBorders>
              <w:top w:val="nil"/>
              <w:left w:val="nil"/>
              <w:bottom w:val="nil"/>
              <w:right w:val="nil"/>
            </w:tcBorders>
            <w:shd w:val="clear" w:color="auto" w:fill="auto"/>
            <w:noWrap/>
            <w:vAlign w:val="bottom"/>
            <w:hideMark/>
          </w:tcPr>
          <w:p w14:paraId="7FD30B4D"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80E6840" w14:textId="77777777" w:rsidTr="00C5629D">
        <w:trPr>
          <w:trHeight w:val="270"/>
        </w:trPr>
        <w:tc>
          <w:tcPr>
            <w:tcW w:w="3604" w:type="dxa"/>
            <w:tcBorders>
              <w:top w:val="nil"/>
              <w:left w:val="nil"/>
              <w:bottom w:val="nil"/>
              <w:right w:val="nil"/>
            </w:tcBorders>
            <w:shd w:val="clear" w:color="auto" w:fill="auto"/>
            <w:hideMark/>
          </w:tcPr>
          <w:p w14:paraId="751ED9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почтовый индекс</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B8F6B2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A3B3255" w14:textId="77777777" w:rsidTr="00C5629D">
        <w:trPr>
          <w:trHeight w:val="270"/>
        </w:trPr>
        <w:tc>
          <w:tcPr>
            <w:tcW w:w="3604" w:type="dxa"/>
            <w:tcBorders>
              <w:top w:val="nil"/>
              <w:left w:val="nil"/>
              <w:bottom w:val="nil"/>
              <w:right w:val="nil"/>
            </w:tcBorders>
            <w:shd w:val="clear" w:color="auto" w:fill="auto"/>
            <w:hideMark/>
          </w:tcPr>
          <w:p w14:paraId="2BC211C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регион </w:t>
            </w:r>
          </w:p>
        </w:tc>
        <w:tc>
          <w:tcPr>
            <w:tcW w:w="6050" w:type="dxa"/>
            <w:tcBorders>
              <w:top w:val="nil"/>
              <w:left w:val="single" w:sz="8" w:space="0" w:color="auto"/>
              <w:bottom w:val="single" w:sz="8" w:space="0" w:color="auto"/>
              <w:right w:val="single" w:sz="8" w:space="0" w:color="auto"/>
            </w:tcBorders>
            <w:shd w:val="clear" w:color="auto" w:fill="auto"/>
            <w:hideMark/>
          </w:tcPr>
          <w:p w14:paraId="4F2FDCE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D055D4A" w14:textId="77777777" w:rsidTr="00C5629D">
        <w:trPr>
          <w:trHeight w:val="270"/>
        </w:trPr>
        <w:tc>
          <w:tcPr>
            <w:tcW w:w="3604" w:type="dxa"/>
            <w:tcBorders>
              <w:top w:val="nil"/>
              <w:left w:val="nil"/>
              <w:bottom w:val="nil"/>
              <w:right w:val="nil"/>
            </w:tcBorders>
            <w:shd w:val="clear" w:color="auto" w:fill="auto"/>
            <w:hideMark/>
          </w:tcPr>
          <w:p w14:paraId="4C06D69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район</w:t>
            </w:r>
          </w:p>
        </w:tc>
        <w:tc>
          <w:tcPr>
            <w:tcW w:w="6050" w:type="dxa"/>
            <w:tcBorders>
              <w:top w:val="nil"/>
              <w:left w:val="single" w:sz="8" w:space="0" w:color="auto"/>
              <w:bottom w:val="single" w:sz="8" w:space="0" w:color="auto"/>
              <w:right w:val="single" w:sz="8" w:space="0" w:color="auto"/>
            </w:tcBorders>
            <w:shd w:val="clear" w:color="auto" w:fill="auto"/>
            <w:hideMark/>
          </w:tcPr>
          <w:p w14:paraId="3D637ED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578A767" w14:textId="77777777" w:rsidTr="00C5629D">
        <w:trPr>
          <w:trHeight w:val="270"/>
        </w:trPr>
        <w:tc>
          <w:tcPr>
            <w:tcW w:w="3604" w:type="dxa"/>
            <w:tcBorders>
              <w:top w:val="nil"/>
              <w:left w:val="nil"/>
              <w:bottom w:val="nil"/>
              <w:right w:val="nil"/>
            </w:tcBorders>
            <w:shd w:val="clear" w:color="auto" w:fill="auto"/>
            <w:hideMark/>
          </w:tcPr>
          <w:p w14:paraId="41D8A44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город</w:t>
            </w:r>
          </w:p>
        </w:tc>
        <w:tc>
          <w:tcPr>
            <w:tcW w:w="6050" w:type="dxa"/>
            <w:tcBorders>
              <w:top w:val="nil"/>
              <w:left w:val="single" w:sz="8" w:space="0" w:color="auto"/>
              <w:bottom w:val="single" w:sz="8" w:space="0" w:color="auto"/>
              <w:right w:val="single" w:sz="8" w:space="0" w:color="auto"/>
            </w:tcBorders>
            <w:shd w:val="clear" w:color="auto" w:fill="auto"/>
            <w:hideMark/>
          </w:tcPr>
          <w:p w14:paraId="2F23A4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E30208" w14:textId="77777777" w:rsidTr="00C5629D">
        <w:trPr>
          <w:trHeight w:val="270"/>
        </w:trPr>
        <w:tc>
          <w:tcPr>
            <w:tcW w:w="3604" w:type="dxa"/>
            <w:tcBorders>
              <w:top w:val="nil"/>
              <w:left w:val="nil"/>
              <w:bottom w:val="nil"/>
              <w:right w:val="nil"/>
            </w:tcBorders>
            <w:shd w:val="clear" w:color="auto" w:fill="auto"/>
            <w:hideMark/>
          </w:tcPr>
          <w:p w14:paraId="00BACA3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населенный пункт</w:t>
            </w:r>
          </w:p>
        </w:tc>
        <w:tc>
          <w:tcPr>
            <w:tcW w:w="6050" w:type="dxa"/>
            <w:tcBorders>
              <w:top w:val="nil"/>
              <w:left w:val="single" w:sz="8" w:space="0" w:color="auto"/>
              <w:bottom w:val="single" w:sz="8" w:space="0" w:color="auto"/>
              <w:right w:val="single" w:sz="8" w:space="0" w:color="auto"/>
            </w:tcBorders>
            <w:shd w:val="clear" w:color="auto" w:fill="auto"/>
            <w:hideMark/>
          </w:tcPr>
          <w:p w14:paraId="18ECC23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3CDDDC0" w14:textId="77777777" w:rsidTr="00C5629D">
        <w:trPr>
          <w:trHeight w:val="270"/>
        </w:trPr>
        <w:tc>
          <w:tcPr>
            <w:tcW w:w="3604" w:type="dxa"/>
            <w:tcBorders>
              <w:top w:val="nil"/>
              <w:left w:val="nil"/>
              <w:bottom w:val="nil"/>
              <w:right w:val="nil"/>
            </w:tcBorders>
            <w:shd w:val="clear" w:color="auto" w:fill="auto"/>
            <w:hideMark/>
          </w:tcPr>
          <w:p w14:paraId="18D1DAA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улица</w:t>
            </w:r>
          </w:p>
        </w:tc>
        <w:tc>
          <w:tcPr>
            <w:tcW w:w="6050" w:type="dxa"/>
            <w:tcBorders>
              <w:top w:val="nil"/>
              <w:left w:val="single" w:sz="8" w:space="0" w:color="auto"/>
              <w:bottom w:val="single" w:sz="8" w:space="0" w:color="auto"/>
              <w:right w:val="single" w:sz="8" w:space="0" w:color="auto"/>
            </w:tcBorders>
            <w:shd w:val="clear" w:color="auto" w:fill="auto"/>
            <w:hideMark/>
          </w:tcPr>
          <w:p w14:paraId="45BD8CC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3B6072D" w14:textId="77777777" w:rsidTr="00C5629D">
        <w:trPr>
          <w:trHeight w:val="270"/>
        </w:trPr>
        <w:tc>
          <w:tcPr>
            <w:tcW w:w="3604" w:type="dxa"/>
            <w:tcBorders>
              <w:top w:val="nil"/>
              <w:left w:val="nil"/>
              <w:bottom w:val="nil"/>
              <w:right w:val="nil"/>
            </w:tcBorders>
            <w:shd w:val="clear" w:color="auto" w:fill="auto"/>
            <w:hideMark/>
          </w:tcPr>
          <w:p w14:paraId="5BC0B81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дом </w:t>
            </w:r>
          </w:p>
        </w:tc>
        <w:tc>
          <w:tcPr>
            <w:tcW w:w="6050" w:type="dxa"/>
            <w:tcBorders>
              <w:top w:val="nil"/>
              <w:left w:val="single" w:sz="8" w:space="0" w:color="auto"/>
              <w:bottom w:val="single" w:sz="8" w:space="0" w:color="auto"/>
              <w:right w:val="single" w:sz="8" w:space="0" w:color="auto"/>
            </w:tcBorders>
            <w:shd w:val="clear" w:color="auto" w:fill="auto"/>
            <w:hideMark/>
          </w:tcPr>
          <w:p w14:paraId="0B63EE3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CF11454" w14:textId="77777777" w:rsidTr="00C5629D">
        <w:trPr>
          <w:trHeight w:val="270"/>
        </w:trPr>
        <w:tc>
          <w:tcPr>
            <w:tcW w:w="3604" w:type="dxa"/>
            <w:tcBorders>
              <w:top w:val="nil"/>
              <w:left w:val="nil"/>
              <w:bottom w:val="nil"/>
              <w:right w:val="nil"/>
            </w:tcBorders>
            <w:shd w:val="clear" w:color="auto" w:fill="auto"/>
            <w:hideMark/>
          </w:tcPr>
          <w:p w14:paraId="493E0B5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строение</w:t>
            </w:r>
          </w:p>
        </w:tc>
        <w:tc>
          <w:tcPr>
            <w:tcW w:w="6050" w:type="dxa"/>
            <w:tcBorders>
              <w:top w:val="nil"/>
              <w:left w:val="single" w:sz="8" w:space="0" w:color="auto"/>
              <w:bottom w:val="single" w:sz="8" w:space="0" w:color="auto"/>
              <w:right w:val="single" w:sz="8" w:space="0" w:color="auto"/>
            </w:tcBorders>
            <w:shd w:val="clear" w:color="auto" w:fill="auto"/>
            <w:hideMark/>
          </w:tcPr>
          <w:p w14:paraId="6C46A33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79BF607" w14:textId="77777777" w:rsidTr="00C5629D">
        <w:trPr>
          <w:trHeight w:val="270"/>
        </w:trPr>
        <w:tc>
          <w:tcPr>
            <w:tcW w:w="3604" w:type="dxa"/>
            <w:tcBorders>
              <w:top w:val="nil"/>
              <w:left w:val="nil"/>
              <w:bottom w:val="nil"/>
              <w:right w:val="nil"/>
            </w:tcBorders>
            <w:shd w:val="clear" w:color="auto" w:fill="auto"/>
            <w:hideMark/>
          </w:tcPr>
          <w:p w14:paraId="77A5CB2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квартира (офис)</w:t>
            </w:r>
          </w:p>
        </w:tc>
        <w:tc>
          <w:tcPr>
            <w:tcW w:w="6050" w:type="dxa"/>
            <w:tcBorders>
              <w:top w:val="nil"/>
              <w:left w:val="single" w:sz="8" w:space="0" w:color="auto"/>
              <w:bottom w:val="single" w:sz="8" w:space="0" w:color="auto"/>
              <w:right w:val="single" w:sz="8" w:space="0" w:color="auto"/>
            </w:tcBorders>
            <w:shd w:val="clear" w:color="auto" w:fill="auto"/>
            <w:hideMark/>
          </w:tcPr>
          <w:p w14:paraId="2E6EB17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6D5C62" w14:textId="77777777" w:rsidTr="00C5629D">
        <w:trPr>
          <w:trHeight w:val="270"/>
        </w:trPr>
        <w:tc>
          <w:tcPr>
            <w:tcW w:w="3604" w:type="dxa"/>
            <w:tcBorders>
              <w:top w:val="nil"/>
              <w:left w:val="nil"/>
              <w:bottom w:val="nil"/>
              <w:right w:val="nil"/>
            </w:tcBorders>
            <w:shd w:val="clear" w:color="auto" w:fill="auto"/>
            <w:hideMark/>
          </w:tcPr>
          <w:p w14:paraId="653A60C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за пределами РФ</w:t>
            </w:r>
          </w:p>
        </w:tc>
        <w:tc>
          <w:tcPr>
            <w:tcW w:w="6050" w:type="dxa"/>
            <w:tcBorders>
              <w:top w:val="nil"/>
              <w:left w:val="single" w:sz="8" w:space="0" w:color="auto"/>
              <w:bottom w:val="single" w:sz="8" w:space="0" w:color="auto"/>
              <w:right w:val="single" w:sz="8" w:space="0" w:color="auto"/>
            </w:tcBorders>
            <w:shd w:val="clear" w:color="auto" w:fill="auto"/>
            <w:noWrap/>
            <w:vAlign w:val="bottom"/>
            <w:hideMark/>
          </w:tcPr>
          <w:p w14:paraId="0B9FA443"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w:t>
            </w:r>
          </w:p>
        </w:tc>
      </w:tr>
      <w:tr w:rsidR="00C5629D" w:rsidRPr="009F4AE9" w14:paraId="6A864945" w14:textId="77777777" w:rsidTr="00C5629D">
        <w:trPr>
          <w:trHeight w:val="255"/>
        </w:trPr>
        <w:tc>
          <w:tcPr>
            <w:tcW w:w="3604" w:type="dxa"/>
            <w:tcBorders>
              <w:top w:val="nil"/>
              <w:left w:val="nil"/>
              <w:bottom w:val="nil"/>
              <w:right w:val="nil"/>
            </w:tcBorders>
            <w:shd w:val="clear" w:color="auto" w:fill="auto"/>
            <w:hideMark/>
          </w:tcPr>
          <w:p w14:paraId="2C7DDE5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73C8698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5431553" w14:textId="77777777" w:rsidTr="00C5629D">
        <w:trPr>
          <w:trHeight w:val="255"/>
        </w:trPr>
        <w:tc>
          <w:tcPr>
            <w:tcW w:w="3604" w:type="dxa"/>
            <w:tcBorders>
              <w:top w:val="nil"/>
              <w:left w:val="nil"/>
              <w:bottom w:val="nil"/>
              <w:right w:val="nil"/>
            </w:tcBorders>
            <w:shd w:val="clear" w:color="auto" w:fill="auto"/>
            <w:noWrap/>
            <w:vAlign w:val="bottom"/>
            <w:hideMark/>
          </w:tcPr>
          <w:p w14:paraId="3CB5D06E"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2609E92C"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3. Почтовый адрес</w:t>
            </w:r>
          </w:p>
        </w:tc>
      </w:tr>
      <w:tr w:rsidR="00C5629D" w:rsidRPr="009F4AE9" w14:paraId="2C4441AB" w14:textId="77777777" w:rsidTr="00C5629D">
        <w:trPr>
          <w:trHeight w:val="270"/>
        </w:trPr>
        <w:tc>
          <w:tcPr>
            <w:tcW w:w="3604" w:type="dxa"/>
            <w:tcBorders>
              <w:top w:val="nil"/>
              <w:left w:val="nil"/>
              <w:bottom w:val="nil"/>
              <w:right w:val="nil"/>
            </w:tcBorders>
            <w:shd w:val="clear" w:color="auto" w:fill="auto"/>
            <w:hideMark/>
          </w:tcPr>
          <w:p w14:paraId="5995F0E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в РФ:</w:t>
            </w:r>
          </w:p>
        </w:tc>
        <w:tc>
          <w:tcPr>
            <w:tcW w:w="6050" w:type="dxa"/>
            <w:tcBorders>
              <w:top w:val="nil"/>
              <w:left w:val="nil"/>
              <w:bottom w:val="nil"/>
              <w:right w:val="nil"/>
            </w:tcBorders>
            <w:shd w:val="clear" w:color="auto" w:fill="auto"/>
            <w:noWrap/>
            <w:vAlign w:val="bottom"/>
            <w:hideMark/>
          </w:tcPr>
          <w:p w14:paraId="6847F9B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73EBAFC2" w14:textId="77777777" w:rsidTr="00C5629D">
        <w:trPr>
          <w:trHeight w:val="270"/>
        </w:trPr>
        <w:tc>
          <w:tcPr>
            <w:tcW w:w="3604" w:type="dxa"/>
            <w:tcBorders>
              <w:top w:val="nil"/>
              <w:left w:val="nil"/>
              <w:bottom w:val="nil"/>
              <w:right w:val="nil"/>
            </w:tcBorders>
            <w:shd w:val="clear" w:color="auto" w:fill="auto"/>
            <w:hideMark/>
          </w:tcPr>
          <w:p w14:paraId="5198029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почтовый индекс</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4FA7D03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C92C832" w14:textId="77777777" w:rsidTr="00C5629D">
        <w:trPr>
          <w:trHeight w:val="270"/>
        </w:trPr>
        <w:tc>
          <w:tcPr>
            <w:tcW w:w="3604" w:type="dxa"/>
            <w:tcBorders>
              <w:top w:val="nil"/>
              <w:left w:val="nil"/>
              <w:bottom w:val="nil"/>
              <w:right w:val="nil"/>
            </w:tcBorders>
            <w:shd w:val="clear" w:color="auto" w:fill="auto"/>
            <w:hideMark/>
          </w:tcPr>
          <w:p w14:paraId="33C2A7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регион </w:t>
            </w:r>
          </w:p>
        </w:tc>
        <w:tc>
          <w:tcPr>
            <w:tcW w:w="6050" w:type="dxa"/>
            <w:tcBorders>
              <w:top w:val="nil"/>
              <w:left w:val="single" w:sz="8" w:space="0" w:color="auto"/>
              <w:bottom w:val="single" w:sz="8" w:space="0" w:color="auto"/>
              <w:right w:val="single" w:sz="8" w:space="0" w:color="auto"/>
            </w:tcBorders>
            <w:shd w:val="clear" w:color="auto" w:fill="auto"/>
            <w:hideMark/>
          </w:tcPr>
          <w:p w14:paraId="4D97332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4E29C1F" w14:textId="77777777" w:rsidTr="00C5629D">
        <w:trPr>
          <w:trHeight w:val="270"/>
        </w:trPr>
        <w:tc>
          <w:tcPr>
            <w:tcW w:w="3604" w:type="dxa"/>
            <w:tcBorders>
              <w:top w:val="nil"/>
              <w:left w:val="nil"/>
              <w:bottom w:val="nil"/>
              <w:right w:val="nil"/>
            </w:tcBorders>
            <w:shd w:val="clear" w:color="auto" w:fill="auto"/>
            <w:hideMark/>
          </w:tcPr>
          <w:p w14:paraId="6616FC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район</w:t>
            </w:r>
          </w:p>
        </w:tc>
        <w:tc>
          <w:tcPr>
            <w:tcW w:w="6050" w:type="dxa"/>
            <w:tcBorders>
              <w:top w:val="nil"/>
              <w:left w:val="single" w:sz="8" w:space="0" w:color="auto"/>
              <w:bottom w:val="single" w:sz="8" w:space="0" w:color="auto"/>
              <w:right w:val="single" w:sz="8" w:space="0" w:color="auto"/>
            </w:tcBorders>
            <w:shd w:val="clear" w:color="auto" w:fill="auto"/>
            <w:hideMark/>
          </w:tcPr>
          <w:p w14:paraId="1AD83E81"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2626059" w14:textId="77777777" w:rsidTr="00C5629D">
        <w:trPr>
          <w:trHeight w:val="270"/>
        </w:trPr>
        <w:tc>
          <w:tcPr>
            <w:tcW w:w="3604" w:type="dxa"/>
            <w:tcBorders>
              <w:top w:val="nil"/>
              <w:left w:val="nil"/>
              <w:bottom w:val="nil"/>
              <w:right w:val="nil"/>
            </w:tcBorders>
            <w:shd w:val="clear" w:color="auto" w:fill="auto"/>
            <w:hideMark/>
          </w:tcPr>
          <w:p w14:paraId="348C597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город</w:t>
            </w:r>
          </w:p>
        </w:tc>
        <w:tc>
          <w:tcPr>
            <w:tcW w:w="6050" w:type="dxa"/>
            <w:tcBorders>
              <w:top w:val="nil"/>
              <w:left w:val="single" w:sz="8" w:space="0" w:color="auto"/>
              <w:bottom w:val="single" w:sz="8" w:space="0" w:color="auto"/>
              <w:right w:val="single" w:sz="8" w:space="0" w:color="auto"/>
            </w:tcBorders>
            <w:shd w:val="clear" w:color="auto" w:fill="auto"/>
            <w:hideMark/>
          </w:tcPr>
          <w:p w14:paraId="0751A63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4F869E6" w14:textId="77777777" w:rsidTr="00C5629D">
        <w:trPr>
          <w:trHeight w:val="270"/>
        </w:trPr>
        <w:tc>
          <w:tcPr>
            <w:tcW w:w="3604" w:type="dxa"/>
            <w:tcBorders>
              <w:top w:val="nil"/>
              <w:left w:val="nil"/>
              <w:bottom w:val="nil"/>
              <w:right w:val="nil"/>
            </w:tcBorders>
            <w:shd w:val="clear" w:color="auto" w:fill="auto"/>
            <w:hideMark/>
          </w:tcPr>
          <w:p w14:paraId="7317246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населенный пункт</w:t>
            </w:r>
          </w:p>
        </w:tc>
        <w:tc>
          <w:tcPr>
            <w:tcW w:w="6050" w:type="dxa"/>
            <w:tcBorders>
              <w:top w:val="nil"/>
              <w:left w:val="single" w:sz="8" w:space="0" w:color="auto"/>
              <w:bottom w:val="single" w:sz="8" w:space="0" w:color="auto"/>
              <w:right w:val="single" w:sz="8" w:space="0" w:color="auto"/>
            </w:tcBorders>
            <w:shd w:val="clear" w:color="auto" w:fill="auto"/>
            <w:hideMark/>
          </w:tcPr>
          <w:p w14:paraId="59DC56B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F5E8E4B" w14:textId="77777777" w:rsidTr="00C5629D">
        <w:trPr>
          <w:trHeight w:val="270"/>
        </w:trPr>
        <w:tc>
          <w:tcPr>
            <w:tcW w:w="3604" w:type="dxa"/>
            <w:tcBorders>
              <w:top w:val="nil"/>
              <w:left w:val="nil"/>
              <w:bottom w:val="nil"/>
              <w:right w:val="nil"/>
            </w:tcBorders>
            <w:shd w:val="clear" w:color="auto" w:fill="auto"/>
            <w:hideMark/>
          </w:tcPr>
          <w:p w14:paraId="7903833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улица</w:t>
            </w:r>
          </w:p>
        </w:tc>
        <w:tc>
          <w:tcPr>
            <w:tcW w:w="6050" w:type="dxa"/>
            <w:tcBorders>
              <w:top w:val="nil"/>
              <w:left w:val="single" w:sz="8" w:space="0" w:color="auto"/>
              <w:bottom w:val="single" w:sz="8" w:space="0" w:color="auto"/>
              <w:right w:val="single" w:sz="8" w:space="0" w:color="auto"/>
            </w:tcBorders>
            <w:shd w:val="clear" w:color="auto" w:fill="auto"/>
            <w:hideMark/>
          </w:tcPr>
          <w:p w14:paraId="16CD5C6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B056C73" w14:textId="77777777" w:rsidTr="00C5629D">
        <w:trPr>
          <w:trHeight w:val="270"/>
        </w:trPr>
        <w:tc>
          <w:tcPr>
            <w:tcW w:w="3604" w:type="dxa"/>
            <w:tcBorders>
              <w:top w:val="nil"/>
              <w:left w:val="nil"/>
              <w:bottom w:val="nil"/>
              <w:right w:val="nil"/>
            </w:tcBorders>
            <w:shd w:val="clear" w:color="auto" w:fill="auto"/>
            <w:hideMark/>
          </w:tcPr>
          <w:p w14:paraId="4985B9E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дом </w:t>
            </w:r>
          </w:p>
        </w:tc>
        <w:tc>
          <w:tcPr>
            <w:tcW w:w="6050" w:type="dxa"/>
            <w:tcBorders>
              <w:top w:val="nil"/>
              <w:left w:val="single" w:sz="8" w:space="0" w:color="auto"/>
              <w:bottom w:val="single" w:sz="8" w:space="0" w:color="auto"/>
              <w:right w:val="single" w:sz="8" w:space="0" w:color="auto"/>
            </w:tcBorders>
            <w:shd w:val="clear" w:color="auto" w:fill="auto"/>
            <w:hideMark/>
          </w:tcPr>
          <w:p w14:paraId="2A39808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07EEB3F" w14:textId="77777777" w:rsidTr="00C5629D">
        <w:trPr>
          <w:trHeight w:val="270"/>
        </w:trPr>
        <w:tc>
          <w:tcPr>
            <w:tcW w:w="3604" w:type="dxa"/>
            <w:tcBorders>
              <w:top w:val="nil"/>
              <w:left w:val="nil"/>
              <w:bottom w:val="nil"/>
              <w:right w:val="nil"/>
            </w:tcBorders>
            <w:shd w:val="clear" w:color="auto" w:fill="auto"/>
            <w:hideMark/>
          </w:tcPr>
          <w:p w14:paraId="1A1E5FB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корпус (строение)</w:t>
            </w:r>
          </w:p>
        </w:tc>
        <w:tc>
          <w:tcPr>
            <w:tcW w:w="6050" w:type="dxa"/>
            <w:tcBorders>
              <w:top w:val="nil"/>
              <w:left w:val="single" w:sz="8" w:space="0" w:color="auto"/>
              <w:bottom w:val="single" w:sz="8" w:space="0" w:color="auto"/>
              <w:right w:val="single" w:sz="8" w:space="0" w:color="auto"/>
            </w:tcBorders>
            <w:shd w:val="clear" w:color="auto" w:fill="auto"/>
            <w:hideMark/>
          </w:tcPr>
          <w:p w14:paraId="1A4A53D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87B8610" w14:textId="77777777" w:rsidTr="00C5629D">
        <w:trPr>
          <w:trHeight w:val="270"/>
        </w:trPr>
        <w:tc>
          <w:tcPr>
            <w:tcW w:w="3604" w:type="dxa"/>
            <w:tcBorders>
              <w:top w:val="nil"/>
              <w:left w:val="nil"/>
              <w:bottom w:val="nil"/>
              <w:right w:val="nil"/>
            </w:tcBorders>
            <w:shd w:val="clear" w:color="auto" w:fill="auto"/>
            <w:hideMark/>
          </w:tcPr>
          <w:p w14:paraId="101393B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квартира (офис)</w:t>
            </w:r>
          </w:p>
        </w:tc>
        <w:tc>
          <w:tcPr>
            <w:tcW w:w="6050" w:type="dxa"/>
            <w:tcBorders>
              <w:top w:val="nil"/>
              <w:left w:val="single" w:sz="8" w:space="0" w:color="auto"/>
              <w:bottom w:val="single" w:sz="8" w:space="0" w:color="auto"/>
              <w:right w:val="single" w:sz="8" w:space="0" w:color="auto"/>
            </w:tcBorders>
            <w:shd w:val="clear" w:color="auto" w:fill="auto"/>
            <w:hideMark/>
          </w:tcPr>
          <w:p w14:paraId="5A15FC4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12FD7B5" w14:textId="77777777" w:rsidTr="00C5629D">
        <w:trPr>
          <w:trHeight w:val="270"/>
        </w:trPr>
        <w:tc>
          <w:tcPr>
            <w:tcW w:w="3604" w:type="dxa"/>
            <w:tcBorders>
              <w:top w:val="nil"/>
              <w:left w:val="nil"/>
              <w:bottom w:val="nil"/>
              <w:right w:val="nil"/>
            </w:tcBorders>
            <w:shd w:val="clear" w:color="auto" w:fill="auto"/>
            <w:hideMark/>
          </w:tcPr>
          <w:p w14:paraId="55D2C0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за пределами РФ</w:t>
            </w:r>
          </w:p>
        </w:tc>
        <w:tc>
          <w:tcPr>
            <w:tcW w:w="6050" w:type="dxa"/>
            <w:tcBorders>
              <w:top w:val="nil"/>
              <w:left w:val="single" w:sz="8" w:space="0" w:color="auto"/>
              <w:bottom w:val="single" w:sz="4" w:space="0" w:color="auto"/>
              <w:right w:val="single" w:sz="8" w:space="0" w:color="auto"/>
            </w:tcBorders>
            <w:shd w:val="clear" w:color="auto" w:fill="auto"/>
            <w:noWrap/>
            <w:vAlign w:val="bottom"/>
            <w:hideMark/>
          </w:tcPr>
          <w:p w14:paraId="11345F11"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w:t>
            </w:r>
          </w:p>
        </w:tc>
      </w:tr>
      <w:tr w:rsidR="00C5629D" w:rsidRPr="009F4AE9" w14:paraId="2E9789D7" w14:textId="77777777" w:rsidTr="00C5629D">
        <w:trPr>
          <w:trHeight w:val="240"/>
        </w:trPr>
        <w:tc>
          <w:tcPr>
            <w:tcW w:w="3604" w:type="dxa"/>
            <w:tcBorders>
              <w:top w:val="nil"/>
              <w:left w:val="nil"/>
              <w:right w:val="nil"/>
            </w:tcBorders>
            <w:shd w:val="clear" w:color="auto" w:fill="auto"/>
            <w:noWrap/>
            <w:hideMark/>
          </w:tcPr>
          <w:p w14:paraId="43730E0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lastRenderedPageBreak/>
              <w:t>Примечание</w:t>
            </w:r>
            <w:r w:rsidRPr="009F4AE9">
              <w:rPr>
                <w:rFonts w:ascii="Tahoma" w:hAnsi="Tahoma" w:cs="Tahoma"/>
                <w:i/>
                <w:iCs/>
                <w:lang w:val="en-US"/>
              </w:rPr>
              <w:t xml:space="preserve"> (Адрес для корреспонденции)</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FECE846" w14:textId="77777777" w:rsidR="00C5629D" w:rsidRPr="009F4AE9" w:rsidRDefault="00C5629D" w:rsidP="00C5629D">
            <w:pPr>
              <w:spacing w:after="0" w:line="240" w:lineRule="auto"/>
              <w:jc w:val="center"/>
              <w:rPr>
                <w:rFonts w:ascii="Tahoma" w:hAnsi="Tahoma" w:cs="Tahoma"/>
                <w:b/>
                <w:bCs/>
                <w:i/>
                <w:iCs/>
                <w:lang w:val="en-US"/>
              </w:rPr>
            </w:pPr>
            <w:r w:rsidRPr="009F4AE9">
              <w:rPr>
                <w:rFonts w:ascii="Tahoma" w:hAnsi="Tahoma" w:cs="Tahoma"/>
                <w:b/>
                <w:bCs/>
                <w:i/>
                <w:iCs/>
                <w:lang w:val="en-US"/>
              </w:rPr>
              <w:t> </w:t>
            </w:r>
          </w:p>
        </w:tc>
      </w:tr>
      <w:tr w:rsidR="00C5629D" w:rsidRPr="009F4AE9" w14:paraId="062EA5F6" w14:textId="77777777" w:rsidTr="00C5629D">
        <w:trPr>
          <w:trHeight w:val="270"/>
        </w:trPr>
        <w:tc>
          <w:tcPr>
            <w:tcW w:w="3604" w:type="dxa"/>
            <w:shd w:val="clear" w:color="auto" w:fill="auto"/>
            <w:noWrap/>
            <w:vAlign w:val="bottom"/>
            <w:hideMark/>
          </w:tcPr>
          <w:p w14:paraId="068FD0BB" w14:textId="77777777" w:rsidR="00C5629D" w:rsidRPr="009F4AE9" w:rsidRDefault="00C5629D" w:rsidP="00C5629D">
            <w:pPr>
              <w:spacing w:after="0" w:line="240" w:lineRule="auto"/>
              <w:rPr>
                <w:rFonts w:ascii="Tahoma" w:hAnsi="Tahoma" w:cs="Tahoma"/>
                <w:b/>
                <w:bCs/>
                <w:lang w:val="en-US"/>
              </w:rPr>
            </w:pPr>
          </w:p>
        </w:tc>
        <w:tc>
          <w:tcPr>
            <w:tcW w:w="6050" w:type="dxa"/>
            <w:tcBorders>
              <w:top w:val="single" w:sz="4" w:space="0" w:color="auto"/>
              <w:left w:val="nil"/>
              <w:bottom w:val="single" w:sz="4" w:space="0" w:color="auto"/>
              <w:right w:val="single" w:sz="4" w:space="0" w:color="auto"/>
            </w:tcBorders>
            <w:shd w:val="clear" w:color="auto" w:fill="auto"/>
            <w:noWrap/>
            <w:vAlign w:val="bottom"/>
            <w:hideMark/>
          </w:tcPr>
          <w:p w14:paraId="56473E5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4. Контактные данные</w:t>
            </w:r>
          </w:p>
        </w:tc>
      </w:tr>
      <w:tr w:rsidR="00C5629D" w:rsidRPr="009F4AE9" w14:paraId="23B3F9D0" w14:textId="77777777" w:rsidTr="00C5629D">
        <w:trPr>
          <w:trHeight w:val="270"/>
        </w:trPr>
        <w:tc>
          <w:tcPr>
            <w:tcW w:w="3604" w:type="dxa"/>
            <w:tcBorders>
              <w:right w:val="single" w:sz="4" w:space="0" w:color="auto"/>
            </w:tcBorders>
            <w:shd w:val="clear" w:color="auto" w:fill="auto"/>
            <w:noWrap/>
            <w:vAlign w:val="bottom"/>
          </w:tcPr>
          <w:p w14:paraId="46A17D7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Телефон</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5854A4"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DE0A167" w14:textId="77777777" w:rsidTr="00C5629D">
        <w:trPr>
          <w:trHeight w:val="270"/>
        </w:trPr>
        <w:tc>
          <w:tcPr>
            <w:tcW w:w="3604" w:type="dxa"/>
            <w:tcBorders>
              <w:right w:val="single" w:sz="4" w:space="0" w:color="auto"/>
            </w:tcBorders>
            <w:shd w:val="clear" w:color="auto" w:fill="auto"/>
            <w:noWrap/>
            <w:vAlign w:val="bottom"/>
          </w:tcPr>
          <w:p w14:paraId="4A83590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Факс</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FC6CA4"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66379D24" w14:textId="77777777" w:rsidTr="00C5629D">
        <w:trPr>
          <w:trHeight w:val="270"/>
        </w:trPr>
        <w:tc>
          <w:tcPr>
            <w:tcW w:w="3604" w:type="dxa"/>
            <w:tcBorders>
              <w:right w:val="single" w:sz="4" w:space="0" w:color="auto"/>
            </w:tcBorders>
            <w:shd w:val="clear" w:color="auto" w:fill="auto"/>
            <w:noWrap/>
          </w:tcPr>
          <w:p w14:paraId="7D9CAD6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Телекс</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B44E95"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5C343D9D" w14:textId="77777777" w:rsidTr="00C5629D">
        <w:trPr>
          <w:trHeight w:val="270"/>
        </w:trPr>
        <w:tc>
          <w:tcPr>
            <w:tcW w:w="3604" w:type="dxa"/>
            <w:tcBorders>
              <w:right w:val="single" w:sz="4" w:space="0" w:color="auto"/>
            </w:tcBorders>
            <w:shd w:val="clear" w:color="auto" w:fill="auto"/>
            <w:noWrap/>
          </w:tcPr>
          <w:p w14:paraId="7E94676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4F1DB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C8B82AC" w14:textId="77777777" w:rsidTr="00C5629D">
        <w:trPr>
          <w:trHeight w:val="270"/>
        </w:trPr>
        <w:tc>
          <w:tcPr>
            <w:tcW w:w="3604" w:type="dxa"/>
            <w:tcBorders>
              <w:right w:val="single" w:sz="4" w:space="0" w:color="auto"/>
            </w:tcBorders>
            <w:shd w:val="clear" w:color="auto" w:fill="auto"/>
            <w:noWrap/>
          </w:tcPr>
          <w:p w14:paraId="5B2C901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WWW-страница</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A0BD50"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A3FCA9E" w14:textId="77777777" w:rsidTr="00C5629D">
        <w:trPr>
          <w:trHeight w:val="270"/>
        </w:trPr>
        <w:tc>
          <w:tcPr>
            <w:tcW w:w="3604" w:type="dxa"/>
            <w:tcBorders>
              <w:right w:val="single" w:sz="4" w:space="0" w:color="auto"/>
            </w:tcBorders>
            <w:shd w:val="clear" w:color="auto" w:fill="auto"/>
            <w:noWrap/>
          </w:tcPr>
          <w:p w14:paraId="1F20EDC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4FD233"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E60FB85" w14:textId="77777777" w:rsidTr="00C5629D">
        <w:trPr>
          <w:trHeight w:val="255"/>
        </w:trPr>
        <w:tc>
          <w:tcPr>
            <w:tcW w:w="3604" w:type="dxa"/>
            <w:tcBorders>
              <w:left w:val="nil"/>
              <w:bottom w:val="nil"/>
              <w:right w:val="nil"/>
            </w:tcBorders>
            <w:shd w:val="clear" w:color="auto" w:fill="auto"/>
            <w:noWrap/>
            <w:vAlign w:val="bottom"/>
            <w:hideMark/>
          </w:tcPr>
          <w:p w14:paraId="4C4CCBF1" w14:textId="77777777" w:rsidR="00C5629D" w:rsidRPr="009F4AE9" w:rsidRDefault="00C5629D" w:rsidP="00C5629D">
            <w:pPr>
              <w:spacing w:after="0" w:line="240" w:lineRule="auto"/>
              <w:rPr>
                <w:rFonts w:ascii="Tahoma" w:hAnsi="Tahoma" w:cs="Tahoma"/>
                <w:b/>
                <w:bCs/>
                <w:lang w:val="en-US"/>
              </w:rPr>
            </w:pPr>
          </w:p>
        </w:tc>
        <w:tc>
          <w:tcPr>
            <w:tcW w:w="6050" w:type="dxa"/>
            <w:tcBorders>
              <w:top w:val="single" w:sz="4" w:space="0" w:color="auto"/>
              <w:left w:val="nil"/>
              <w:bottom w:val="nil"/>
              <w:right w:val="nil"/>
            </w:tcBorders>
            <w:shd w:val="clear" w:color="auto" w:fill="auto"/>
            <w:noWrap/>
            <w:vAlign w:val="bottom"/>
            <w:hideMark/>
          </w:tcPr>
          <w:p w14:paraId="3938AD66"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5. Представители организации</w:t>
            </w:r>
          </w:p>
        </w:tc>
      </w:tr>
      <w:tr w:rsidR="00C5629D" w:rsidRPr="009F4AE9" w14:paraId="6C1E7E0E" w14:textId="77777777" w:rsidTr="00C5629D">
        <w:trPr>
          <w:trHeight w:val="270"/>
        </w:trPr>
        <w:tc>
          <w:tcPr>
            <w:tcW w:w="3604" w:type="dxa"/>
            <w:tcBorders>
              <w:top w:val="nil"/>
              <w:left w:val="nil"/>
              <w:bottom w:val="nil"/>
              <w:right w:val="nil"/>
            </w:tcBorders>
            <w:shd w:val="clear" w:color="auto" w:fill="auto"/>
            <w:noWrap/>
            <w:vAlign w:val="center"/>
            <w:hideMark/>
          </w:tcPr>
          <w:p w14:paraId="799DF28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bottom"/>
            <w:hideMark/>
          </w:tcPr>
          <w:p w14:paraId="3B6D5339"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128CB095" w14:textId="77777777" w:rsidTr="00C5629D">
        <w:trPr>
          <w:trHeight w:val="270"/>
        </w:trPr>
        <w:tc>
          <w:tcPr>
            <w:tcW w:w="3604" w:type="dxa"/>
            <w:tcBorders>
              <w:top w:val="nil"/>
              <w:left w:val="nil"/>
              <w:bottom w:val="nil"/>
              <w:right w:val="nil"/>
            </w:tcBorders>
            <w:shd w:val="clear" w:color="auto" w:fill="auto"/>
            <w:hideMark/>
          </w:tcPr>
          <w:p w14:paraId="68D6E2C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6C805A1"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E96FBDB" w14:textId="77777777" w:rsidTr="00C5629D">
        <w:trPr>
          <w:trHeight w:val="270"/>
        </w:trPr>
        <w:tc>
          <w:tcPr>
            <w:tcW w:w="3604" w:type="dxa"/>
            <w:tcBorders>
              <w:top w:val="nil"/>
              <w:left w:val="nil"/>
              <w:bottom w:val="nil"/>
              <w:right w:val="nil"/>
            </w:tcBorders>
            <w:shd w:val="clear" w:color="auto" w:fill="auto"/>
            <w:hideMark/>
          </w:tcPr>
          <w:p w14:paraId="3A5EF55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7F78AD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F7B2C4F" w14:textId="77777777" w:rsidTr="00C5629D">
        <w:trPr>
          <w:trHeight w:val="270"/>
        </w:trPr>
        <w:tc>
          <w:tcPr>
            <w:tcW w:w="3604" w:type="dxa"/>
            <w:tcBorders>
              <w:top w:val="nil"/>
              <w:left w:val="nil"/>
              <w:bottom w:val="nil"/>
              <w:right w:val="nil"/>
            </w:tcBorders>
            <w:shd w:val="clear" w:color="auto" w:fill="auto"/>
          </w:tcPr>
          <w:p w14:paraId="2148C38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Телефон</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7F82942B" w14:textId="77777777" w:rsidR="00C5629D" w:rsidRPr="009F4AE9" w:rsidRDefault="00C5629D" w:rsidP="00C5629D">
            <w:pPr>
              <w:spacing w:after="0" w:line="240" w:lineRule="auto"/>
              <w:jc w:val="center"/>
              <w:rPr>
                <w:rFonts w:ascii="Tahoma" w:hAnsi="Tahoma" w:cs="Tahoma"/>
                <w:lang w:val="en-US"/>
              </w:rPr>
            </w:pPr>
          </w:p>
        </w:tc>
      </w:tr>
      <w:tr w:rsidR="00C5629D" w:rsidRPr="009F4AE9" w14:paraId="43AF56F8" w14:textId="77777777" w:rsidTr="00C5629D">
        <w:trPr>
          <w:trHeight w:val="270"/>
        </w:trPr>
        <w:tc>
          <w:tcPr>
            <w:tcW w:w="3604" w:type="dxa"/>
            <w:tcBorders>
              <w:top w:val="nil"/>
              <w:left w:val="nil"/>
              <w:bottom w:val="nil"/>
              <w:right w:val="nil"/>
            </w:tcBorders>
            <w:shd w:val="clear" w:color="auto" w:fill="auto"/>
          </w:tcPr>
          <w:p w14:paraId="435FA1C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E-mail</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46CD0E6D" w14:textId="77777777" w:rsidR="00C5629D" w:rsidRPr="009F4AE9" w:rsidRDefault="00C5629D" w:rsidP="00C5629D">
            <w:pPr>
              <w:spacing w:after="0" w:line="240" w:lineRule="auto"/>
              <w:jc w:val="center"/>
              <w:rPr>
                <w:rFonts w:ascii="Tahoma" w:hAnsi="Tahoma" w:cs="Tahoma"/>
                <w:lang w:val="en-US"/>
              </w:rPr>
            </w:pPr>
          </w:p>
        </w:tc>
      </w:tr>
      <w:tr w:rsidR="00C5629D" w:rsidRPr="009F4AE9" w14:paraId="15EA663D" w14:textId="77777777" w:rsidTr="00C5629D">
        <w:trPr>
          <w:trHeight w:val="270"/>
        </w:trPr>
        <w:tc>
          <w:tcPr>
            <w:tcW w:w="3604" w:type="dxa"/>
            <w:tcBorders>
              <w:top w:val="nil"/>
              <w:left w:val="nil"/>
              <w:bottom w:val="nil"/>
              <w:right w:val="nil"/>
            </w:tcBorders>
            <w:shd w:val="clear" w:color="auto" w:fill="auto"/>
          </w:tcPr>
          <w:p w14:paraId="38A84D1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Документ-основание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2BA28C3A" w14:textId="77777777" w:rsidR="00C5629D" w:rsidRPr="009F4AE9" w:rsidRDefault="00C5629D" w:rsidP="00C5629D">
            <w:pPr>
              <w:spacing w:after="0" w:line="240" w:lineRule="auto"/>
              <w:jc w:val="center"/>
              <w:rPr>
                <w:rFonts w:ascii="Tahoma" w:hAnsi="Tahoma" w:cs="Tahoma"/>
                <w:lang w:val="en-US"/>
              </w:rPr>
            </w:pPr>
          </w:p>
        </w:tc>
      </w:tr>
      <w:tr w:rsidR="00C5629D" w:rsidRPr="009F4AE9" w14:paraId="04837454" w14:textId="77777777" w:rsidTr="00C5629D">
        <w:trPr>
          <w:trHeight w:val="270"/>
        </w:trPr>
        <w:tc>
          <w:tcPr>
            <w:tcW w:w="3604" w:type="dxa"/>
            <w:tcBorders>
              <w:top w:val="nil"/>
              <w:left w:val="nil"/>
              <w:bottom w:val="nil"/>
              <w:right w:val="nil"/>
            </w:tcBorders>
            <w:shd w:val="clear" w:color="auto" w:fill="auto"/>
          </w:tcPr>
          <w:p w14:paraId="5C60EB7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Примечание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0D36A5CD" w14:textId="77777777" w:rsidR="00C5629D" w:rsidRPr="009F4AE9" w:rsidRDefault="00C5629D" w:rsidP="00C5629D">
            <w:pPr>
              <w:spacing w:after="0" w:line="240" w:lineRule="auto"/>
              <w:jc w:val="center"/>
              <w:rPr>
                <w:rFonts w:ascii="Tahoma" w:hAnsi="Tahoma" w:cs="Tahoma"/>
                <w:lang w:val="en-US"/>
              </w:rPr>
            </w:pPr>
          </w:p>
        </w:tc>
      </w:tr>
      <w:tr w:rsidR="00C5629D" w:rsidRPr="009F4AE9" w14:paraId="12A6A39D" w14:textId="77777777" w:rsidTr="00C5629D">
        <w:trPr>
          <w:trHeight w:val="270"/>
        </w:trPr>
        <w:tc>
          <w:tcPr>
            <w:tcW w:w="3604" w:type="dxa"/>
            <w:tcBorders>
              <w:top w:val="nil"/>
              <w:left w:val="nil"/>
              <w:bottom w:val="nil"/>
              <w:right w:val="nil"/>
            </w:tcBorders>
            <w:shd w:val="clear" w:color="auto" w:fill="auto"/>
            <w:noWrap/>
            <w:vAlign w:val="center"/>
            <w:hideMark/>
          </w:tcPr>
          <w:p w14:paraId="42127F9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single" w:sz="4" w:space="0" w:color="auto"/>
              <w:right w:val="nil"/>
            </w:tcBorders>
            <w:shd w:val="clear" w:color="auto" w:fill="auto"/>
            <w:noWrap/>
            <w:vAlign w:val="bottom"/>
            <w:hideMark/>
          </w:tcPr>
          <w:p w14:paraId="5AB5FC8D"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7B5BC2B" w14:textId="77777777" w:rsidTr="00C5629D">
        <w:trPr>
          <w:trHeight w:val="255"/>
        </w:trPr>
        <w:tc>
          <w:tcPr>
            <w:tcW w:w="3604" w:type="dxa"/>
            <w:tcBorders>
              <w:top w:val="nil"/>
              <w:left w:val="nil"/>
              <w:bottom w:val="nil"/>
              <w:right w:val="nil"/>
            </w:tcBorders>
            <w:shd w:val="clear" w:color="auto" w:fill="auto"/>
            <w:hideMark/>
          </w:tcPr>
          <w:p w14:paraId="1DDF7137"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Должность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00700C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50533A7" w14:textId="77777777" w:rsidTr="00C5629D">
        <w:trPr>
          <w:trHeight w:val="255"/>
        </w:trPr>
        <w:tc>
          <w:tcPr>
            <w:tcW w:w="3604" w:type="dxa"/>
            <w:tcBorders>
              <w:top w:val="nil"/>
              <w:left w:val="nil"/>
              <w:bottom w:val="nil"/>
              <w:right w:val="nil"/>
            </w:tcBorders>
            <w:shd w:val="clear" w:color="auto" w:fill="auto"/>
          </w:tcPr>
          <w:p w14:paraId="22008A5A"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Фамилия, имя, отчество</w:t>
            </w:r>
          </w:p>
        </w:tc>
        <w:tc>
          <w:tcPr>
            <w:tcW w:w="6050" w:type="dxa"/>
            <w:tcBorders>
              <w:top w:val="nil"/>
              <w:left w:val="single" w:sz="4" w:space="0" w:color="auto"/>
              <w:bottom w:val="single" w:sz="4" w:space="0" w:color="auto"/>
              <w:right w:val="single" w:sz="4" w:space="0" w:color="auto"/>
            </w:tcBorders>
            <w:shd w:val="clear" w:color="auto" w:fill="auto"/>
          </w:tcPr>
          <w:p w14:paraId="09C8522D" w14:textId="77777777" w:rsidR="00C5629D" w:rsidRPr="009F4AE9" w:rsidRDefault="00C5629D" w:rsidP="00C5629D">
            <w:pPr>
              <w:spacing w:after="0" w:line="240" w:lineRule="auto"/>
              <w:jc w:val="center"/>
              <w:rPr>
                <w:rFonts w:ascii="Tahoma" w:hAnsi="Tahoma" w:cs="Tahoma"/>
                <w:lang w:val="en-US"/>
              </w:rPr>
            </w:pPr>
          </w:p>
        </w:tc>
      </w:tr>
      <w:tr w:rsidR="00C5629D" w:rsidRPr="009F4AE9" w14:paraId="316F189F" w14:textId="77777777" w:rsidTr="00C5629D">
        <w:trPr>
          <w:trHeight w:val="255"/>
        </w:trPr>
        <w:tc>
          <w:tcPr>
            <w:tcW w:w="3604" w:type="dxa"/>
            <w:tcBorders>
              <w:top w:val="nil"/>
              <w:left w:val="nil"/>
              <w:bottom w:val="nil"/>
              <w:right w:val="nil"/>
            </w:tcBorders>
            <w:shd w:val="clear" w:color="auto" w:fill="auto"/>
          </w:tcPr>
          <w:p w14:paraId="139B8D6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nil"/>
              <w:left w:val="single" w:sz="4" w:space="0" w:color="auto"/>
              <w:bottom w:val="single" w:sz="4" w:space="0" w:color="auto"/>
              <w:right w:val="single" w:sz="4" w:space="0" w:color="auto"/>
            </w:tcBorders>
            <w:shd w:val="clear" w:color="auto" w:fill="auto"/>
          </w:tcPr>
          <w:p w14:paraId="518D3675" w14:textId="77777777" w:rsidR="00C5629D" w:rsidRPr="009F4AE9" w:rsidRDefault="00C5629D" w:rsidP="00C5629D">
            <w:pPr>
              <w:spacing w:after="0" w:line="240" w:lineRule="auto"/>
              <w:jc w:val="center"/>
              <w:rPr>
                <w:rFonts w:ascii="Tahoma" w:hAnsi="Tahoma" w:cs="Tahoma"/>
                <w:lang w:val="en-US"/>
              </w:rPr>
            </w:pPr>
          </w:p>
        </w:tc>
      </w:tr>
      <w:tr w:rsidR="00C5629D" w:rsidRPr="009F4AE9" w14:paraId="1ABA7F05" w14:textId="77777777" w:rsidTr="00C5629D">
        <w:trPr>
          <w:trHeight w:val="255"/>
        </w:trPr>
        <w:tc>
          <w:tcPr>
            <w:tcW w:w="3604" w:type="dxa"/>
            <w:tcBorders>
              <w:top w:val="nil"/>
              <w:left w:val="nil"/>
              <w:bottom w:val="nil"/>
              <w:right w:val="nil"/>
            </w:tcBorders>
            <w:shd w:val="clear" w:color="auto" w:fill="auto"/>
          </w:tcPr>
          <w:p w14:paraId="0E1057B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nil"/>
              <w:left w:val="single" w:sz="4" w:space="0" w:color="auto"/>
              <w:bottom w:val="single" w:sz="4" w:space="0" w:color="auto"/>
              <w:right w:val="single" w:sz="4" w:space="0" w:color="auto"/>
            </w:tcBorders>
            <w:shd w:val="clear" w:color="auto" w:fill="auto"/>
          </w:tcPr>
          <w:p w14:paraId="2402CE8B" w14:textId="77777777" w:rsidR="00C5629D" w:rsidRPr="009F4AE9" w:rsidRDefault="00C5629D" w:rsidP="00C5629D">
            <w:pPr>
              <w:spacing w:after="0" w:line="240" w:lineRule="auto"/>
              <w:jc w:val="center"/>
              <w:rPr>
                <w:rFonts w:ascii="Tahoma" w:hAnsi="Tahoma" w:cs="Tahoma"/>
                <w:lang w:val="en-US"/>
              </w:rPr>
            </w:pPr>
          </w:p>
        </w:tc>
      </w:tr>
      <w:tr w:rsidR="00C5629D" w:rsidRPr="009F4AE9" w14:paraId="43ECC309" w14:textId="77777777" w:rsidTr="00C5629D">
        <w:trPr>
          <w:trHeight w:val="255"/>
        </w:trPr>
        <w:tc>
          <w:tcPr>
            <w:tcW w:w="3604" w:type="dxa"/>
            <w:tcBorders>
              <w:top w:val="nil"/>
              <w:left w:val="nil"/>
              <w:bottom w:val="nil"/>
              <w:right w:val="nil"/>
            </w:tcBorders>
            <w:shd w:val="clear" w:color="auto" w:fill="auto"/>
          </w:tcPr>
          <w:p w14:paraId="7FA7921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nil"/>
              <w:left w:val="single" w:sz="4" w:space="0" w:color="auto"/>
              <w:bottom w:val="single" w:sz="4" w:space="0" w:color="auto"/>
              <w:right w:val="single" w:sz="4" w:space="0" w:color="auto"/>
            </w:tcBorders>
            <w:shd w:val="clear" w:color="auto" w:fill="auto"/>
          </w:tcPr>
          <w:p w14:paraId="5A9C9429" w14:textId="77777777" w:rsidR="00C5629D" w:rsidRPr="009F4AE9" w:rsidRDefault="00C5629D" w:rsidP="00C5629D">
            <w:pPr>
              <w:spacing w:after="0" w:line="240" w:lineRule="auto"/>
              <w:jc w:val="center"/>
              <w:rPr>
                <w:rFonts w:ascii="Tahoma" w:hAnsi="Tahoma" w:cs="Tahoma"/>
                <w:lang w:val="en-US"/>
              </w:rPr>
            </w:pPr>
          </w:p>
        </w:tc>
      </w:tr>
      <w:tr w:rsidR="00C5629D" w:rsidRPr="009F4AE9" w14:paraId="00152A2A" w14:textId="77777777" w:rsidTr="00C5629D">
        <w:trPr>
          <w:trHeight w:val="255"/>
        </w:trPr>
        <w:tc>
          <w:tcPr>
            <w:tcW w:w="3604" w:type="dxa"/>
            <w:tcBorders>
              <w:top w:val="nil"/>
              <w:left w:val="nil"/>
              <w:bottom w:val="nil"/>
              <w:right w:val="nil"/>
            </w:tcBorders>
            <w:shd w:val="clear" w:color="auto" w:fill="auto"/>
          </w:tcPr>
          <w:p w14:paraId="6D02F77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tcPr>
          <w:p w14:paraId="25DBE60C" w14:textId="77777777" w:rsidR="00C5629D" w:rsidRPr="009F4AE9" w:rsidRDefault="00C5629D" w:rsidP="00C5629D">
            <w:pPr>
              <w:spacing w:after="0" w:line="240" w:lineRule="auto"/>
              <w:jc w:val="center"/>
              <w:rPr>
                <w:rFonts w:ascii="Tahoma" w:hAnsi="Tahoma" w:cs="Tahoma"/>
                <w:lang w:val="en-US"/>
              </w:rPr>
            </w:pPr>
          </w:p>
        </w:tc>
      </w:tr>
      <w:tr w:rsidR="00C5629D" w:rsidRPr="009F4AE9" w14:paraId="17762B11" w14:textId="77777777" w:rsidTr="00C5629D">
        <w:trPr>
          <w:trHeight w:val="270"/>
        </w:trPr>
        <w:tc>
          <w:tcPr>
            <w:tcW w:w="3604" w:type="dxa"/>
            <w:tcBorders>
              <w:top w:val="nil"/>
              <w:left w:val="nil"/>
              <w:bottom w:val="nil"/>
              <w:right w:val="nil"/>
            </w:tcBorders>
            <w:shd w:val="clear" w:color="auto" w:fill="auto"/>
            <w:noWrap/>
            <w:vAlign w:val="bottom"/>
            <w:hideMark/>
          </w:tcPr>
          <w:p w14:paraId="46FF2B87"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noWrap/>
            <w:vAlign w:val="bottom"/>
            <w:hideMark/>
          </w:tcPr>
          <w:p w14:paraId="4635C29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6. Платежные реквизиты</w:t>
            </w:r>
          </w:p>
        </w:tc>
      </w:tr>
      <w:tr w:rsidR="00C5629D" w:rsidRPr="009F4AE9" w14:paraId="1632016F" w14:textId="77777777" w:rsidTr="00C5629D">
        <w:trPr>
          <w:trHeight w:val="270"/>
        </w:trPr>
        <w:tc>
          <w:tcPr>
            <w:tcW w:w="3604" w:type="dxa"/>
            <w:tcBorders>
              <w:top w:val="nil"/>
              <w:left w:val="nil"/>
              <w:bottom w:val="nil"/>
              <w:right w:val="nil"/>
            </w:tcBorders>
            <w:shd w:val="clear" w:color="auto" w:fill="auto"/>
            <w:hideMark/>
          </w:tcPr>
          <w:p w14:paraId="2B5EDE5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7184FED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8E217E0" w14:textId="77777777" w:rsidTr="00C5629D">
        <w:trPr>
          <w:trHeight w:val="270"/>
        </w:trPr>
        <w:tc>
          <w:tcPr>
            <w:tcW w:w="3604" w:type="dxa"/>
            <w:tcBorders>
              <w:top w:val="nil"/>
              <w:left w:val="nil"/>
              <w:bottom w:val="nil"/>
              <w:right w:val="nil"/>
            </w:tcBorders>
            <w:shd w:val="clear" w:color="auto" w:fill="auto"/>
            <w:hideMark/>
          </w:tcPr>
          <w:p w14:paraId="176DCC2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6A3CC86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8935F2B" w14:textId="77777777" w:rsidTr="00C5629D">
        <w:trPr>
          <w:trHeight w:val="270"/>
        </w:trPr>
        <w:tc>
          <w:tcPr>
            <w:tcW w:w="3604" w:type="dxa"/>
            <w:tcBorders>
              <w:top w:val="nil"/>
              <w:left w:val="nil"/>
              <w:bottom w:val="nil"/>
              <w:right w:val="nil"/>
            </w:tcBorders>
            <w:shd w:val="clear" w:color="auto" w:fill="auto"/>
            <w:hideMark/>
          </w:tcPr>
          <w:p w14:paraId="54BAC62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1C501DC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FD19704" w14:textId="77777777" w:rsidTr="00C5629D">
        <w:trPr>
          <w:trHeight w:val="270"/>
        </w:trPr>
        <w:tc>
          <w:tcPr>
            <w:tcW w:w="3604" w:type="dxa"/>
            <w:tcBorders>
              <w:top w:val="nil"/>
              <w:left w:val="nil"/>
              <w:bottom w:val="nil"/>
              <w:right w:val="nil"/>
            </w:tcBorders>
            <w:shd w:val="clear" w:color="auto" w:fill="auto"/>
            <w:hideMark/>
          </w:tcPr>
          <w:p w14:paraId="58B6C27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764F6B3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6C8591C" w14:textId="77777777" w:rsidTr="00C5629D">
        <w:trPr>
          <w:trHeight w:val="270"/>
        </w:trPr>
        <w:tc>
          <w:tcPr>
            <w:tcW w:w="3604" w:type="dxa"/>
            <w:tcBorders>
              <w:top w:val="nil"/>
              <w:left w:val="nil"/>
              <w:bottom w:val="nil"/>
              <w:right w:val="nil"/>
            </w:tcBorders>
            <w:shd w:val="clear" w:color="auto" w:fill="auto"/>
            <w:hideMark/>
          </w:tcPr>
          <w:p w14:paraId="069B538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0FE09B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92CFE4" w14:textId="77777777" w:rsidTr="00C5629D">
        <w:trPr>
          <w:trHeight w:val="270"/>
        </w:trPr>
        <w:tc>
          <w:tcPr>
            <w:tcW w:w="3604" w:type="dxa"/>
            <w:tcBorders>
              <w:top w:val="nil"/>
              <w:left w:val="nil"/>
              <w:bottom w:val="nil"/>
              <w:right w:val="nil"/>
            </w:tcBorders>
            <w:shd w:val="clear" w:color="auto" w:fill="auto"/>
            <w:hideMark/>
          </w:tcPr>
          <w:p w14:paraId="3F0F494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487A4AC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401F71" w14:textId="77777777" w:rsidTr="00C5629D">
        <w:trPr>
          <w:trHeight w:val="270"/>
        </w:trPr>
        <w:tc>
          <w:tcPr>
            <w:tcW w:w="3604" w:type="dxa"/>
            <w:tcBorders>
              <w:top w:val="nil"/>
              <w:left w:val="nil"/>
              <w:bottom w:val="nil"/>
              <w:right w:val="nil"/>
            </w:tcBorders>
            <w:shd w:val="clear" w:color="auto" w:fill="auto"/>
            <w:hideMark/>
          </w:tcPr>
          <w:p w14:paraId="193E286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8" w:space="0" w:color="auto"/>
              <w:right w:val="single" w:sz="8" w:space="0" w:color="auto"/>
            </w:tcBorders>
            <w:shd w:val="clear" w:color="auto" w:fill="auto"/>
            <w:hideMark/>
          </w:tcPr>
          <w:p w14:paraId="00A0072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E4CFD8B" w14:textId="77777777" w:rsidTr="00C5629D">
        <w:trPr>
          <w:trHeight w:val="270"/>
        </w:trPr>
        <w:tc>
          <w:tcPr>
            <w:tcW w:w="3604" w:type="dxa"/>
            <w:tcBorders>
              <w:top w:val="nil"/>
              <w:left w:val="nil"/>
              <w:bottom w:val="nil"/>
              <w:right w:val="nil"/>
            </w:tcBorders>
            <w:shd w:val="clear" w:color="auto" w:fill="auto"/>
            <w:hideMark/>
          </w:tcPr>
          <w:p w14:paraId="3503009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4F39FA8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4E39E26" w14:textId="77777777" w:rsidTr="00C5629D">
        <w:trPr>
          <w:trHeight w:val="255"/>
        </w:trPr>
        <w:tc>
          <w:tcPr>
            <w:tcW w:w="3604" w:type="dxa"/>
            <w:tcBorders>
              <w:top w:val="nil"/>
              <w:left w:val="nil"/>
              <w:bottom w:val="nil"/>
              <w:right w:val="nil"/>
            </w:tcBorders>
            <w:shd w:val="clear" w:color="auto" w:fill="auto"/>
            <w:hideMark/>
          </w:tcPr>
          <w:p w14:paraId="6AA7C69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17B5E7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16AD052" w14:textId="77777777" w:rsidTr="00C5629D">
        <w:trPr>
          <w:trHeight w:val="255"/>
        </w:trPr>
        <w:tc>
          <w:tcPr>
            <w:tcW w:w="3604" w:type="dxa"/>
            <w:tcBorders>
              <w:top w:val="nil"/>
              <w:left w:val="nil"/>
              <w:bottom w:val="nil"/>
              <w:right w:val="nil"/>
            </w:tcBorders>
            <w:shd w:val="clear" w:color="auto" w:fill="auto"/>
            <w:hideMark/>
          </w:tcPr>
          <w:p w14:paraId="1B36E40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23D5F02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E7F153F" w14:textId="77777777" w:rsidTr="00C5629D">
        <w:trPr>
          <w:trHeight w:val="255"/>
        </w:trPr>
        <w:tc>
          <w:tcPr>
            <w:tcW w:w="3604" w:type="dxa"/>
            <w:tcBorders>
              <w:top w:val="nil"/>
              <w:left w:val="nil"/>
              <w:bottom w:val="nil"/>
              <w:right w:val="nil"/>
            </w:tcBorders>
            <w:shd w:val="clear" w:color="auto" w:fill="auto"/>
            <w:noWrap/>
            <w:vAlign w:val="bottom"/>
            <w:hideMark/>
          </w:tcPr>
          <w:p w14:paraId="59C6D6EB"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3C2FDC40" w14:textId="77777777" w:rsidR="00C5629D" w:rsidRPr="009F4AE9" w:rsidRDefault="00C5629D" w:rsidP="00C5629D">
            <w:pPr>
              <w:spacing w:after="0" w:line="240" w:lineRule="auto"/>
              <w:jc w:val="center"/>
              <w:rPr>
                <w:rFonts w:ascii="Tahoma" w:hAnsi="Tahoma" w:cs="Tahoma"/>
                <w:b/>
                <w:bCs/>
              </w:rPr>
            </w:pPr>
          </w:p>
          <w:p w14:paraId="132145C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7. Сведения о государственной регистрации</w:t>
            </w:r>
          </w:p>
        </w:tc>
      </w:tr>
      <w:tr w:rsidR="00C5629D" w:rsidRPr="009F4AE9" w14:paraId="7405AB88" w14:textId="77777777" w:rsidTr="00C5629D">
        <w:trPr>
          <w:trHeight w:val="255"/>
        </w:trPr>
        <w:tc>
          <w:tcPr>
            <w:tcW w:w="3604" w:type="dxa"/>
            <w:tcBorders>
              <w:top w:val="nil"/>
              <w:left w:val="nil"/>
              <w:bottom w:val="nil"/>
              <w:right w:val="nil"/>
            </w:tcBorders>
            <w:shd w:val="clear" w:color="auto" w:fill="auto"/>
            <w:noWrap/>
            <w:vAlign w:val="bottom"/>
            <w:hideMark/>
          </w:tcPr>
          <w:p w14:paraId="6C5EFAE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Cерия, номер, дата свидетельства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12CD962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26F94E4" w14:textId="77777777" w:rsidTr="00C5629D">
        <w:trPr>
          <w:trHeight w:val="255"/>
        </w:trPr>
        <w:tc>
          <w:tcPr>
            <w:tcW w:w="3604" w:type="dxa"/>
            <w:tcBorders>
              <w:top w:val="nil"/>
              <w:left w:val="nil"/>
              <w:bottom w:val="nil"/>
              <w:right w:val="nil"/>
            </w:tcBorders>
            <w:shd w:val="clear" w:color="auto" w:fill="auto"/>
            <w:hideMark/>
          </w:tcPr>
          <w:p w14:paraId="1892730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 органа</w:t>
            </w:r>
          </w:p>
        </w:tc>
        <w:tc>
          <w:tcPr>
            <w:tcW w:w="6050" w:type="dxa"/>
            <w:tcBorders>
              <w:top w:val="nil"/>
              <w:left w:val="single" w:sz="4" w:space="0" w:color="auto"/>
              <w:bottom w:val="single" w:sz="4" w:space="0" w:color="auto"/>
              <w:right w:val="single" w:sz="4" w:space="0" w:color="auto"/>
            </w:tcBorders>
            <w:shd w:val="clear" w:color="auto" w:fill="auto"/>
            <w:hideMark/>
          </w:tcPr>
          <w:p w14:paraId="455469E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6BF61A" w14:textId="77777777" w:rsidTr="00C5629D">
        <w:trPr>
          <w:trHeight w:val="255"/>
        </w:trPr>
        <w:tc>
          <w:tcPr>
            <w:tcW w:w="3604" w:type="dxa"/>
            <w:tcBorders>
              <w:top w:val="nil"/>
              <w:left w:val="nil"/>
              <w:bottom w:val="nil"/>
              <w:right w:val="nil"/>
            </w:tcBorders>
            <w:shd w:val="clear" w:color="auto" w:fill="auto"/>
            <w:hideMark/>
          </w:tcPr>
          <w:p w14:paraId="1DAFBDB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рег. органа (СОУН)</w:t>
            </w:r>
          </w:p>
        </w:tc>
        <w:tc>
          <w:tcPr>
            <w:tcW w:w="6050" w:type="dxa"/>
            <w:tcBorders>
              <w:top w:val="nil"/>
              <w:left w:val="single" w:sz="4" w:space="0" w:color="auto"/>
              <w:bottom w:val="single" w:sz="4" w:space="0" w:color="auto"/>
              <w:right w:val="single" w:sz="4" w:space="0" w:color="auto"/>
            </w:tcBorders>
            <w:shd w:val="clear" w:color="auto" w:fill="auto"/>
            <w:hideMark/>
          </w:tcPr>
          <w:p w14:paraId="7A0E6CA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3A490DD" w14:textId="77777777" w:rsidTr="00C5629D">
        <w:trPr>
          <w:trHeight w:val="255"/>
        </w:trPr>
        <w:tc>
          <w:tcPr>
            <w:tcW w:w="3604" w:type="dxa"/>
            <w:tcBorders>
              <w:top w:val="nil"/>
              <w:left w:val="nil"/>
              <w:bottom w:val="nil"/>
              <w:right w:val="single" w:sz="4" w:space="0" w:color="auto"/>
            </w:tcBorders>
            <w:shd w:val="clear" w:color="auto" w:fill="auto"/>
            <w:hideMark/>
          </w:tcPr>
          <w:p w14:paraId="46CD0169"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hideMark/>
          </w:tcPr>
          <w:p w14:paraId="41BBFB4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6C67464" w14:textId="77777777" w:rsidTr="00C5629D">
        <w:trPr>
          <w:trHeight w:val="480"/>
        </w:trPr>
        <w:tc>
          <w:tcPr>
            <w:tcW w:w="3604" w:type="dxa"/>
            <w:tcBorders>
              <w:top w:val="nil"/>
              <w:left w:val="nil"/>
              <w:bottom w:val="nil"/>
              <w:right w:val="nil"/>
            </w:tcBorders>
            <w:shd w:val="clear" w:color="auto" w:fill="auto"/>
          </w:tcPr>
          <w:p w14:paraId="3B564A99"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vAlign w:val="center"/>
            <w:hideMark/>
          </w:tcPr>
          <w:p w14:paraId="7878A107"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 xml:space="preserve">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C5629D" w:rsidRPr="009F4AE9" w14:paraId="00AFAE54" w14:textId="77777777" w:rsidTr="00C5629D">
        <w:trPr>
          <w:trHeight w:val="255"/>
        </w:trPr>
        <w:tc>
          <w:tcPr>
            <w:tcW w:w="3604" w:type="dxa"/>
            <w:tcBorders>
              <w:top w:val="nil"/>
              <w:left w:val="nil"/>
              <w:bottom w:val="nil"/>
              <w:right w:val="nil"/>
            </w:tcBorders>
            <w:shd w:val="clear" w:color="auto" w:fill="auto"/>
            <w:noWrap/>
            <w:vAlign w:val="bottom"/>
            <w:hideMark/>
          </w:tcPr>
          <w:p w14:paraId="466BFB11" w14:textId="77777777" w:rsidR="00C5629D" w:rsidRPr="009F4AE9" w:rsidRDefault="00C5629D" w:rsidP="00C5629D">
            <w:pPr>
              <w:spacing w:after="0" w:line="240" w:lineRule="auto"/>
              <w:rPr>
                <w:rFonts w:ascii="Tahoma" w:hAnsi="Tahoma" w:cs="Tahoma"/>
              </w:rPr>
            </w:pPr>
          </w:p>
        </w:tc>
        <w:tc>
          <w:tcPr>
            <w:tcW w:w="6050" w:type="dxa"/>
            <w:tcBorders>
              <w:top w:val="nil"/>
              <w:left w:val="nil"/>
              <w:bottom w:val="nil"/>
              <w:right w:val="nil"/>
            </w:tcBorders>
            <w:shd w:val="clear" w:color="auto" w:fill="auto"/>
            <w:noWrap/>
            <w:vAlign w:val="bottom"/>
            <w:hideMark/>
          </w:tcPr>
          <w:p w14:paraId="378B93BE"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8. Сведения о постановке на учет в налоговом органе РФ</w:t>
            </w:r>
          </w:p>
        </w:tc>
      </w:tr>
      <w:tr w:rsidR="00C5629D" w:rsidRPr="009F4AE9" w14:paraId="340F514E" w14:textId="77777777" w:rsidTr="00C5629D">
        <w:trPr>
          <w:trHeight w:val="270"/>
        </w:trPr>
        <w:tc>
          <w:tcPr>
            <w:tcW w:w="3604" w:type="dxa"/>
            <w:tcBorders>
              <w:top w:val="nil"/>
              <w:left w:val="nil"/>
              <w:bottom w:val="nil"/>
              <w:right w:val="nil"/>
            </w:tcBorders>
            <w:shd w:val="clear" w:color="auto" w:fill="auto"/>
            <w:noWrap/>
            <w:vAlign w:val="bottom"/>
            <w:hideMark/>
          </w:tcPr>
          <w:p w14:paraId="6EBF78D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Cерия, номер, дата свидетельства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28CF13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489B679" w14:textId="77777777" w:rsidTr="00C5629D">
        <w:trPr>
          <w:trHeight w:val="270"/>
        </w:trPr>
        <w:tc>
          <w:tcPr>
            <w:tcW w:w="3604" w:type="dxa"/>
            <w:tcBorders>
              <w:top w:val="nil"/>
              <w:left w:val="nil"/>
              <w:bottom w:val="nil"/>
              <w:right w:val="nil"/>
            </w:tcBorders>
            <w:shd w:val="clear" w:color="auto" w:fill="auto"/>
            <w:hideMark/>
          </w:tcPr>
          <w:p w14:paraId="4AAEF4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нал. органа</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4DD301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4DDA450" w14:textId="77777777" w:rsidTr="00C5629D">
        <w:trPr>
          <w:trHeight w:val="270"/>
        </w:trPr>
        <w:tc>
          <w:tcPr>
            <w:tcW w:w="3604" w:type="dxa"/>
            <w:tcBorders>
              <w:top w:val="nil"/>
              <w:left w:val="nil"/>
              <w:bottom w:val="nil"/>
              <w:right w:val="nil"/>
            </w:tcBorders>
            <w:shd w:val="clear" w:color="auto" w:fill="auto"/>
            <w:hideMark/>
          </w:tcPr>
          <w:p w14:paraId="5229FF9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Код нал. органа (СОУН)</w:t>
            </w:r>
          </w:p>
        </w:tc>
        <w:tc>
          <w:tcPr>
            <w:tcW w:w="6050" w:type="dxa"/>
            <w:tcBorders>
              <w:top w:val="nil"/>
              <w:left w:val="single" w:sz="8" w:space="0" w:color="auto"/>
              <w:bottom w:val="single" w:sz="8" w:space="0" w:color="auto"/>
              <w:right w:val="single" w:sz="8" w:space="0" w:color="auto"/>
            </w:tcBorders>
            <w:shd w:val="clear" w:color="auto" w:fill="auto"/>
            <w:hideMark/>
          </w:tcPr>
          <w:p w14:paraId="303E660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202D9C" w14:textId="77777777" w:rsidTr="00C5629D">
        <w:trPr>
          <w:trHeight w:val="255"/>
        </w:trPr>
        <w:tc>
          <w:tcPr>
            <w:tcW w:w="3604" w:type="dxa"/>
            <w:tcBorders>
              <w:top w:val="nil"/>
              <w:left w:val="nil"/>
              <w:bottom w:val="nil"/>
              <w:right w:val="single" w:sz="4" w:space="0" w:color="auto"/>
            </w:tcBorders>
            <w:shd w:val="clear" w:color="auto" w:fill="auto"/>
            <w:hideMark/>
          </w:tcPr>
          <w:p w14:paraId="25F5759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nil"/>
              <w:bottom w:val="single" w:sz="4" w:space="0" w:color="auto"/>
              <w:right w:val="single" w:sz="4" w:space="0" w:color="auto"/>
            </w:tcBorders>
            <w:shd w:val="clear" w:color="auto" w:fill="auto"/>
            <w:hideMark/>
          </w:tcPr>
          <w:p w14:paraId="54ADFF1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D32F07A" w14:textId="77777777" w:rsidTr="00C5629D">
        <w:trPr>
          <w:trHeight w:val="270"/>
        </w:trPr>
        <w:tc>
          <w:tcPr>
            <w:tcW w:w="3604" w:type="dxa"/>
            <w:tcBorders>
              <w:top w:val="nil"/>
              <w:left w:val="nil"/>
              <w:bottom w:val="nil"/>
              <w:right w:val="nil"/>
            </w:tcBorders>
            <w:shd w:val="clear" w:color="auto" w:fill="auto"/>
            <w:noWrap/>
            <w:vAlign w:val="bottom"/>
            <w:hideMark/>
          </w:tcPr>
          <w:p w14:paraId="1782971C"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07EBD40F"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9. Сведения о головной организации</w:t>
            </w:r>
          </w:p>
        </w:tc>
      </w:tr>
      <w:tr w:rsidR="00C5629D" w:rsidRPr="009F4AE9" w14:paraId="1EC944CB" w14:textId="77777777" w:rsidTr="00C5629D">
        <w:trPr>
          <w:trHeight w:val="270"/>
        </w:trPr>
        <w:tc>
          <w:tcPr>
            <w:tcW w:w="3604" w:type="dxa"/>
            <w:tcBorders>
              <w:top w:val="nil"/>
              <w:left w:val="nil"/>
              <w:bottom w:val="nil"/>
              <w:right w:val="single" w:sz="4" w:space="0" w:color="auto"/>
            </w:tcBorders>
            <w:shd w:val="clear" w:color="auto" w:fill="auto"/>
            <w:hideMark/>
          </w:tcPr>
          <w:p w14:paraId="26407EE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Отношение контрагента</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350D35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A96281C" w14:textId="77777777" w:rsidTr="00C5629D">
        <w:trPr>
          <w:trHeight w:val="270"/>
        </w:trPr>
        <w:tc>
          <w:tcPr>
            <w:tcW w:w="3604" w:type="dxa"/>
            <w:tcBorders>
              <w:top w:val="nil"/>
              <w:left w:val="nil"/>
              <w:bottom w:val="nil"/>
              <w:right w:val="nil"/>
            </w:tcBorders>
            <w:shd w:val="clear" w:color="auto" w:fill="auto"/>
            <w:hideMark/>
          </w:tcPr>
          <w:p w14:paraId="2A60E77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629C207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9B5ED84" w14:textId="77777777" w:rsidTr="00C5629D">
        <w:trPr>
          <w:trHeight w:val="270"/>
        </w:trPr>
        <w:tc>
          <w:tcPr>
            <w:tcW w:w="3604" w:type="dxa"/>
            <w:tcBorders>
              <w:top w:val="nil"/>
              <w:left w:val="nil"/>
              <w:bottom w:val="nil"/>
              <w:right w:val="nil"/>
            </w:tcBorders>
            <w:shd w:val="clear" w:color="auto" w:fill="auto"/>
            <w:hideMark/>
          </w:tcPr>
          <w:p w14:paraId="0D8D7A7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Сокращенное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079FD4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EF310D6" w14:textId="77777777" w:rsidTr="00C5629D">
        <w:trPr>
          <w:trHeight w:val="270"/>
        </w:trPr>
        <w:tc>
          <w:tcPr>
            <w:tcW w:w="3604" w:type="dxa"/>
            <w:tcBorders>
              <w:top w:val="nil"/>
              <w:left w:val="nil"/>
              <w:bottom w:val="nil"/>
              <w:right w:val="nil"/>
            </w:tcBorders>
            <w:shd w:val="clear" w:color="auto" w:fill="auto"/>
            <w:hideMark/>
          </w:tcPr>
          <w:p w14:paraId="7365A28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1D18795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DCE9A8" w14:textId="77777777" w:rsidTr="00C5629D">
        <w:trPr>
          <w:trHeight w:val="270"/>
        </w:trPr>
        <w:tc>
          <w:tcPr>
            <w:tcW w:w="3604" w:type="dxa"/>
            <w:tcBorders>
              <w:top w:val="nil"/>
              <w:left w:val="nil"/>
              <w:bottom w:val="nil"/>
              <w:right w:val="nil"/>
            </w:tcBorders>
            <w:shd w:val="clear" w:color="auto" w:fill="auto"/>
            <w:hideMark/>
          </w:tcPr>
          <w:p w14:paraId="5DD9B79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0465BB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CCA2FE7" w14:textId="77777777" w:rsidTr="00C5629D">
        <w:trPr>
          <w:trHeight w:val="270"/>
        </w:trPr>
        <w:tc>
          <w:tcPr>
            <w:tcW w:w="3604" w:type="dxa"/>
            <w:tcBorders>
              <w:top w:val="nil"/>
              <w:left w:val="nil"/>
              <w:bottom w:val="nil"/>
              <w:right w:val="nil"/>
            </w:tcBorders>
            <w:shd w:val="clear" w:color="auto" w:fill="auto"/>
            <w:hideMark/>
          </w:tcPr>
          <w:p w14:paraId="2EFCB2C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2F62CFC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0D0E1EB" w14:textId="77777777" w:rsidTr="00C5629D">
        <w:trPr>
          <w:trHeight w:val="270"/>
        </w:trPr>
        <w:tc>
          <w:tcPr>
            <w:tcW w:w="3604" w:type="dxa"/>
            <w:tcBorders>
              <w:top w:val="nil"/>
              <w:left w:val="nil"/>
              <w:bottom w:val="nil"/>
              <w:right w:val="nil"/>
            </w:tcBorders>
            <w:shd w:val="clear" w:color="auto" w:fill="auto"/>
            <w:hideMark/>
          </w:tcPr>
          <w:p w14:paraId="739CA19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5AF0BEB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2CE946" w14:textId="77777777" w:rsidTr="00C5629D">
        <w:trPr>
          <w:trHeight w:val="270"/>
        </w:trPr>
        <w:tc>
          <w:tcPr>
            <w:tcW w:w="3604" w:type="dxa"/>
            <w:tcBorders>
              <w:top w:val="nil"/>
              <w:left w:val="nil"/>
              <w:bottom w:val="nil"/>
              <w:right w:val="nil"/>
            </w:tcBorders>
            <w:shd w:val="clear" w:color="auto" w:fill="auto"/>
            <w:hideMark/>
          </w:tcPr>
          <w:p w14:paraId="4877EF1A"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 организации</w:t>
            </w:r>
          </w:p>
        </w:tc>
        <w:tc>
          <w:tcPr>
            <w:tcW w:w="6050" w:type="dxa"/>
            <w:tcBorders>
              <w:top w:val="nil"/>
              <w:left w:val="single" w:sz="4" w:space="0" w:color="auto"/>
              <w:bottom w:val="single" w:sz="4" w:space="0" w:color="auto"/>
              <w:right w:val="single" w:sz="4" w:space="0" w:color="auto"/>
            </w:tcBorders>
            <w:shd w:val="clear" w:color="auto" w:fill="auto"/>
            <w:hideMark/>
          </w:tcPr>
          <w:p w14:paraId="3C1CA684"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5C64112" w14:textId="77777777" w:rsidTr="00C5629D">
        <w:trPr>
          <w:trHeight w:val="255"/>
        </w:trPr>
        <w:tc>
          <w:tcPr>
            <w:tcW w:w="3604" w:type="dxa"/>
            <w:tcBorders>
              <w:top w:val="nil"/>
              <w:left w:val="nil"/>
              <w:bottom w:val="nil"/>
              <w:right w:val="single" w:sz="4" w:space="0" w:color="auto"/>
            </w:tcBorders>
            <w:shd w:val="clear" w:color="auto" w:fill="auto"/>
            <w:hideMark/>
          </w:tcPr>
          <w:p w14:paraId="7FFDFBA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single" w:sz="4" w:space="0" w:color="auto"/>
              <w:right w:val="single" w:sz="4" w:space="0" w:color="auto"/>
            </w:tcBorders>
            <w:shd w:val="clear" w:color="auto" w:fill="auto"/>
            <w:hideMark/>
          </w:tcPr>
          <w:p w14:paraId="4DACB5C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01375C8" w14:textId="77777777" w:rsidTr="00C5629D">
        <w:trPr>
          <w:trHeight w:val="255"/>
        </w:trPr>
        <w:tc>
          <w:tcPr>
            <w:tcW w:w="3604" w:type="dxa"/>
            <w:tcBorders>
              <w:top w:val="nil"/>
              <w:left w:val="nil"/>
              <w:bottom w:val="nil"/>
              <w:right w:val="single" w:sz="4" w:space="0" w:color="auto"/>
            </w:tcBorders>
            <w:shd w:val="clear" w:color="auto" w:fill="auto"/>
            <w:hideMark/>
          </w:tcPr>
          <w:p w14:paraId="51BB4F1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 органа</w:t>
            </w:r>
          </w:p>
        </w:tc>
        <w:tc>
          <w:tcPr>
            <w:tcW w:w="6050" w:type="dxa"/>
            <w:tcBorders>
              <w:top w:val="nil"/>
              <w:left w:val="nil"/>
              <w:bottom w:val="single" w:sz="4" w:space="0" w:color="auto"/>
              <w:right w:val="single" w:sz="4" w:space="0" w:color="auto"/>
            </w:tcBorders>
            <w:shd w:val="clear" w:color="auto" w:fill="auto"/>
            <w:hideMark/>
          </w:tcPr>
          <w:p w14:paraId="19D51F0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921A47D" w14:textId="77777777" w:rsidTr="00C5629D">
        <w:trPr>
          <w:trHeight w:val="255"/>
        </w:trPr>
        <w:tc>
          <w:tcPr>
            <w:tcW w:w="3604" w:type="dxa"/>
            <w:tcBorders>
              <w:top w:val="nil"/>
              <w:left w:val="nil"/>
              <w:bottom w:val="nil"/>
              <w:right w:val="nil"/>
            </w:tcBorders>
            <w:shd w:val="clear" w:color="auto" w:fill="auto"/>
            <w:hideMark/>
          </w:tcPr>
          <w:p w14:paraId="259A3C4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ОКПО</w:t>
            </w:r>
          </w:p>
        </w:tc>
        <w:tc>
          <w:tcPr>
            <w:tcW w:w="6050" w:type="dxa"/>
            <w:tcBorders>
              <w:top w:val="nil"/>
              <w:left w:val="single" w:sz="4" w:space="0" w:color="auto"/>
              <w:bottom w:val="single" w:sz="4" w:space="0" w:color="auto"/>
              <w:right w:val="single" w:sz="4" w:space="0" w:color="auto"/>
            </w:tcBorders>
            <w:shd w:val="clear" w:color="auto" w:fill="auto"/>
            <w:hideMark/>
          </w:tcPr>
          <w:p w14:paraId="2906E8E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6098095" w14:textId="77777777" w:rsidTr="00C5629D">
        <w:trPr>
          <w:trHeight w:val="255"/>
        </w:trPr>
        <w:tc>
          <w:tcPr>
            <w:tcW w:w="3604" w:type="dxa"/>
            <w:tcBorders>
              <w:top w:val="nil"/>
              <w:left w:val="nil"/>
              <w:bottom w:val="nil"/>
              <w:right w:val="nil"/>
            </w:tcBorders>
            <w:shd w:val="clear" w:color="auto" w:fill="auto"/>
            <w:hideMark/>
          </w:tcPr>
          <w:p w14:paraId="6AAFF639"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ОКАТО</w:t>
            </w:r>
          </w:p>
        </w:tc>
        <w:tc>
          <w:tcPr>
            <w:tcW w:w="6050" w:type="dxa"/>
            <w:tcBorders>
              <w:top w:val="nil"/>
              <w:left w:val="single" w:sz="4" w:space="0" w:color="auto"/>
              <w:bottom w:val="single" w:sz="4" w:space="0" w:color="auto"/>
              <w:right w:val="single" w:sz="4" w:space="0" w:color="auto"/>
            </w:tcBorders>
            <w:shd w:val="clear" w:color="auto" w:fill="auto"/>
            <w:hideMark/>
          </w:tcPr>
          <w:p w14:paraId="7B85C5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3529F8" w14:textId="77777777" w:rsidTr="00C5629D">
        <w:trPr>
          <w:trHeight w:val="255"/>
        </w:trPr>
        <w:tc>
          <w:tcPr>
            <w:tcW w:w="3604" w:type="dxa"/>
            <w:tcBorders>
              <w:top w:val="nil"/>
              <w:left w:val="nil"/>
              <w:bottom w:val="nil"/>
              <w:right w:val="nil"/>
            </w:tcBorders>
            <w:shd w:val="clear" w:color="auto" w:fill="auto"/>
            <w:hideMark/>
          </w:tcPr>
          <w:p w14:paraId="4596AFC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Форма собственности (ОКФС)</w:t>
            </w:r>
          </w:p>
        </w:tc>
        <w:tc>
          <w:tcPr>
            <w:tcW w:w="6050" w:type="dxa"/>
            <w:tcBorders>
              <w:top w:val="nil"/>
              <w:left w:val="single" w:sz="4" w:space="0" w:color="auto"/>
              <w:bottom w:val="single" w:sz="4" w:space="0" w:color="auto"/>
              <w:right w:val="single" w:sz="4" w:space="0" w:color="auto"/>
            </w:tcBorders>
            <w:shd w:val="clear" w:color="auto" w:fill="auto"/>
            <w:hideMark/>
          </w:tcPr>
          <w:p w14:paraId="40E1D1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1C3695A" w14:textId="77777777" w:rsidTr="00C5629D">
        <w:trPr>
          <w:trHeight w:val="255"/>
        </w:trPr>
        <w:tc>
          <w:tcPr>
            <w:tcW w:w="3604" w:type="dxa"/>
            <w:tcBorders>
              <w:top w:val="nil"/>
              <w:left w:val="nil"/>
              <w:bottom w:val="nil"/>
              <w:right w:val="nil"/>
            </w:tcBorders>
            <w:shd w:val="clear" w:color="auto" w:fill="auto"/>
            <w:hideMark/>
          </w:tcPr>
          <w:p w14:paraId="3C97E65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Орг.- правовая форма (ОКОПФ)</w:t>
            </w:r>
          </w:p>
        </w:tc>
        <w:tc>
          <w:tcPr>
            <w:tcW w:w="6050" w:type="dxa"/>
            <w:tcBorders>
              <w:top w:val="nil"/>
              <w:left w:val="single" w:sz="4" w:space="0" w:color="auto"/>
              <w:bottom w:val="single" w:sz="4" w:space="0" w:color="auto"/>
              <w:right w:val="single" w:sz="4" w:space="0" w:color="auto"/>
            </w:tcBorders>
            <w:shd w:val="clear" w:color="auto" w:fill="auto"/>
            <w:hideMark/>
          </w:tcPr>
          <w:p w14:paraId="2A6B4F0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087D87D" w14:textId="77777777" w:rsidTr="00C5629D">
        <w:trPr>
          <w:trHeight w:val="255"/>
        </w:trPr>
        <w:tc>
          <w:tcPr>
            <w:tcW w:w="3604" w:type="dxa"/>
            <w:tcBorders>
              <w:top w:val="nil"/>
              <w:left w:val="nil"/>
              <w:bottom w:val="nil"/>
              <w:right w:val="nil"/>
            </w:tcBorders>
            <w:shd w:val="clear" w:color="auto" w:fill="auto"/>
            <w:hideMark/>
          </w:tcPr>
          <w:p w14:paraId="70AD892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ОКВЭД</w:t>
            </w:r>
          </w:p>
        </w:tc>
        <w:tc>
          <w:tcPr>
            <w:tcW w:w="6050" w:type="dxa"/>
            <w:tcBorders>
              <w:top w:val="nil"/>
              <w:left w:val="single" w:sz="4" w:space="0" w:color="auto"/>
              <w:bottom w:val="single" w:sz="4" w:space="0" w:color="auto"/>
              <w:right w:val="single" w:sz="4" w:space="0" w:color="auto"/>
            </w:tcBorders>
            <w:shd w:val="clear" w:color="auto" w:fill="auto"/>
            <w:hideMark/>
          </w:tcPr>
          <w:p w14:paraId="4C7430F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76EA761" w14:textId="77777777" w:rsidTr="00C5629D">
        <w:trPr>
          <w:trHeight w:val="255"/>
        </w:trPr>
        <w:tc>
          <w:tcPr>
            <w:tcW w:w="3604" w:type="dxa"/>
            <w:tcBorders>
              <w:top w:val="nil"/>
              <w:left w:val="nil"/>
              <w:bottom w:val="nil"/>
              <w:right w:val="nil"/>
            </w:tcBorders>
            <w:shd w:val="clear" w:color="auto" w:fill="auto"/>
            <w:hideMark/>
          </w:tcPr>
          <w:p w14:paraId="1688FBF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ОКОНХ</w:t>
            </w:r>
          </w:p>
        </w:tc>
        <w:tc>
          <w:tcPr>
            <w:tcW w:w="6050" w:type="dxa"/>
            <w:tcBorders>
              <w:top w:val="nil"/>
              <w:left w:val="single" w:sz="4" w:space="0" w:color="auto"/>
              <w:bottom w:val="single" w:sz="4" w:space="0" w:color="auto"/>
              <w:right w:val="single" w:sz="4" w:space="0" w:color="auto"/>
            </w:tcBorders>
            <w:shd w:val="clear" w:color="auto" w:fill="auto"/>
            <w:hideMark/>
          </w:tcPr>
          <w:p w14:paraId="20361FC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31D9DE" w14:textId="77777777" w:rsidTr="00C5629D">
        <w:trPr>
          <w:trHeight w:val="255"/>
        </w:trPr>
        <w:tc>
          <w:tcPr>
            <w:tcW w:w="3604" w:type="dxa"/>
            <w:tcBorders>
              <w:top w:val="nil"/>
              <w:left w:val="nil"/>
              <w:bottom w:val="nil"/>
              <w:right w:val="single" w:sz="4" w:space="0" w:color="auto"/>
            </w:tcBorders>
            <w:shd w:val="clear" w:color="auto" w:fill="auto"/>
            <w:hideMark/>
          </w:tcPr>
          <w:p w14:paraId="4B181F0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hideMark/>
          </w:tcPr>
          <w:p w14:paraId="776A89B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B1D2845" w14:textId="77777777" w:rsidTr="00C5629D">
        <w:trPr>
          <w:trHeight w:val="270"/>
        </w:trPr>
        <w:tc>
          <w:tcPr>
            <w:tcW w:w="3604" w:type="dxa"/>
            <w:tcBorders>
              <w:top w:val="nil"/>
              <w:left w:val="nil"/>
              <w:bottom w:val="nil"/>
              <w:right w:val="nil"/>
            </w:tcBorders>
            <w:shd w:val="clear" w:color="auto" w:fill="auto"/>
            <w:noWrap/>
            <w:vAlign w:val="bottom"/>
            <w:hideMark/>
          </w:tcPr>
          <w:p w14:paraId="0C7FEFE5"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noWrap/>
            <w:vAlign w:val="bottom"/>
            <w:hideMark/>
          </w:tcPr>
          <w:p w14:paraId="2322DA4B"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10. Ответственное подразделение Общества</w:t>
            </w:r>
          </w:p>
        </w:tc>
      </w:tr>
      <w:tr w:rsidR="00C5629D" w:rsidRPr="009F4AE9" w14:paraId="0F69A04C" w14:textId="77777777" w:rsidTr="00C5629D">
        <w:trPr>
          <w:trHeight w:val="270"/>
        </w:trPr>
        <w:tc>
          <w:tcPr>
            <w:tcW w:w="3604" w:type="dxa"/>
            <w:tcBorders>
              <w:top w:val="nil"/>
              <w:left w:val="nil"/>
              <w:bottom w:val="nil"/>
              <w:right w:val="nil"/>
            </w:tcBorders>
            <w:shd w:val="clear" w:color="auto" w:fill="auto"/>
            <w:hideMark/>
          </w:tcPr>
          <w:p w14:paraId="789E9B4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Наименование подразделения </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77B9010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99101D5" w14:textId="77777777" w:rsidTr="00C5629D">
        <w:trPr>
          <w:trHeight w:val="270"/>
        </w:trPr>
        <w:tc>
          <w:tcPr>
            <w:tcW w:w="3604" w:type="dxa"/>
            <w:tcBorders>
              <w:top w:val="nil"/>
              <w:left w:val="nil"/>
              <w:bottom w:val="nil"/>
              <w:right w:val="nil"/>
            </w:tcBorders>
            <w:shd w:val="clear" w:color="auto" w:fill="auto"/>
            <w:noWrap/>
            <w:vAlign w:val="bottom"/>
            <w:hideMark/>
          </w:tcPr>
          <w:p w14:paraId="623737F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Ответственный сотрудник:</w:t>
            </w:r>
          </w:p>
        </w:tc>
        <w:tc>
          <w:tcPr>
            <w:tcW w:w="6050" w:type="dxa"/>
            <w:tcBorders>
              <w:top w:val="nil"/>
              <w:left w:val="single" w:sz="8" w:space="0" w:color="auto"/>
              <w:bottom w:val="single" w:sz="8" w:space="0" w:color="auto"/>
              <w:right w:val="single" w:sz="8" w:space="0" w:color="auto"/>
            </w:tcBorders>
            <w:shd w:val="clear" w:color="auto" w:fill="auto"/>
            <w:hideMark/>
          </w:tcPr>
          <w:p w14:paraId="7B6B971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0F3A924" w14:textId="77777777" w:rsidTr="00C5629D">
        <w:trPr>
          <w:trHeight w:val="270"/>
        </w:trPr>
        <w:tc>
          <w:tcPr>
            <w:tcW w:w="3604" w:type="dxa"/>
            <w:tcBorders>
              <w:top w:val="nil"/>
              <w:left w:val="nil"/>
              <w:bottom w:val="nil"/>
              <w:right w:val="nil"/>
            </w:tcBorders>
            <w:shd w:val="clear" w:color="auto" w:fill="auto"/>
            <w:hideMark/>
          </w:tcPr>
          <w:p w14:paraId="7B00418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 фамилия, имя, отчество</w:t>
            </w:r>
          </w:p>
        </w:tc>
        <w:tc>
          <w:tcPr>
            <w:tcW w:w="6050" w:type="dxa"/>
            <w:tcBorders>
              <w:top w:val="nil"/>
              <w:left w:val="single" w:sz="8" w:space="0" w:color="auto"/>
              <w:bottom w:val="single" w:sz="8" w:space="0" w:color="auto"/>
              <w:right w:val="single" w:sz="8" w:space="0" w:color="auto"/>
            </w:tcBorders>
            <w:shd w:val="clear" w:color="auto" w:fill="auto"/>
            <w:hideMark/>
          </w:tcPr>
          <w:p w14:paraId="53DF19F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A601BF" w14:textId="77777777" w:rsidTr="00C5629D">
        <w:trPr>
          <w:trHeight w:val="270"/>
        </w:trPr>
        <w:tc>
          <w:tcPr>
            <w:tcW w:w="3604" w:type="dxa"/>
            <w:tcBorders>
              <w:top w:val="nil"/>
              <w:left w:val="nil"/>
              <w:bottom w:val="nil"/>
              <w:right w:val="nil"/>
            </w:tcBorders>
            <w:shd w:val="clear" w:color="auto" w:fill="auto"/>
            <w:hideMark/>
          </w:tcPr>
          <w:p w14:paraId="0EAC9B7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 телефон</w:t>
            </w:r>
          </w:p>
        </w:tc>
        <w:tc>
          <w:tcPr>
            <w:tcW w:w="6050" w:type="dxa"/>
            <w:tcBorders>
              <w:top w:val="nil"/>
              <w:left w:val="single" w:sz="8" w:space="0" w:color="auto"/>
              <w:bottom w:val="single" w:sz="8" w:space="0" w:color="auto"/>
              <w:right w:val="single" w:sz="8" w:space="0" w:color="auto"/>
            </w:tcBorders>
            <w:shd w:val="clear" w:color="auto" w:fill="auto"/>
            <w:hideMark/>
          </w:tcPr>
          <w:p w14:paraId="0ED46E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B26C122" w14:textId="77777777" w:rsidTr="00C5629D">
        <w:trPr>
          <w:trHeight w:val="255"/>
        </w:trPr>
        <w:tc>
          <w:tcPr>
            <w:tcW w:w="3604" w:type="dxa"/>
            <w:tcBorders>
              <w:top w:val="nil"/>
              <w:left w:val="nil"/>
              <w:bottom w:val="nil"/>
              <w:right w:val="nil"/>
            </w:tcBorders>
            <w:shd w:val="clear" w:color="auto" w:fill="auto"/>
            <w:hideMark/>
          </w:tcPr>
          <w:p w14:paraId="299DA047"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1F1A9DD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4148492" w14:textId="77777777" w:rsidTr="00C5629D">
        <w:trPr>
          <w:trHeight w:val="255"/>
        </w:trPr>
        <w:tc>
          <w:tcPr>
            <w:tcW w:w="3604" w:type="dxa"/>
            <w:shd w:val="clear" w:color="auto" w:fill="auto"/>
            <w:noWrap/>
            <w:vAlign w:val="bottom"/>
          </w:tcPr>
          <w:p w14:paraId="78CC28BD" w14:textId="77777777" w:rsidR="00C5629D" w:rsidRPr="009F4AE9" w:rsidRDefault="00C5629D" w:rsidP="00C5629D">
            <w:pPr>
              <w:spacing w:after="0" w:line="240" w:lineRule="auto"/>
              <w:rPr>
                <w:rFonts w:ascii="Tahoma" w:hAnsi="Tahoma" w:cs="Tahoma"/>
                <w:lang w:val="en-US"/>
              </w:rPr>
            </w:pPr>
          </w:p>
        </w:tc>
        <w:tc>
          <w:tcPr>
            <w:tcW w:w="6050" w:type="dxa"/>
            <w:shd w:val="clear" w:color="auto" w:fill="auto"/>
            <w:noWrap/>
            <w:vAlign w:val="bottom"/>
          </w:tcPr>
          <w:p w14:paraId="4B43D05F"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Оформляется только при наличии дополнительных сведений.</w:t>
            </w:r>
          </w:p>
          <w:p w14:paraId="039DB424" w14:textId="77777777" w:rsidR="00C5629D" w:rsidRPr="009F4AE9" w:rsidRDefault="00C5629D" w:rsidP="00C5629D">
            <w:pPr>
              <w:spacing w:after="0" w:line="240" w:lineRule="auto"/>
              <w:rPr>
                <w:rFonts w:ascii="Tahoma" w:hAnsi="Tahoma" w:cs="Tahoma"/>
              </w:rPr>
            </w:pPr>
            <w:r w:rsidRPr="009F4AE9">
              <w:rPr>
                <w:rFonts w:ascii="Tahoma" w:hAnsi="Tahoma" w:cs="Tahoma"/>
                <w:b/>
                <w:bCs/>
              </w:rPr>
              <w:t>Выделенные поля обязательны для заполнения!</w:t>
            </w:r>
          </w:p>
        </w:tc>
      </w:tr>
      <w:tr w:rsidR="00C5629D" w:rsidRPr="009F4AE9" w14:paraId="2DD22012" w14:textId="77777777" w:rsidTr="00C5629D">
        <w:trPr>
          <w:trHeight w:val="255"/>
        </w:trPr>
        <w:tc>
          <w:tcPr>
            <w:tcW w:w="3604" w:type="dxa"/>
            <w:tcBorders>
              <w:left w:val="nil"/>
              <w:bottom w:val="nil"/>
              <w:right w:val="nil"/>
            </w:tcBorders>
            <w:shd w:val="clear" w:color="auto" w:fill="auto"/>
            <w:noWrap/>
            <w:vAlign w:val="bottom"/>
            <w:hideMark/>
          </w:tcPr>
          <w:p w14:paraId="322EB76C" w14:textId="77777777" w:rsidR="00C5629D" w:rsidRPr="009F4AE9" w:rsidRDefault="00C5629D" w:rsidP="00C5629D">
            <w:pPr>
              <w:spacing w:after="0" w:line="240" w:lineRule="auto"/>
              <w:rPr>
                <w:rFonts w:ascii="Tahoma" w:hAnsi="Tahoma" w:cs="Tahoma"/>
                <w:b/>
                <w:bCs/>
              </w:rPr>
            </w:pPr>
          </w:p>
        </w:tc>
        <w:tc>
          <w:tcPr>
            <w:tcW w:w="6050" w:type="dxa"/>
            <w:tcBorders>
              <w:left w:val="nil"/>
              <w:bottom w:val="nil"/>
              <w:right w:val="nil"/>
            </w:tcBorders>
            <w:shd w:val="clear" w:color="auto" w:fill="auto"/>
            <w:noWrap/>
            <w:vAlign w:val="bottom"/>
            <w:hideMark/>
          </w:tcPr>
          <w:p w14:paraId="453F70AB" w14:textId="77777777" w:rsidR="00C5629D" w:rsidRPr="009F4AE9" w:rsidRDefault="00C5629D" w:rsidP="00C5629D">
            <w:pPr>
              <w:spacing w:after="0" w:line="240" w:lineRule="auto"/>
              <w:jc w:val="center"/>
              <w:rPr>
                <w:rFonts w:ascii="Tahoma" w:hAnsi="Tahoma" w:cs="Tahoma"/>
              </w:rPr>
            </w:pPr>
          </w:p>
        </w:tc>
      </w:tr>
      <w:tr w:rsidR="00C5629D" w:rsidRPr="009F4AE9" w14:paraId="5678E2B7" w14:textId="77777777" w:rsidTr="00C5629D">
        <w:trPr>
          <w:trHeight w:val="270"/>
        </w:trPr>
        <w:tc>
          <w:tcPr>
            <w:tcW w:w="3604" w:type="dxa"/>
            <w:tcBorders>
              <w:top w:val="nil"/>
              <w:left w:val="nil"/>
              <w:bottom w:val="nil"/>
              <w:right w:val="nil"/>
            </w:tcBorders>
            <w:shd w:val="clear" w:color="auto" w:fill="auto"/>
            <w:noWrap/>
            <w:vAlign w:val="center"/>
            <w:hideMark/>
          </w:tcPr>
          <w:p w14:paraId="7125251B"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center"/>
            <w:hideMark/>
          </w:tcPr>
          <w:p w14:paraId="390D8375"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Представители организации</w:t>
            </w:r>
          </w:p>
        </w:tc>
      </w:tr>
      <w:tr w:rsidR="00C5629D" w:rsidRPr="009F4AE9" w14:paraId="48D83D28" w14:textId="77777777" w:rsidTr="00C5629D">
        <w:trPr>
          <w:trHeight w:val="270"/>
        </w:trPr>
        <w:tc>
          <w:tcPr>
            <w:tcW w:w="3604" w:type="dxa"/>
            <w:tcBorders>
              <w:top w:val="nil"/>
              <w:left w:val="nil"/>
              <w:bottom w:val="nil"/>
              <w:right w:val="nil"/>
            </w:tcBorders>
            <w:shd w:val="clear" w:color="auto" w:fill="auto"/>
            <w:hideMark/>
          </w:tcPr>
          <w:p w14:paraId="769E5DB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47D5F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3C48365" w14:textId="77777777" w:rsidTr="00C5629D">
        <w:trPr>
          <w:trHeight w:val="270"/>
        </w:trPr>
        <w:tc>
          <w:tcPr>
            <w:tcW w:w="3604" w:type="dxa"/>
            <w:tcBorders>
              <w:top w:val="nil"/>
              <w:left w:val="nil"/>
              <w:bottom w:val="nil"/>
              <w:right w:val="nil"/>
            </w:tcBorders>
            <w:shd w:val="clear" w:color="auto" w:fill="auto"/>
            <w:hideMark/>
          </w:tcPr>
          <w:p w14:paraId="2AAF15F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nil"/>
              <w:left w:val="single" w:sz="8" w:space="0" w:color="auto"/>
              <w:bottom w:val="single" w:sz="8" w:space="0" w:color="auto"/>
              <w:right w:val="single" w:sz="8" w:space="0" w:color="auto"/>
            </w:tcBorders>
            <w:shd w:val="clear" w:color="auto" w:fill="auto"/>
            <w:hideMark/>
          </w:tcPr>
          <w:p w14:paraId="19EAE79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9CDDD3A" w14:textId="77777777" w:rsidTr="00C5629D">
        <w:trPr>
          <w:trHeight w:val="255"/>
        </w:trPr>
        <w:tc>
          <w:tcPr>
            <w:tcW w:w="3604" w:type="dxa"/>
            <w:tcBorders>
              <w:top w:val="nil"/>
              <w:left w:val="nil"/>
              <w:bottom w:val="nil"/>
              <w:right w:val="nil"/>
            </w:tcBorders>
            <w:shd w:val="clear" w:color="auto" w:fill="auto"/>
            <w:hideMark/>
          </w:tcPr>
          <w:p w14:paraId="04F1A23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4E900B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14A393" w14:textId="77777777" w:rsidTr="00C5629D">
        <w:trPr>
          <w:trHeight w:val="255"/>
        </w:trPr>
        <w:tc>
          <w:tcPr>
            <w:tcW w:w="3604" w:type="dxa"/>
            <w:tcBorders>
              <w:top w:val="nil"/>
              <w:left w:val="nil"/>
              <w:bottom w:val="nil"/>
              <w:right w:val="nil"/>
            </w:tcBorders>
            <w:shd w:val="clear" w:color="auto" w:fill="auto"/>
          </w:tcPr>
          <w:p w14:paraId="29ACC50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640E5D0D" w14:textId="77777777" w:rsidR="00C5629D" w:rsidRPr="009F4AE9" w:rsidRDefault="00C5629D" w:rsidP="00C5629D">
            <w:pPr>
              <w:spacing w:after="0" w:line="240" w:lineRule="auto"/>
              <w:jc w:val="center"/>
              <w:rPr>
                <w:rFonts w:ascii="Tahoma" w:hAnsi="Tahoma" w:cs="Tahoma"/>
                <w:lang w:val="en-US"/>
              </w:rPr>
            </w:pPr>
          </w:p>
        </w:tc>
      </w:tr>
      <w:tr w:rsidR="00C5629D" w:rsidRPr="009F4AE9" w14:paraId="47DB3D54" w14:textId="77777777" w:rsidTr="00C5629D">
        <w:trPr>
          <w:trHeight w:val="255"/>
        </w:trPr>
        <w:tc>
          <w:tcPr>
            <w:tcW w:w="3604" w:type="dxa"/>
            <w:tcBorders>
              <w:top w:val="nil"/>
              <w:left w:val="nil"/>
              <w:bottom w:val="nil"/>
              <w:right w:val="nil"/>
            </w:tcBorders>
            <w:shd w:val="clear" w:color="auto" w:fill="auto"/>
          </w:tcPr>
          <w:p w14:paraId="30D40EC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5248A47D" w14:textId="77777777" w:rsidR="00C5629D" w:rsidRPr="009F4AE9" w:rsidRDefault="00C5629D" w:rsidP="00C5629D">
            <w:pPr>
              <w:spacing w:after="0" w:line="240" w:lineRule="auto"/>
              <w:jc w:val="center"/>
              <w:rPr>
                <w:rFonts w:ascii="Tahoma" w:hAnsi="Tahoma" w:cs="Tahoma"/>
                <w:lang w:val="en-US"/>
              </w:rPr>
            </w:pPr>
          </w:p>
        </w:tc>
      </w:tr>
      <w:tr w:rsidR="00C5629D" w:rsidRPr="009F4AE9" w14:paraId="69530030" w14:textId="77777777" w:rsidTr="00C5629D">
        <w:trPr>
          <w:trHeight w:val="255"/>
        </w:trPr>
        <w:tc>
          <w:tcPr>
            <w:tcW w:w="3604" w:type="dxa"/>
            <w:tcBorders>
              <w:top w:val="nil"/>
              <w:left w:val="nil"/>
              <w:bottom w:val="nil"/>
              <w:right w:val="nil"/>
            </w:tcBorders>
            <w:shd w:val="clear" w:color="auto" w:fill="auto"/>
          </w:tcPr>
          <w:p w14:paraId="40CCAB4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06D30AD3" w14:textId="77777777" w:rsidR="00C5629D" w:rsidRPr="009F4AE9" w:rsidRDefault="00C5629D" w:rsidP="00C5629D">
            <w:pPr>
              <w:spacing w:after="0" w:line="240" w:lineRule="auto"/>
              <w:jc w:val="center"/>
              <w:rPr>
                <w:rFonts w:ascii="Tahoma" w:hAnsi="Tahoma" w:cs="Tahoma"/>
                <w:lang w:val="en-US"/>
              </w:rPr>
            </w:pPr>
          </w:p>
        </w:tc>
      </w:tr>
      <w:tr w:rsidR="00C5629D" w:rsidRPr="009F4AE9" w14:paraId="09B738E5" w14:textId="77777777" w:rsidTr="00C5629D">
        <w:trPr>
          <w:trHeight w:val="270"/>
        </w:trPr>
        <w:tc>
          <w:tcPr>
            <w:tcW w:w="3604" w:type="dxa"/>
            <w:tcBorders>
              <w:top w:val="nil"/>
              <w:left w:val="nil"/>
              <w:bottom w:val="nil"/>
              <w:right w:val="nil"/>
            </w:tcBorders>
            <w:shd w:val="clear" w:color="auto" w:fill="auto"/>
            <w:noWrap/>
            <w:vAlign w:val="center"/>
            <w:hideMark/>
          </w:tcPr>
          <w:p w14:paraId="303B32D7"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single" w:sz="4" w:space="0" w:color="auto"/>
              <w:right w:val="nil"/>
            </w:tcBorders>
            <w:shd w:val="clear" w:color="auto" w:fill="auto"/>
            <w:noWrap/>
            <w:vAlign w:val="bottom"/>
            <w:hideMark/>
          </w:tcPr>
          <w:p w14:paraId="6A1A302E"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64798855" w14:textId="77777777" w:rsidTr="00C5629D">
        <w:trPr>
          <w:trHeight w:val="270"/>
        </w:trPr>
        <w:tc>
          <w:tcPr>
            <w:tcW w:w="3604" w:type="dxa"/>
            <w:tcBorders>
              <w:top w:val="nil"/>
              <w:left w:val="nil"/>
              <w:bottom w:val="nil"/>
              <w:right w:val="single" w:sz="4" w:space="0" w:color="auto"/>
            </w:tcBorders>
            <w:shd w:val="clear" w:color="auto" w:fill="auto"/>
            <w:hideMark/>
          </w:tcPr>
          <w:p w14:paraId="550E570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22E477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8F9B954" w14:textId="77777777" w:rsidTr="00C5629D">
        <w:trPr>
          <w:trHeight w:val="270"/>
        </w:trPr>
        <w:tc>
          <w:tcPr>
            <w:tcW w:w="3604" w:type="dxa"/>
            <w:tcBorders>
              <w:top w:val="nil"/>
              <w:left w:val="nil"/>
              <w:bottom w:val="nil"/>
              <w:right w:val="nil"/>
            </w:tcBorders>
            <w:shd w:val="clear" w:color="auto" w:fill="auto"/>
          </w:tcPr>
          <w:p w14:paraId="257023B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single" w:sz="4" w:space="0" w:color="auto"/>
              <w:left w:val="single" w:sz="8" w:space="0" w:color="auto"/>
              <w:bottom w:val="single" w:sz="8" w:space="0" w:color="auto"/>
              <w:right w:val="single" w:sz="8" w:space="0" w:color="auto"/>
            </w:tcBorders>
            <w:shd w:val="clear" w:color="auto" w:fill="auto"/>
          </w:tcPr>
          <w:p w14:paraId="5A17AAA1" w14:textId="77777777" w:rsidR="00C5629D" w:rsidRPr="009F4AE9" w:rsidRDefault="00C5629D" w:rsidP="00C5629D">
            <w:pPr>
              <w:spacing w:after="0" w:line="240" w:lineRule="auto"/>
              <w:jc w:val="center"/>
              <w:rPr>
                <w:rFonts w:ascii="Tahoma" w:hAnsi="Tahoma" w:cs="Tahoma"/>
                <w:lang w:val="en-US"/>
              </w:rPr>
            </w:pPr>
          </w:p>
        </w:tc>
      </w:tr>
      <w:tr w:rsidR="00C5629D" w:rsidRPr="009F4AE9" w14:paraId="537F0134" w14:textId="77777777" w:rsidTr="00C5629D">
        <w:trPr>
          <w:trHeight w:val="255"/>
        </w:trPr>
        <w:tc>
          <w:tcPr>
            <w:tcW w:w="3604" w:type="dxa"/>
            <w:tcBorders>
              <w:top w:val="nil"/>
              <w:left w:val="nil"/>
              <w:bottom w:val="nil"/>
              <w:right w:val="nil"/>
            </w:tcBorders>
            <w:shd w:val="clear" w:color="auto" w:fill="auto"/>
            <w:hideMark/>
          </w:tcPr>
          <w:p w14:paraId="7F47B95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nil"/>
              <w:left w:val="single" w:sz="4" w:space="0" w:color="auto"/>
              <w:bottom w:val="single" w:sz="4" w:space="0" w:color="auto"/>
              <w:right w:val="single" w:sz="4" w:space="0" w:color="auto"/>
            </w:tcBorders>
            <w:shd w:val="clear" w:color="auto" w:fill="auto"/>
            <w:hideMark/>
          </w:tcPr>
          <w:p w14:paraId="7D9EE33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333605D" w14:textId="77777777" w:rsidTr="00C5629D">
        <w:trPr>
          <w:trHeight w:val="255"/>
        </w:trPr>
        <w:tc>
          <w:tcPr>
            <w:tcW w:w="3604" w:type="dxa"/>
            <w:tcBorders>
              <w:top w:val="nil"/>
              <w:left w:val="nil"/>
              <w:bottom w:val="nil"/>
              <w:right w:val="nil"/>
            </w:tcBorders>
            <w:shd w:val="clear" w:color="auto" w:fill="auto"/>
          </w:tcPr>
          <w:p w14:paraId="4A5E147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nil"/>
              <w:left w:val="single" w:sz="4" w:space="0" w:color="auto"/>
              <w:bottom w:val="single" w:sz="4" w:space="0" w:color="auto"/>
              <w:right w:val="single" w:sz="4" w:space="0" w:color="auto"/>
            </w:tcBorders>
            <w:shd w:val="clear" w:color="auto" w:fill="auto"/>
          </w:tcPr>
          <w:p w14:paraId="1643D447" w14:textId="77777777" w:rsidR="00C5629D" w:rsidRPr="009F4AE9" w:rsidRDefault="00C5629D" w:rsidP="00C5629D">
            <w:pPr>
              <w:spacing w:after="0" w:line="240" w:lineRule="auto"/>
              <w:jc w:val="center"/>
              <w:rPr>
                <w:rFonts w:ascii="Tahoma" w:hAnsi="Tahoma" w:cs="Tahoma"/>
                <w:lang w:val="en-US"/>
              </w:rPr>
            </w:pPr>
          </w:p>
        </w:tc>
      </w:tr>
      <w:tr w:rsidR="00C5629D" w:rsidRPr="009F4AE9" w14:paraId="1BA039BD" w14:textId="77777777" w:rsidTr="00C5629D">
        <w:trPr>
          <w:trHeight w:val="255"/>
        </w:trPr>
        <w:tc>
          <w:tcPr>
            <w:tcW w:w="3604" w:type="dxa"/>
            <w:tcBorders>
              <w:top w:val="nil"/>
              <w:left w:val="nil"/>
              <w:bottom w:val="nil"/>
              <w:right w:val="nil"/>
            </w:tcBorders>
            <w:shd w:val="clear" w:color="auto" w:fill="auto"/>
            <w:hideMark/>
          </w:tcPr>
          <w:p w14:paraId="2504AEF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nil"/>
              <w:left w:val="single" w:sz="4" w:space="0" w:color="auto"/>
              <w:bottom w:val="single" w:sz="4" w:space="0" w:color="auto"/>
              <w:right w:val="single" w:sz="4" w:space="0" w:color="auto"/>
            </w:tcBorders>
            <w:shd w:val="clear" w:color="auto" w:fill="auto"/>
            <w:hideMark/>
          </w:tcPr>
          <w:p w14:paraId="3FB8479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E5B0CA4" w14:textId="77777777" w:rsidTr="00C5629D">
        <w:trPr>
          <w:trHeight w:val="255"/>
        </w:trPr>
        <w:tc>
          <w:tcPr>
            <w:tcW w:w="3604" w:type="dxa"/>
            <w:tcBorders>
              <w:top w:val="nil"/>
              <w:left w:val="nil"/>
              <w:bottom w:val="nil"/>
              <w:right w:val="nil"/>
            </w:tcBorders>
            <w:shd w:val="clear" w:color="auto" w:fill="auto"/>
            <w:hideMark/>
          </w:tcPr>
          <w:p w14:paraId="6CD3CA1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13FDE58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614CE1A" w14:textId="77777777" w:rsidTr="00C5629D">
        <w:trPr>
          <w:trHeight w:val="255"/>
        </w:trPr>
        <w:tc>
          <w:tcPr>
            <w:tcW w:w="3604" w:type="dxa"/>
            <w:tcBorders>
              <w:top w:val="nil"/>
              <w:left w:val="nil"/>
              <w:bottom w:val="nil"/>
              <w:right w:val="nil"/>
            </w:tcBorders>
            <w:shd w:val="clear" w:color="auto" w:fill="auto"/>
            <w:hideMark/>
          </w:tcPr>
          <w:p w14:paraId="5600A394"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center"/>
            <w:hideMark/>
          </w:tcPr>
          <w:p w14:paraId="719040D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Платежные реквизиты</w:t>
            </w:r>
          </w:p>
        </w:tc>
      </w:tr>
      <w:tr w:rsidR="00C5629D" w:rsidRPr="009F4AE9" w14:paraId="5001054F" w14:textId="77777777" w:rsidTr="00C5629D">
        <w:trPr>
          <w:trHeight w:val="270"/>
        </w:trPr>
        <w:tc>
          <w:tcPr>
            <w:tcW w:w="3604" w:type="dxa"/>
            <w:tcBorders>
              <w:top w:val="nil"/>
              <w:left w:val="nil"/>
              <w:bottom w:val="nil"/>
              <w:right w:val="nil"/>
            </w:tcBorders>
            <w:shd w:val="clear" w:color="auto" w:fill="auto"/>
            <w:noWrap/>
            <w:vAlign w:val="center"/>
            <w:hideMark/>
          </w:tcPr>
          <w:p w14:paraId="27338C4B"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bottom"/>
            <w:hideMark/>
          </w:tcPr>
          <w:p w14:paraId="7F99F2B5"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8B3D2B5" w14:textId="77777777" w:rsidTr="00C5629D">
        <w:trPr>
          <w:trHeight w:val="270"/>
        </w:trPr>
        <w:tc>
          <w:tcPr>
            <w:tcW w:w="3604" w:type="dxa"/>
            <w:tcBorders>
              <w:top w:val="nil"/>
              <w:left w:val="nil"/>
              <w:bottom w:val="nil"/>
              <w:right w:val="nil"/>
            </w:tcBorders>
            <w:shd w:val="clear" w:color="auto" w:fill="auto"/>
            <w:hideMark/>
          </w:tcPr>
          <w:p w14:paraId="523595C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CBF79E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3F3348B" w14:textId="77777777" w:rsidTr="00C5629D">
        <w:trPr>
          <w:trHeight w:val="270"/>
        </w:trPr>
        <w:tc>
          <w:tcPr>
            <w:tcW w:w="3604" w:type="dxa"/>
            <w:tcBorders>
              <w:top w:val="nil"/>
              <w:left w:val="nil"/>
              <w:bottom w:val="nil"/>
              <w:right w:val="nil"/>
            </w:tcBorders>
            <w:shd w:val="clear" w:color="auto" w:fill="auto"/>
            <w:hideMark/>
          </w:tcPr>
          <w:p w14:paraId="75A72A1D"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29079BD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F0ECF1" w14:textId="77777777" w:rsidTr="00C5629D">
        <w:trPr>
          <w:trHeight w:val="270"/>
        </w:trPr>
        <w:tc>
          <w:tcPr>
            <w:tcW w:w="3604" w:type="dxa"/>
            <w:tcBorders>
              <w:top w:val="nil"/>
              <w:left w:val="nil"/>
              <w:bottom w:val="nil"/>
              <w:right w:val="nil"/>
            </w:tcBorders>
            <w:shd w:val="clear" w:color="auto" w:fill="auto"/>
            <w:hideMark/>
          </w:tcPr>
          <w:p w14:paraId="4433885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0803701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FE4D412" w14:textId="77777777" w:rsidTr="00C5629D">
        <w:trPr>
          <w:trHeight w:val="270"/>
        </w:trPr>
        <w:tc>
          <w:tcPr>
            <w:tcW w:w="3604" w:type="dxa"/>
            <w:tcBorders>
              <w:top w:val="nil"/>
              <w:left w:val="nil"/>
              <w:bottom w:val="nil"/>
              <w:right w:val="nil"/>
            </w:tcBorders>
            <w:shd w:val="clear" w:color="auto" w:fill="auto"/>
            <w:hideMark/>
          </w:tcPr>
          <w:p w14:paraId="63BE9C4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227F7CD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794F965" w14:textId="77777777" w:rsidTr="00C5629D">
        <w:trPr>
          <w:trHeight w:val="270"/>
        </w:trPr>
        <w:tc>
          <w:tcPr>
            <w:tcW w:w="3604" w:type="dxa"/>
            <w:tcBorders>
              <w:top w:val="nil"/>
              <w:left w:val="nil"/>
              <w:bottom w:val="nil"/>
              <w:right w:val="nil"/>
            </w:tcBorders>
            <w:shd w:val="clear" w:color="auto" w:fill="auto"/>
            <w:hideMark/>
          </w:tcPr>
          <w:p w14:paraId="58A85E1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4E2EE1B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A585C74" w14:textId="77777777" w:rsidTr="00C5629D">
        <w:trPr>
          <w:trHeight w:val="270"/>
        </w:trPr>
        <w:tc>
          <w:tcPr>
            <w:tcW w:w="3604" w:type="dxa"/>
            <w:tcBorders>
              <w:top w:val="nil"/>
              <w:left w:val="nil"/>
              <w:bottom w:val="nil"/>
              <w:right w:val="nil"/>
            </w:tcBorders>
            <w:shd w:val="clear" w:color="auto" w:fill="auto"/>
            <w:hideMark/>
          </w:tcPr>
          <w:p w14:paraId="29309D7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4914B45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5BAEE9C" w14:textId="77777777" w:rsidTr="00C5629D">
        <w:trPr>
          <w:trHeight w:val="270"/>
        </w:trPr>
        <w:tc>
          <w:tcPr>
            <w:tcW w:w="3604" w:type="dxa"/>
            <w:tcBorders>
              <w:top w:val="nil"/>
              <w:left w:val="nil"/>
              <w:bottom w:val="nil"/>
              <w:right w:val="nil"/>
            </w:tcBorders>
            <w:shd w:val="clear" w:color="auto" w:fill="auto"/>
            <w:hideMark/>
          </w:tcPr>
          <w:p w14:paraId="6ADFB3F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4" w:space="0" w:color="auto"/>
              <w:right w:val="single" w:sz="8" w:space="0" w:color="auto"/>
            </w:tcBorders>
            <w:shd w:val="clear" w:color="auto" w:fill="auto"/>
            <w:hideMark/>
          </w:tcPr>
          <w:p w14:paraId="2308052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BE33DE3" w14:textId="77777777" w:rsidTr="00C5629D">
        <w:trPr>
          <w:trHeight w:val="270"/>
        </w:trPr>
        <w:tc>
          <w:tcPr>
            <w:tcW w:w="3604" w:type="dxa"/>
            <w:tcBorders>
              <w:top w:val="nil"/>
              <w:left w:val="nil"/>
              <w:bottom w:val="nil"/>
              <w:right w:val="single" w:sz="4" w:space="0" w:color="auto"/>
            </w:tcBorders>
            <w:shd w:val="clear" w:color="auto" w:fill="auto"/>
            <w:hideMark/>
          </w:tcPr>
          <w:p w14:paraId="6F607BA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lastRenderedPageBreak/>
              <w:t>Место нахождения банка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6375DE6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5937A171" w14:textId="77777777" w:rsidTr="00C5629D">
        <w:trPr>
          <w:trHeight w:val="255"/>
        </w:trPr>
        <w:tc>
          <w:tcPr>
            <w:tcW w:w="3604" w:type="dxa"/>
            <w:tcBorders>
              <w:top w:val="nil"/>
              <w:left w:val="nil"/>
              <w:bottom w:val="nil"/>
              <w:right w:val="nil"/>
            </w:tcBorders>
            <w:shd w:val="clear" w:color="auto" w:fill="auto"/>
            <w:hideMark/>
          </w:tcPr>
          <w:p w14:paraId="17CA071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3C7E6D6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2C93377F" w14:textId="77777777" w:rsidTr="00C5629D">
        <w:trPr>
          <w:trHeight w:val="255"/>
        </w:trPr>
        <w:tc>
          <w:tcPr>
            <w:tcW w:w="3604" w:type="dxa"/>
            <w:tcBorders>
              <w:top w:val="nil"/>
              <w:left w:val="nil"/>
              <w:bottom w:val="nil"/>
              <w:right w:val="nil"/>
            </w:tcBorders>
            <w:shd w:val="clear" w:color="auto" w:fill="auto"/>
            <w:hideMark/>
          </w:tcPr>
          <w:p w14:paraId="46395F8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2212214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D4A7B17" w14:textId="77777777" w:rsidTr="00C5629D">
        <w:trPr>
          <w:trHeight w:val="270"/>
        </w:trPr>
        <w:tc>
          <w:tcPr>
            <w:tcW w:w="3604" w:type="dxa"/>
            <w:tcBorders>
              <w:top w:val="nil"/>
              <w:left w:val="nil"/>
              <w:bottom w:val="nil"/>
              <w:right w:val="nil"/>
            </w:tcBorders>
            <w:shd w:val="clear" w:color="auto" w:fill="auto"/>
            <w:noWrap/>
            <w:vAlign w:val="center"/>
            <w:hideMark/>
          </w:tcPr>
          <w:p w14:paraId="26C4DE67"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nil"/>
              <w:right w:val="nil"/>
            </w:tcBorders>
            <w:shd w:val="clear" w:color="auto" w:fill="auto"/>
            <w:noWrap/>
            <w:vAlign w:val="bottom"/>
            <w:hideMark/>
          </w:tcPr>
          <w:p w14:paraId="6994D208" w14:textId="77777777" w:rsidR="00C5629D" w:rsidRPr="009F4AE9" w:rsidRDefault="00C5629D" w:rsidP="00C5629D">
            <w:pPr>
              <w:spacing w:after="0" w:line="240" w:lineRule="auto"/>
              <w:rPr>
                <w:rFonts w:ascii="Tahoma" w:hAnsi="Tahoma" w:cs="Tahoma"/>
                <w:b/>
                <w:bCs/>
                <w:lang w:val="en-US"/>
              </w:rPr>
            </w:pPr>
          </w:p>
        </w:tc>
      </w:tr>
      <w:tr w:rsidR="00C5629D" w:rsidRPr="009F4AE9" w14:paraId="5F6717D2" w14:textId="77777777" w:rsidTr="00C5629D">
        <w:trPr>
          <w:trHeight w:val="270"/>
        </w:trPr>
        <w:tc>
          <w:tcPr>
            <w:tcW w:w="3604" w:type="dxa"/>
            <w:tcBorders>
              <w:top w:val="nil"/>
              <w:left w:val="nil"/>
              <w:bottom w:val="nil"/>
              <w:right w:val="nil"/>
            </w:tcBorders>
            <w:shd w:val="clear" w:color="auto" w:fill="auto"/>
            <w:hideMark/>
          </w:tcPr>
          <w:p w14:paraId="7D60D05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062548D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58B45C37" w14:textId="77777777" w:rsidTr="00C5629D">
        <w:trPr>
          <w:trHeight w:val="270"/>
        </w:trPr>
        <w:tc>
          <w:tcPr>
            <w:tcW w:w="3604" w:type="dxa"/>
            <w:tcBorders>
              <w:top w:val="nil"/>
              <w:left w:val="nil"/>
              <w:bottom w:val="nil"/>
              <w:right w:val="nil"/>
            </w:tcBorders>
            <w:shd w:val="clear" w:color="auto" w:fill="auto"/>
            <w:hideMark/>
          </w:tcPr>
          <w:p w14:paraId="1109BF5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3DFE1D3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4F4FAD3" w14:textId="77777777" w:rsidTr="00C5629D">
        <w:trPr>
          <w:trHeight w:val="270"/>
        </w:trPr>
        <w:tc>
          <w:tcPr>
            <w:tcW w:w="3604" w:type="dxa"/>
            <w:tcBorders>
              <w:top w:val="nil"/>
              <w:left w:val="nil"/>
              <w:bottom w:val="nil"/>
              <w:right w:val="nil"/>
            </w:tcBorders>
            <w:shd w:val="clear" w:color="auto" w:fill="auto"/>
            <w:hideMark/>
          </w:tcPr>
          <w:p w14:paraId="1A42868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052F5C4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1EDB9F0E" w14:textId="77777777" w:rsidTr="00C5629D">
        <w:trPr>
          <w:trHeight w:val="270"/>
        </w:trPr>
        <w:tc>
          <w:tcPr>
            <w:tcW w:w="3604" w:type="dxa"/>
            <w:tcBorders>
              <w:top w:val="nil"/>
              <w:left w:val="nil"/>
              <w:bottom w:val="nil"/>
              <w:right w:val="nil"/>
            </w:tcBorders>
            <w:shd w:val="clear" w:color="auto" w:fill="auto"/>
            <w:hideMark/>
          </w:tcPr>
          <w:p w14:paraId="4547260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5589B46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02B2C37" w14:textId="77777777" w:rsidTr="00C5629D">
        <w:trPr>
          <w:trHeight w:val="270"/>
        </w:trPr>
        <w:tc>
          <w:tcPr>
            <w:tcW w:w="3604" w:type="dxa"/>
            <w:tcBorders>
              <w:top w:val="nil"/>
              <w:left w:val="nil"/>
              <w:bottom w:val="nil"/>
              <w:right w:val="nil"/>
            </w:tcBorders>
            <w:shd w:val="clear" w:color="auto" w:fill="auto"/>
            <w:hideMark/>
          </w:tcPr>
          <w:p w14:paraId="6A718D5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21471CD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75CFC61F" w14:textId="77777777" w:rsidTr="00C5629D">
        <w:trPr>
          <w:trHeight w:val="270"/>
        </w:trPr>
        <w:tc>
          <w:tcPr>
            <w:tcW w:w="3604" w:type="dxa"/>
            <w:tcBorders>
              <w:top w:val="nil"/>
              <w:left w:val="nil"/>
              <w:bottom w:val="nil"/>
              <w:right w:val="nil"/>
            </w:tcBorders>
            <w:shd w:val="clear" w:color="auto" w:fill="auto"/>
            <w:hideMark/>
          </w:tcPr>
          <w:p w14:paraId="534C235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2AF4363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2EC77FED" w14:textId="77777777" w:rsidTr="00C5629D">
        <w:trPr>
          <w:trHeight w:val="270"/>
        </w:trPr>
        <w:tc>
          <w:tcPr>
            <w:tcW w:w="3604" w:type="dxa"/>
            <w:tcBorders>
              <w:top w:val="nil"/>
              <w:left w:val="nil"/>
              <w:bottom w:val="nil"/>
              <w:right w:val="nil"/>
            </w:tcBorders>
            <w:shd w:val="clear" w:color="auto" w:fill="auto"/>
            <w:hideMark/>
          </w:tcPr>
          <w:p w14:paraId="3EF088AD"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8" w:space="0" w:color="auto"/>
              <w:right w:val="single" w:sz="8" w:space="0" w:color="auto"/>
            </w:tcBorders>
            <w:shd w:val="clear" w:color="auto" w:fill="auto"/>
            <w:hideMark/>
          </w:tcPr>
          <w:p w14:paraId="2CB8209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D5D1304" w14:textId="77777777" w:rsidTr="00C5629D">
        <w:trPr>
          <w:trHeight w:val="270"/>
        </w:trPr>
        <w:tc>
          <w:tcPr>
            <w:tcW w:w="3604" w:type="dxa"/>
            <w:tcBorders>
              <w:top w:val="nil"/>
              <w:left w:val="nil"/>
              <w:bottom w:val="nil"/>
              <w:right w:val="nil"/>
            </w:tcBorders>
            <w:shd w:val="clear" w:color="auto" w:fill="auto"/>
            <w:hideMark/>
          </w:tcPr>
          <w:p w14:paraId="368361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6944BEE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3F1544D" w14:textId="77777777" w:rsidTr="00C5629D">
        <w:trPr>
          <w:trHeight w:val="255"/>
        </w:trPr>
        <w:tc>
          <w:tcPr>
            <w:tcW w:w="3604" w:type="dxa"/>
            <w:tcBorders>
              <w:top w:val="nil"/>
              <w:left w:val="nil"/>
              <w:bottom w:val="nil"/>
              <w:right w:val="nil"/>
            </w:tcBorders>
            <w:shd w:val="clear" w:color="auto" w:fill="auto"/>
            <w:hideMark/>
          </w:tcPr>
          <w:p w14:paraId="46AF4B8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nil"/>
              <w:left w:val="single" w:sz="4" w:space="0" w:color="auto"/>
              <w:bottom w:val="single" w:sz="4" w:space="0" w:color="auto"/>
              <w:right w:val="single" w:sz="4" w:space="0" w:color="auto"/>
            </w:tcBorders>
            <w:shd w:val="clear" w:color="auto" w:fill="auto"/>
            <w:hideMark/>
          </w:tcPr>
          <w:p w14:paraId="4DF17A6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74A23DF" w14:textId="77777777" w:rsidTr="00C5629D">
        <w:trPr>
          <w:trHeight w:val="255"/>
        </w:trPr>
        <w:tc>
          <w:tcPr>
            <w:tcW w:w="3604" w:type="dxa"/>
            <w:tcBorders>
              <w:top w:val="nil"/>
              <w:left w:val="nil"/>
              <w:bottom w:val="nil"/>
              <w:right w:val="nil"/>
            </w:tcBorders>
            <w:shd w:val="clear" w:color="auto" w:fill="auto"/>
            <w:hideMark/>
          </w:tcPr>
          <w:p w14:paraId="1C3BDF1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3FEB773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1017FF6D" w14:textId="77777777" w:rsidTr="00C5629D">
        <w:trPr>
          <w:trHeight w:val="255"/>
        </w:trPr>
        <w:tc>
          <w:tcPr>
            <w:tcW w:w="3604" w:type="dxa"/>
            <w:tcBorders>
              <w:top w:val="nil"/>
              <w:left w:val="nil"/>
              <w:bottom w:val="nil"/>
              <w:right w:val="nil"/>
            </w:tcBorders>
            <w:shd w:val="clear" w:color="auto" w:fill="auto"/>
            <w:hideMark/>
          </w:tcPr>
          <w:p w14:paraId="024EEB25"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w:t>
            </w:r>
          </w:p>
        </w:tc>
        <w:tc>
          <w:tcPr>
            <w:tcW w:w="6050" w:type="dxa"/>
            <w:tcBorders>
              <w:top w:val="nil"/>
              <w:left w:val="nil"/>
              <w:bottom w:val="nil"/>
              <w:right w:val="nil"/>
            </w:tcBorders>
            <w:shd w:val="clear" w:color="auto" w:fill="auto"/>
            <w:noWrap/>
            <w:vAlign w:val="center"/>
            <w:hideMark/>
          </w:tcPr>
          <w:p w14:paraId="289FA8B5"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Участвующие общества</w:t>
            </w:r>
          </w:p>
        </w:tc>
      </w:tr>
      <w:tr w:rsidR="00C5629D" w:rsidRPr="009F4AE9" w14:paraId="36F7EA20" w14:textId="77777777" w:rsidTr="00C5629D">
        <w:trPr>
          <w:trHeight w:val="270"/>
        </w:trPr>
        <w:tc>
          <w:tcPr>
            <w:tcW w:w="3604" w:type="dxa"/>
            <w:tcBorders>
              <w:top w:val="nil"/>
              <w:left w:val="nil"/>
              <w:bottom w:val="nil"/>
              <w:right w:val="nil"/>
            </w:tcBorders>
            <w:shd w:val="clear" w:color="auto" w:fill="auto"/>
            <w:hideMark/>
          </w:tcPr>
          <w:p w14:paraId="03AEB0A6"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Полное наименование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5FBB7EAF"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14B727E4" w14:textId="77777777" w:rsidTr="00C5629D">
        <w:trPr>
          <w:trHeight w:val="270"/>
        </w:trPr>
        <w:tc>
          <w:tcPr>
            <w:tcW w:w="3604" w:type="dxa"/>
            <w:tcBorders>
              <w:top w:val="nil"/>
              <w:left w:val="nil"/>
              <w:bottom w:val="nil"/>
              <w:right w:val="nil"/>
            </w:tcBorders>
            <w:shd w:val="clear" w:color="auto" w:fill="auto"/>
            <w:hideMark/>
          </w:tcPr>
          <w:p w14:paraId="5FDD8C57"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515DC0B8"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0DD2C60B" w14:textId="77777777" w:rsidTr="00C5629D">
        <w:trPr>
          <w:trHeight w:val="270"/>
        </w:trPr>
        <w:tc>
          <w:tcPr>
            <w:tcW w:w="3604" w:type="dxa"/>
            <w:tcBorders>
              <w:top w:val="nil"/>
              <w:left w:val="nil"/>
              <w:bottom w:val="nil"/>
              <w:right w:val="nil"/>
            </w:tcBorders>
            <w:shd w:val="clear" w:color="auto" w:fill="auto"/>
            <w:hideMark/>
          </w:tcPr>
          <w:p w14:paraId="51820F86"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059A5C47"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6BBF8B73" w14:textId="77777777" w:rsidTr="00C5629D">
        <w:trPr>
          <w:trHeight w:val="270"/>
        </w:trPr>
        <w:tc>
          <w:tcPr>
            <w:tcW w:w="3604" w:type="dxa"/>
            <w:tcBorders>
              <w:top w:val="nil"/>
              <w:left w:val="nil"/>
              <w:bottom w:val="nil"/>
              <w:right w:val="nil"/>
            </w:tcBorders>
            <w:shd w:val="clear" w:color="auto" w:fill="auto"/>
            <w:hideMark/>
          </w:tcPr>
          <w:p w14:paraId="6A045AF3"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44221D01"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CE8EFB2" w14:textId="77777777" w:rsidTr="00C5629D">
        <w:trPr>
          <w:trHeight w:val="270"/>
        </w:trPr>
        <w:tc>
          <w:tcPr>
            <w:tcW w:w="3604" w:type="dxa"/>
            <w:tcBorders>
              <w:top w:val="nil"/>
              <w:left w:val="nil"/>
              <w:bottom w:val="nil"/>
              <w:right w:val="nil"/>
            </w:tcBorders>
            <w:shd w:val="clear" w:color="auto" w:fill="auto"/>
            <w:hideMark/>
          </w:tcPr>
          <w:p w14:paraId="2E559DAF"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258F136C"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57712D3" w14:textId="77777777" w:rsidTr="00C5629D">
        <w:trPr>
          <w:trHeight w:val="255"/>
        </w:trPr>
        <w:tc>
          <w:tcPr>
            <w:tcW w:w="3604" w:type="dxa"/>
            <w:tcBorders>
              <w:top w:val="nil"/>
              <w:left w:val="nil"/>
              <w:bottom w:val="nil"/>
              <w:right w:val="nil"/>
            </w:tcBorders>
            <w:shd w:val="clear" w:color="auto" w:fill="auto"/>
            <w:hideMark/>
          </w:tcPr>
          <w:p w14:paraId="0F407B39"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nil"/>
              <w:left w:val="single" w:sz="4" w:space="0" w:color="auto"/>
              <w:bottom w:val="single" w:sz="4" w:space="0" w:color="auto"/>
              <w:right w:val="single" w:sz="4" w:space="0" w:color="auto"/>
            </w:tcBorders>
            <w:shd w:val="clear" w:color="auto" w:fill="auto"/>
            <w:hideMark/>
          </w:tcPr>
          <w:p w14:paraId="37C4016A"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1EBCE0A5" w14:textId="77777777" w:rsidTr="00C5629D">
        <w:trPr>
          <w:trHeight w:val="255"/>
        </w:trPr>
        <w:tc>
          <w:tcPr>
            <w:tcW w:w="3604" w:type="dxa"/>
            <w:tcBorders>
              <w:top w:val="nil"/>
              <w:left w:val="nil"/>
              <w:bottom w:val="nil"/>
              <w:right w:val="single" w:sz="4" w:space="0" w:color="auto"/>
            </w:tcBorders>
            <w:shd w:val="clear" w:color="auto" w:fill="auto"/>
            <w:hideMark/>
          </w:tcPr>
          <w:p w14:paraId="741A284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nil"/>
              <w:right w:val="nil"/>
            </w:tcBorders>
            <w:shd w:val="clear" w:color="auto" w:fill="auto"/>
            <w:noWrap/>
            <w:vAlign w:val="bottom"/>
            <w:hideMark/>
          </w:tcPr>
          <w:p w14:paraId="2A872C57" w14:textId="77777777" w:rsidR="00C5629D" w:rsidRPr="009F4AE9" w:rsidRDefault="00C5629D" w:rsidP="00C5629D">
            <w:pPr>
              <w:spacing w:after="0" w:line="240" w:lineRule="auto"/>
              <w:jc w:val="center"/>
              <w:rPr>
                <w:rFonts w:ascii="Tahoma" w:hAnsi="Tahoma" w:cs="Tahoma"/>
                <w:lang w:val="en-US"/>
              </w:rPr>
            </w:pPr>
          </w:p>
        </w:tc>
      </w:tr>
      <w:tr w:rsidR="00C5629D" w:rsidRPr="009F4AE9" w14:paraId="3629AC12" w14:textId="77777777" w:rsidTr="00C5629D">
        <w:trPr>
          <w:trHeight w:val="255"/>
        </w:trPr>
        <w:tc>
          <w:tcPr>
            <w:tcW w:w="3604" w:type="dxa"/>
            <w:tcBorders>
              <w:top w:val="nil"/>
              <w:left w:val="nil"/>
              <w:bottom w:val="nil"/>
              <w:right w:val="nil"/>
            </w:tcBorders>
            <w:shd w:val="clear" w:color="auto" w:fill="auto"/>
            <w:hideMark/>
          </w:tcPr>
          <w:p w14:paraId="4F02E80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регистр. органа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3D8BC5A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1577D00" w14:textId="77777777" w:rsidTr="00C5629D">
        <w:trPr>
          <w:trHeight w:val="255"/>
        </w:trPr>
        <w:tc>
          <w:tcPr>
            <w:tcW w:w="3604" w:type="dxa"/>
            <w:tcBorders>
              <w:top w:val="nil"/>
              <w:left w:val="nil"/>
              <w:bottom w:val="nil"/>
              <w:right w:val="nil"/>
            </w:tcBorders>
            <w:shd w:val="clear" w:color="auto" w:fill="auto"/>
            <w:hideMark/>
          </w:tcPr>
          <w:p w14:paraId="77BB0EA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5E2EB80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ABE875B" w14:textId="77777777" w:rsidTr="00C5629D">
        <w:trPr>
          <w:trHeight w:val="270"/>
        </w:trPr>
        <w:tc>
          <w:tcPr>
            <w:tcW w:w="3604" w:type="dxa"/>
            <w:tcBorders>
              <w:top w:val="nil"/>
              <w:left w:val="nil"/>
              <w:bottom w:val="nil"/>
              <w:right w:val="nil"/>
            </w:tcBorders>
            <w:shd w:val="clear" w:color="auto" w:fill="auto"/>
            <w:noWrap/>
            <w:vAlign w:val="center"/>
            <w:hideMark/>
          </w:tcPr>
          <w:p w14:paraId="54633E44"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nil"/>
              <w:right w:val="nil"/>
            </w:tcBorders>
            <w:shd w:val="clear" w:color="auto" w:fill="auto"/>
            <w:noWrap/>
            <w:vAlign w:val="bottom"/>
            <w:hideMark/>
          </w:tcPr>
          <w:p w14:paraId="7E58ABA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271AC8C2" w14:textId="77777777" w:rsidTr="00C5629D">
        <w:trPr>
          <w:trHeight w:val="270"/>
        </w:trPr>
        <w:tc>
          <w:tcPr>
            <w:tcW w:w="3604" w:type="dxa"/>
            <w:tcBorders>
              <w:top w:val="nil"/>
              <w:left w:val="nil"/>
              <w:bottom w:val="nil"/>
              <w:right w:val="nil"/>
            </w:tcBorders>
            <w:shd w:val="clear" w:color="auto" w:fill="auto"/>
            <w:hideMark/>
          </w:tcPr>
          <w:p w14:paraId="6A5B656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4F4F0FB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87973F9" w14:textId="77777777" w:rsidTr="00C5629D">
        <w:trPr>
          <w:trHeight w:val="270"/>
        </w:trPr>
        <w:tc>
          <w:tcPr>
            <w:tcW w:w="3604" w:type="dxa"/>
            <w:tcBorders>
              <w:top w:val="nil"/>
              <w:left w:val="nil"/>
              <w:bottom w:val="nil"/>
              <w:right w:val="nil"/>
            </w:tcBorders>
            <w:shd w:val="clear" w:color="auto" w:fill="auto"/>
            <w:hideMark/>
          </w:tcPr>
          <w:p w14:paraId="499475D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5F78CDB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E4E6112" w14:textId="77777777" w:rsidTr="00C5629D">
        <w:trPr>
          <w:trHeight w:val="270"/>
        </w:trPr>
        <w:tc>
          <w:tcPr>
            <w:tcW w:w="3604" w:type="dxa"/>
            <w:tcBorders>
              <w:top w:val="nil"/>
              <w:left w:val="nil"/>
              <w:bottom w:val="nil"/>
              <w:right w:val="nil"/>
            </w:tcBorders>
            <w:shd w:val="clear" w:color="auto" w:fill="auto"/>
            <w:hideMark/>
          </w:tcPr>
          <w:p w14:paraId="2662E6A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3B3794A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5180BBA" w14:textId="77777777" w:rsidTr="00C5629D">
        <w:trPr>
          <w:trHeight w:val="270"/>
        </w:trPr>
        <w:tc>
          <w:tcPr>
            <w:tcW w:w="3604" w:type="dxa"/>
            <w:tcBorders>
              <w:top w:val="nil"/>
              <w:left w:val="nil"/>
              <w:bottom w:val="nil"/>
              <w:right w:val="nil"/>
            </w:tcBorders>
            <w:shd w:val="clear" w:color="auto" w:fill="auto"/>
            <w:hideMark/>
          </w:tcPr>
          <w:p w14:paraId="7FEED54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08796B5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50D7E36" w14:textId="77777777" w:rsidTr="00C5629D">
        <w:trPr>
          <w:trHeight w:val="270"/>
        </w:trPr>
        <w:tc>
          <w:tcPr>
            <w:tcW w:w="3604" w:type="dxa"/>
            <w:tcBorders>
              <w:top w:val="nil"/>
              <w:left w:val="nil"/>
              <w:bottom w:val="nil"/>
              <w:right w:val="nil"/>
            </w:tcBorders>
            <w:shd w:val="clear" w:color="auto" w:fill="auto"/>
            <w:hideMark/>
          </w:tcPr>
          <w:p w14:paraId="7686A29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2618EB7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EEE0CA4" w14:textId="77777777" w:rsidTr="00C5629D">
        <w:trPr>
          <w:trHeight w:val="255"/>
        </w:trPr>
        <w:tc>
          <w:tcPr>
            <w:tcW w:w="3604" w:type="dxa"/>
            <w:tcBorders>
              <w:top w:val="nil"/>
              <w:left w:val="nil"/>
              <w:bottom w:val="nil"/>
              <w:right w:val="nil"/>
            </w:tcBorders>
            <w:shd w:val="clear" w:color="auto" w:fill="auto"/>
            <w:hideMark/>
          </w:tcPr>
          <w:p w14:paraId="11AF9285"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nil"/>
              <w:left w:val="single" w:sz="4" w:space="0" w:color="auto"/>
              <w:bottom w:val="single" w:sz="4" w:space="0" w:color="auto"/>
              <w:right w:val="single" w:sz="4" w:space="0" w:color="auto"/>
            </w:tcBorders>
            <w:shd w:val="clear" w:color="auto" w:fill="auto"/>
            <w:hideMark/>
          </w:tcPr>
          <w:p w14:paraId="1794B4F0"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4159DF72" w14:textId="77777777" w:rsidTr="00C5629D">
        <w:trPr>
          <w:trHeight w:val="255"/>
        </w:trPr>
        <w:tc>
          <w:tcPr>
            <w:tcW w:w="3604" w:type="dxa"/>
            <w:tcBorders>
              <w:top w:val="nil"/>
              <w:left w:val="nil"/>
              <w:bottom w:val="nil"/>
              <w:right w:val="single" w:sz="4" w:space="0" w:color="auto"/>
            </w:tcBorders>
            <w:shd w:val="clear" w:color="auto" w:fill="auto"/>
            <w:hideMark/>
          </w:tcPr>
          <w:p w14:paraId="4D67C4E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single" w:sz="4" w:space="0" w:color="auto"/>
              <w:right w:val="single" w:sz="4" w:space="0" w:color="auto"/>
            </w:tcBorders>
            <w:shd w:val="clear" w:color="auto" w:fill="auto"/>
            <w:noWrap/>
            <w:vAlign w:val="bottom"/>
            <w:hideMark/>
          </w:tcPr>
          <w:p w14:paraId="20FA674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81E52AD" w14:textId="77777777" w:rsidTr="00C5629D">
        <w:trPr>
          <w:trHeight w:val="255"/>
        </w:trPr>
        <w:tc>
          <w:tcPr>
            <w:tcW w:w="3604" w:type="dxa"/>
            <w:tcBorders>
              <w:top w:val="nil"/>
              <w:left w:val="nil"/>
              <w:bottom w:val="nil"/>
              <w:right w:val="single" w:sz="4" w:space="0" w:color="auto"/>
            </w:tcBorders>
            <w:shd w:val="clear" w:color="auto" w:fill="auto"/>
            <w:hideMark/>
          </w:tcPr>
          <w:p w14:paraId="2FDDF68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регистр. органа</w:t>
            </w:r>
          </w:p>
        </w:tc>
        <w:tc>
          <w:tcPr>
            <w:tcW w:w="6050" w:type="dxa"/>
            <w:tcBorders>
              <w:top w:val="nil"/>
              <w:left w:val="nil"/>
              <w:bottom w:val="single" w:sz="4" w:space="0" w:color="auto"/>
              <w:right w:val="single" w:sz="4" w:space="0" w:color="auto"/>
            </w:tcBorders>
            <w:shd w:val="clear" w:color="auto" w:fill="auto"/>
            <w:noWrap/>
            <w:vAlign w:val="bottom"/>
            <w:hideMark/>
          </w:tcPr>
          <w:p w14:paraId="714751E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03CB0A1" w14:textId="77777777" w:rsidTr="00C5629D">
        <w:trPr>
          <w:trHeight w:val="255"/>
        </w:trPr>
        <w:tc>
          <w:tcPr>
            <w:tcW w:w="3604" w:type="dxa"/>
            <w:tcBorders>
              <w:top w:val="nil"/>
              <w:left w:val="nil"/>
              <w:bottom w:val="nil"/>
              <w:right w:val="single" w:sz="4" w:space="0" w:color="auto"/>
            </w:tcBorders>
            <w:shd w:val="clear" w:color="auto" w:fill="auto"/>
            <w:hideMark/>
          </w:tcPr>
          <w:p w14:paraId="1E569A9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noWrap/>
            <w:vAlign w:val="bottom"/>
            <w:hideMark/>
          </w:tcPr>
          <w:p w14:paraId="7B74F08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062117B" w14:textId="77777777" w:rsidTr="00C5629D">
        <w:trPr>
          <w:trHeight w:val="255"/>
        </w:trPr>
        <w:tc>
          <w:tcPr>
            <w:tcW w:w="3604" w:type="dxa"/>
            <w:tcBorders>
              <w:top w:val="nil"/>
              <w:left w:val="nil"/>
              <w:right w:val="nil"/>
            </w:tcBorders>
            <w:shd w:val="clear" w:color="auto" w:fill="auto"/>
            <w:hideMark/>
          </w:tcPr>
          <w:p w14:paraId="4350E9E1"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right w:val="nil"/>
            </w:tcBorders>
            <w:shd w:val="clear" w:color="auto" w:fill="auto"/>
            <w:noWrap/>
            <w:vAlign w:val="bottom"/>
            <w:hideMark/>
          </w:tcPr>
          <w:p w14:paraId="12292AF7" w14:textId="77777777" w:rsidR="00C5629D" w:rsidRPr="009F4AE9" w:rsidRDefault="00C5629D" w:rsidP="00C5629D">
            <w:pPr>
              <w:spacing w:after="0" w:line="240" w:lineRule="auto"/>
              <w:jc w:val="center"/>
              <w:rPr>
                <w:rFonts w:ascii="Tahoma" w:hAnsi="Tahoma" w:cs="Tahoma"/>
                <w:lang w:val="en-US"/>
              </w:rPr>
            </w:pPr>
          </w:p>
        </w:tc>
      </w:tr>
      <w:tr w:rsidR="00C5629D" w:rsidRPr="009F4AE9" w14:paraId="020D0356" w14:textId="77777777" w:rsidTr="00C5629D">
        <w:trPr>
          <w:trHeight w:val="255"/>
        </w:trPr>
        <w:tc>
          <w:tcPr>
            <w:tcW w:w="3604" w:type="dxa"/>
            <w:shd w:val="clear" w:color="auto" w:fill="auto"/>
          </w:tcPr>
          <w:p w14:paraId="5D458E06"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Страница 4</w:t>
            </w:r>
          </w:p>
        </w:tc>
        <w:tc>
          <w:tcPr>
            <w:tcW w:w="6050" w:type="dxa"/>
            <w:shd w:val="clear" w:color="auto" w:fill="auto"/>
            <w:noWrap/>
            <w:vAlign w:val="bottom"/>
          </w:tcPr>
          <w:p w14:paraId="50665D10" w14:textId="77777777" w:rsidR="00C5629D" w:rsidRPr="009F4AE9" w:rsidRDefault="00C5629D" w:rsidP="00C5629D">
            <w:pPr>
              <w:spacing w:after="0" w:line="240" w:lineRule="auto"/>
              <w:rPr>
                <w:rFonts w:ascii="Tahoma" w:hAnsi="Tahoma" w:cs="Tahoma"/>
              </w:rPr>
            </w:pPr>
            <w:r w:rsidRPr="009F4AE9">
              <w:rPr>
                <w:rFonts w:ascii="Tahoma" w:hAnsi="Tahoma" w:cs="Tahoma"/>
                <w:b/>
                <w:bCs/>
              </w:rPr>
              <w:t>Выделенные поля обязательны для заполнения! В разделе 8 для иностранных организаций, имеющих постоянное представительство в РФ, обязательны все поля!</w:t>
            </w:r>
          </w:p>
        </w:tc>
      </w:tr>
      <w:tr w:rsidR="00C5629D" w:rsidRPr="009F4AE9" w14:paraId="1AABB779" w14:textId="77777777" w:rsidTr="00C5629D">
        <w:trPr>
          <w:trHeight w:val="525"/>
        </w:trPr>
        <w:tc>
          <w:tcPr>
            <w:tcW w:w="3604" w:type="dxa"/>
            <w:tcBorders>
              <w:top w:val="nil"/>
              <w:left w:val="nil"/>
              <w:bottom w:val="nil"/>
              <w:right w:val="nil"/>
            </w:tcBorders>
            <w:shd w:val="clear" w:color="auto" w:fill="auto"/>
            <w:hideMark/>
          </w:tcPr>
          <w:p w14:paraId="4845A98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 контрагента</w:t>
            </w:r>
          </w:p>
        </w:tc>
        <w:tc>
          <w:tcPr>
            <w:tcW w:w="605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38544C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AA673D6" w14:textId="77777777" w:rsidTr="00C5629D">
        <w:trPr>
          <w:trHeight w:val="255"/>
        </w:trPr>
        <w:tc>
          <w:tcPr>
            <w:tcW w:w="3604" w:type="dxa"/>
            <w:vMerge w:val="restart"/>
            <w:tcBorders>
              <w:top w:val="nil"/>
              <w:left w:val="nil"/>
              <w:bottom w:val="nil"/>
              <w:right w:val="single" w:sz="4" w:space="0" w:color="auto"/>
            </w:tcBorders>
            <w:shd w:val="clear" w:color="auto" w:fill="auto"/>
            <w:hideMark/>
          </w:tcPr>
          <w:p w14:paraId="48AA4D23"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Кем является по отношению к поставляемой продукции:</w:t>
            </w:r>
          </w:p>
        </w:tc>
        <w:tc>
          <w:tcPr>
            <w:tcW w:w="6050" w:type="dxa"/>
            <w:tcBorders>
              <w:top w:val="single" w:sz="4" w:space="0" w:color="auto"/>
              <w:left w:val="nil"/>
              <w:bottom w:val="single" w:sz="4" w:space="0" w:color="auto"/>
              <w:right w:val="single" w:sz="4" w:space="0" w:color="auto"/>
            </w:tcBorders>
            <w:shd w:val="clear" w:color="auto" w:fill="auto"/>
            <w:noWrap/>
            <w:vAlign w:val="bottom"/>
            <w:hideMark/>
          </w:tcPr>
          <w:p w14:paraId="485E09B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производитель</w:t>
            </w:r>
          </w:p>
        </w:tc>
      </w:tr>
      <w:tr w:rsidR="00C5629D" w:rsidRPr="009F4AE9" w14:paraId="1EF86FE3" w14:textId="77777777" w:rsidTr="00C5629D">
        <w:trPr>
          <w:trHeight w:val="255"/>
        </w:trPr>
        <w:tc>
          <w:tcPr>
            <w:tcW w:w="3604" w:type="dxa"/>
            <w:vMerge/>
            <w:tcBorders>
              <w:top w:val="nil"/>
              <w:left w:val="nil"/>
              <w:bottom w:val="nil"/>
              <w:right w:val="single" w:sz="4" w:space="0" w:color="auto"/>
            </w:tcBorders>
            <w:vAlign w:val="center"/>
            <w:hideMark/>
          </w:tcPr>
          <w:p w14:paraId="3EB6BCD9"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single" w:sz="4" w:space="0" w:color="auto"/>
              <w:right w:val="single" w:sz="4" w:space="0" w:color="auto"/>
            </w:tcBorders>
            <w:shd w:val="clear" w:color="auto" w:fill="auto"/>
            <w:noWrap/>
            <w:vAlign w:val="bottom"/>
            <w:hideMark/>
          </w:tcPr>
          <w:p w14:paraId="03779E1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посредник</w:t>
            </w:r>
          </w:p>
        </w:tc>
      </w:tr>
      <w:tr w:rsidR="00C5629D" w:rsidRPr="009F4AE9" w14:paraId="0CA48322" w14:textId="77777777" w:rsidTr="00C5629D">
        <w:trPr>
          <w:trHeight w:val="255"/>
        </w:trPr>
        <w:tc>
          <w:tcPr>
            <w:tcW w:w="3604" w:type="dxa"/>
            <w:tcBorders>
              <w:top w:val="nil"/>
              <w:left w:val="nil"/>
              <w:bottom w:val="nil"/>
              <w:right w:val="nil"/>
            </w:tcBorders>
            <w:shd w:val="clear" w:color="auto" w:fill="auto"/>
            <w:noWrap/>
            <w:vAlign w:val="bottom"/>
            <w:hideMark/>
          </w:tcPr>
          <w:p w14:paraId="3BE90C4A"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76894EE4" w14:textId="77777777" w:rsidR="00C5629D" w:rsidRPr="009F4AE9" w:rsidRDefault="00C5629D" w:rsidP="00C5629D">
            <w:pPr>
              <w:spacing w:after="0" w:line="240" w:lineRule="auto"/>
              <w:jc w:val="center"/>
              <w:rPr>
                <w:rFonts w:ascii="Tahoma" w:hAnsi="Tahoma" w:cs="Tahoma"/>
                <w:lang w:val="en-US"/>
              </w:rPr>
            </w:pPr>
          </w:p>
        </w:tc>
      </w:tr>
      <w:tr w:rsidR="00C5629D" w:rsidRPr="009F4AE9" w14:paraId="32EF38F7" w14:textId="77777777" w:rsidTr="00C5629D">
        <w:trPr>
          <w:trHeight w:val="255"/>
        </w:trPr>
        <w:tc>
          <w:tcPr>
            <w:tcW w:w="9654" w:type="dxa"/>
            <w:gridSpan w:val="2"/>
            <w:tcBorders>
              <w:top w:val="nil"/>
              <w:left w:val="nil"/>
              <w:bottom w:val="nil"/>
              <w:right w:val="nil"/>
            </w:tcBorders>
            <w:shd w:val="clear" w:color="auto" w:fill="auto"/>
            <w:noWrap/>
            <w:vAlign w:val="bottom"/>
            <w:hideMark/>
          </w:tcPr>
          <w:p w14:paraId="1E475E09"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Образцы подписей лиц, имеющих право заключения договоров:</w:t>
            </w:r>
          </w:p>
        </w:tc>
      </w:tr>
      <w:tr w:rsidR="00C5629D" w:rsidRPr="009F4AE9" w14:paraId="0DA9722A" w14:textId="77777777" w:rsidTr="00C5629D">
        <w:trPr>
          <w:trHeight w:val="275"/>
        </w:trPr>
        <w:tc>
          <w:tcPr>
            <w:tcW w:w="3604" w:type="dxa"/>
            <w:tcBorders>
              <w:top w:val="nil"/>
              <w:left w:val="nil"/>
              <w:bottom w:val="single" w:sz="4" w:space="0" w:color="auto"/>
              <w:right w:val="nil"/>
            </w:tcBorders>
            <w:shd w:val="clear" w:color="auto" w:fill="auto"/>
            <w:noWrap/>
            <w:vAlign w:val="bottom"/>
            <w:hideMark/>
          </w:tcPr>
          <w:p w14:paraId="1E693054"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Занимаемая должность</w:t>
            </w:r>
          </w:p>
        </w:tc>
        <w:tc>
          <w:tcPr>
            <w:tcW w:w="6050" w:type="dxa"/>
            <w:tcBorders>
              <w:top w:val="nil"/>
              <w:left w:val="nil"/>
              <w:bottom w:val="single" w:sz="4" w:space="0" w:color="auto"/>
              <w:right w:val="nil"/>
            </w:tcBorders>
            <w:shd w:val="clear" w:color="auto" w:fill="auto"/>
            <w:noWrap/>
            <w:vAlign w:val="bottom"/>
            <w:hideMark/>
          </w:tcPr>
          <w:p w14:paraId="446FBCC4"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 </w:t>
            </w:r>
          </w:p>
        </w:tc>
      </w:tr>
      <w:tr w:rsidR="00C5629D" w:rsidRPr="009F4AE9" w14:paraId="775F79B7" w14:textId="77777777" w:rsidTr="00C5629D">
        <w:trPr>
          <w:trHeight w:val="279"/>
        </w:trPr>
        <w:tc>
          <w:tcPr>
            <w:tcW w:w="3604" w:type="dxa"/>
            <w:tcBorders>
              <w:top w:val="nil"/>
              <w:left w:val="nil"/>
              <w:bottom w:val="single" w:sz="4" w:space="0" w:color="auto"/>
              <w:right w:val="nil"/>
            </w:tcBorders>
            <w:shd w:val="clear" w:color="auto" w:fill="auto"/>
            <w:noWrap/>
            <w:vAlign w:val="bottom"/>
            <w:hideMark/>
          </w:tcPr>
          <w:p w14:paraId="388D6942"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 </w:t>
            </w:r>
          </w:p>
        </w:tc>
        <w:tc>
          <w:tcPr>
            <w:tcW w:w="6050" w:type="dxa"/>
            <w:tcBorders>
              <w:top w:val="nil"/>
              <w:left w:val="nil"/>
              <w:bottom w:val="single" w:sz="4" w:space="0" w:color="auto"/>
              <w:right w:val="nil"/>
            </w:tcBorders>
            <w:shd w:val="clear" w:color="auto" w:fill="auto"/>
            <w:noWrap/>
            <w:hideMark/>
          </w:tcPr>
          <w:p w14:paraId="240BE511" w14:textId="77777777" w:rsidR="00C5629D" w:rsidRPr="009F4AE9" w:rsidRDefault="00C5629D" w:rsidP="00C5629D">
            <w:pPr>
              <w:spacing w:after="0" w:line="240" w:lineRule="auto"/>
              <w:jc w:val="center"/>
              <w:rPr>
                <w:rFonts w:ascii="Tahoma" w:hAnsi="Tahoma" w:cs="Tahoma"/>
              </w:rPr>
            </w:pPr>
            <w:r w:rsidRPr="009F4AE9">
              <w:rPr>
                <w:rFonts w:ascii="Tahoma" w:hAnsi="Tahoma" w:cs="Tahoma"/>
              </w:rPr>
              <w:t>Ф.И.О. и подпись</w:t>
            </w:r>
          </w:p>
        </w:tc>
      </w:tr>
      <w:tr w:rsidR="00C5629D" w:rsidRPr="009F4AE9" w14:paraId="77C6AF44" w14:textId="77777777" w:rsidTr="00C5629D">
        <w:trPr>
          <w:trHeight w:val="411"/>
        </w:trPr>
        <w:tc>
          <w:tcPr>
            <w:tcW w:w="3604" w:type="dxa"/>
            <w:tcBorders>
              <w:top w:val="nil"/>
              <w:left w:val="nil"/>
              <w:bottom w:val="single" w:sz="4" w:space="0" w:color="auto"/>
              <w:right w:val="nil"/>
            </w:tcBorders>
            <w:shd w:val="clear" w:color="auto" w:fill="auto"/>
            <w:noWrap/>
            <w:hideMark/>
          </w:tcPr>
          <w:p w14:paraId="24CD58B2"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Занимаемая должность</w:t>
            </w:r>
          </w:p>
        </w:tc>
        <w:tc>
          <w:tcPr>
            <w:tcW w:w="6050" w:type="dxa"/>
            <w:tcBorders>
              <w:top w:val="nil"/>
              <w:left w:val="nil"/>
              <w:bottom w:val="single" w:sz="4" w:space="0" w:color="auto"/>
              <w:right w:val="nil"/>
            </w:tcBorders>
            <w:shd w:val="clear" w:color="auto" w:fill="auto"/>
            <w:noWrap/>
            <w:hideMark/>
          </w:tcPr>
          <w:p w14:paraId="74D057D6" w14:textId="77777777" w:rsidR="00C5629D" w:rsidRPr="009F4AE9" w:rsidRDefault="00C5629D" w:rsidP="00C5629D">
            <w:pPr>
              <w:spacing w:after="0" w:line="240" w:lineRule="auto"/>
              <w:jc w:val="center"/>
              <w:rPr>
                <w:rFonts w:ascii="Tahoma" w:hAnsi="Tahoma" w:cs="Tahoma"/>
              </w:rPr>
            </w:pPr>
            <w:r w:rsidRPr="009F4AE9">
              <w:rPr>
                <w:rFonts w:ascii="Tahoma" w:hAnsi="Tahoma" w:cs="Tahoma"/>
              </w:rPr>
              <w:t>Ф.И.О. и подпись</w:t>
            </w:r>
          </w:p>
        </w:tc>
      </w:tr>
      <w:tr w:rsidR="00C5629D" w:rsidRPr="009F4AE9" w14:paraId="0A6F1645" w14:textId="77777777" w:rsidTr="00C5629D">
        <w:trPr>
          <w:trHeight w:val="255"/>
        </w:trPr>
        <w:tc>
          <w:tcPr>
            <w:tcW w:w="3604" w:type="dxa"/>
            <w:tcBorders>
              <w:top w:val="nil"/>
              <w:left w:val="nil"/>
              <w:bottom w:val="nil"/>
              <w:right w:val="nil"/>
            </w:tcBorders>
            <w:shd w:val="clear" w:color="auto" w:fill="auto"/>
            <w:noWrap/>
            <w:hideMark/>
          </w:tcPr>
          <w:p w14:paraId="1C3EADBB" w14:textId="77777777" w:rsidR="00C5629D" w:rsidRPr="009F4AE9" w:rsidRDefault="00C5629D" w:rsidP="00C5629D">
            <w:pPr>
              <w:spacing w:after="0" w:line="240" w:lineRule="auto"/>
              <w:jc w:val="right"/>
              <w:rPr>
                <w:rFonts w:ascii="Tahoma" w:hAnsi="Tahoma" w:cs="Tahoma"/>
                <w:b/>
                <w:bCs/>
                <w:lang w:val="en-US"/>
              </w:rPr>
            </w:pPr>
            <w:r w:rsidRPr="009F4AE9">
              <w:rPr>
                <w:rFonts w:ascii="Tahoma" w:hAnsi="Tahoma" w:cs="Tahoma"/>
                <w:b/>
                <w:bCs/>
                <w:lang w:val="en-US"/>
              </w:rPr>
              <w:t>Печать контрагента:</w:t>
            </w:r>
          </w:p>
        </w:tc>
        <w:tc>
          <w:tcPr>
            <w:tcW w:w="6050" w:type="dxa"/>
            <w:tcBorders>
              <w:top w:val="nil"/>
              <w:left w:val="nil"/>
              <w:bottom w:val="nil"/>
              <w:right w:val="nil"/>
            </w:tcBorders>
            <w:shd w:val="clear" w:color="auto" w:fill="auto"/>
            <w:noWrap/>
            <w:vAlign w:val="bottom"/>
            <w:hideMark/>
          </w:tcPr>
          <w:p w14:paraId="2B9B934F" w14:textId="77777777" w:rsidR="00C5629D" w:rsidRPr="009F4AE9" w:rsidRDefault="00C5629D" w:rsidP="00C5629D">
            <w:pPr>
              <w:spacing w:after="0" w:line="240" w:lineRule="auto"/>
              <w:jc w:val="center"/>
              <w:rPr>
                <w:rFonts w:ascii="Tahoma" w:hAnsi="Tahoma" w:cs="Tahoma"/>
              </w:rPr>
            </w:pPr>
          </w:p>
        </w:tc>
      </w:tr>
    </w:tbl>
    <w:p w14:paraId="62B5FD00" w14:textId="77777777" w:rsidR="00C5629D" w:rsidRPr="009F4AE9" w:rsidRDefault="00C5629D" w:rsidP="00C5629D">
      <w:pPr>
        <w:rPr>
          <w:rFonts w:ascii="Tahoma" w:hAnsi="Tahoma" w:cs="Tahoma"/>
          <w:lang w:eastAsia="zh-CN"/>
        </w:rPr>
      </w:pPr>
      <w:r w:rsidRPr="009F4AE9">
        <w:rPr>
          <w:rFonts w:ascii="Tahoma" w:hAnsi="Tahoma" w:cs="Tahoma"/>
          <w:lang w:eastAsia="zh-CN"/>
        </w:rPr>
        <w:br w:type="page"/>
      </w:r>
    </w:p>
    <w:p w14:paraId="72CEF047" w14:textId="77777777" w:rsidR="00FF4AC0" w:rsidRDefault="00FF4AC0" w:rsidP="00E65E82">
      <w:pPr>
        <w:spacing w:after="0" w:line="240" w:lineRule="auto"/>
        <w:jc w:val="right"/>
        <w:rPr>
          <w:rFonts w:ascii="Tahoma" w:hAnsi="Tahoma" w:cs="Tahoma"/>
        </w:rPr>
        <w:sectPr w:rsidR="00FF4AC0" w:rsidSect="00F951F3">
          <w:pgSz w:w="11906" w:h="16838"/>
          <w:pgMar w:top="851" w:right="851" w:bottom="851" w:left="1418" w:header="510" w:footer="510" w:gutter="0"/>
          <w:cols w:space="708"/>
          <w:docGrid w:linePitch="360"/>
        </w:sectPr>
      </w:pPr>
    </w:p>
    <w:p w14:paraId="7AB7E215" w14:textId="6BDC0594" w:rsidR="00C5629D" w:rsidRPr="00E65E82" w:rsidRDefault="00C5629D" w:rsidP="00E65E82">
      <w:pPr>
        <w:spacing w:after="0" w:line="240" w:lineRule="auto"/>
        <w:jc w:val="right"/>
        <w:rPr>
          <w:rFonts w:ascii="Tahoma" w:eastAsia="MS Mincho" w:hAnsi="Tahoma" w:cs="Tahoma"/>
        </w:rPr>
      </w:pPr>
      <w:r w:rsidRPr="00E65E82">
        <w:rPr>
          <w:rFonts w:ascii="Tahoma" w:hAnsi="Tahoma" w:cs="Tahoma"/>
        </w:rPr>
        <w:lastRenderedPageBreak/>
        <w:t xml:space="preserve">Форма № </w:t>
      </w:r>
      <w:r w:rsidR="004051A7">
        <w:rPr>
          <w:rFonts w:ascii="Tahoma" w:hAnsi="Tahoma" w:cs="Tahoma"/>
        </w:rPr>
        <w:t>4</w:t>
      </w:r>
    </w:p>
    <w:p w14:paraId="04C80787" w14:textId="77777777" w:rsidR="00C5629D" w:rsidRPr="00E65E82" w:rsidRDefault="00C5629D" w:rsidP="00E65E82">
      <w:pPr>
        <w:spacing w:after="0" w:line="240" w:lineRule="auto"/>
        <w:jc w:val="right"/>
        <w:rPr>
          <w:rFonts w:ascii="Tahoma" w:hAnsi="Tahoma" w:cs="Tahoma"/>
          <w:vertAlign w:val="superscript"/>
        </w:rPr>
      </w:pPr>
      <w:r w:rsidRPr="00E65E82">
        <w:rPr>
          <w:rFonts w:ascii="Tahoma" w:hAnsi="Tahoma" w:cs="Tahoma"/>
        </w:rPr>
        <w:t>№  _____________</w:t>
      </w:r>
    </w:p>
    <w:p w14:paraId="08D568D1" w14:textId="77777777" w:rsidR="00C5629D" w:rsidRPr="00E65E82" w:rsidRDefault="00C5629D" w:rsidP="00E65E82">
      <w:pPr>
        <w:spacing w:after="0" w:line="240" w:lineRule="auto"/>
        <w:jc w:val="right"/>
        <w:rPr>
          <w:rFonts w:ascii="Tahoma" w:hAnsi="Tahoma" w:cs="Tahoma"/>
          <w:vertAlign w:val="superscript"/>
        </w:rPr>
      </w:pPr>
      <w:r w:rsidRPr="00E65E82">
        <w:rPr>
          <w:rFonts w:ascii="Tahoma" w:hAnsi="Tahoma" w:cs="Tahoma"/>
          <w:vertAlign w:val="superscript"/>
        </w:rPr>
        <w:t>(Номер извещения на ЭТП)</w:t>
      </w:r>
    </w:p>
    <w:p w14:paraId="7E22C8D1"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Технико-коммерческое предложение</w:t>
      </w:r>
    </w:p>
    <w:p w14:paraId="5D5BC1D6" w14:textId="77777777" w:rsidR="00C5629D" w:rsidRPr="00E65E82" w:rsidRDefault="00C5629D" w:rsidP="00C5629D">
      <w:pPr>
        <w:spacing w:after="0" w:line="240" w:lineRule="auto"/>
        <w:jc w:val="center"/>
        <w:rPr>
          <w:rFonts w:ascii="Tahoma" w:hAnsi="Tahoma" w:cs="Tahoma"/>
          <w:b/>
          <w:bCs/>
        </w:rPr>
      </w:pPr>
    </w:p>
    <w:p w14:paraId="61675665" w14:textId="77777777" w:rsidR="00535919" w:rsidRPr="00CF1D1D" w:rsidRDefault="00535919" w:rsidP="00535919">
      <w:pPr>
        <w:spacing w:after="0" w:line="240" w:lineRule="auto"/>
        <w:jc w:val="both"/>
        <w:rPr>
          <w:rFonts w:ascii="Tahoma" w:hAnsi="Tahoma" w:cs="Tahoma"/>
          <w:bCs/>
        </w:rPr>
      </w:pPr>
      <w:r w:rsidRPr="00CF1D1D">
        <w:rPr>
          <w:rFonts w:ascii="Tahoma" w:hAnsi="Tahoma" w:cs="Tahoma"/>
          <w:bCs/>
        </w:rPr>
        <w:t>Технические условия, характеристики, описание, количество, цена:</w:t>
      </w:r>
    </w:p>
    <w:p w14:paraId="0D2E643C" w14:textId="77777777" w:rsidR="00535919" w:rsidRPr="00CF1D1D" w:rsidRDefault="00535919" w:rsidP="00535919">
      <w:pPr>
        <w:spacing w:after="0" w:line="240" w:lineRule="auto"/>
        <w:jc w:val="both"/>
        <w:rPr>
          <w:rFonts w:ascii="Tahoma" w:hAnsi="Tahoma" w:cs="Tahoma"/>
          <w:bCs/>
        </w:rPr>
      </w:pPr>
    </w:p>
    <w:tbl>
      <w:tblPr>
        <w:tblW w:w="5000"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601"/>
        <w:gridCol w:w="2947"/>
        <w:gridCol w:w="845"/>
        <w:gridCol w:w="1012"/>
        <w:gridCol w:w="1351"/>
        <w:gridCol w:w="1493"/>
        <w:gridCol w:w="1378"/>
      </w:tblGrid>
      <w:tr w:rsidR="00A14C5E" w:rsidRPr="00F24837" w14:paraId="7544FC99" w14:textId="77777777" w:rsidTr="00C00331">
        <w:trPr>
          <w:trHeight w:val="242"/>
        </w:trPr>
        <w:tc>
          <w:tcPr>
            <w:tcW w:w="503" w:type="dxa"/>
            <w:shd w:val="clear" w:color="auto" w:fill="auto"/>
          </w:tcPr>
          <w:p w14:paraId="738244C5" w14:textId="77777777" w:rsidR="00A14C5E" w:rsidRPr="00F24837" w:rsidRDefault="00A14C5E" w:rsidP="00C00331">
            <w:pPr>
              <w:autoSpaceDE w:val="0"/>
              <w:snapToGrid w:val="0"/>
              <w:spacing w:after="0" w:line="240" w:lineRule="auto"/>
              <w:jc w:val="center"/>
              <w:rPr>
                <w:rFonts w:ascii="Tahoma" w:hAnsi="Tahoma" w:cs="Tahoma"/>
                <w:bCs/>
              </w:rPr>
            </w:pPr>
            <w:r w:rsidRPr="00F24837">
              <w:rPr>
                <w:rFonts w:ascii="Tahoma" w:hAnsi="Tahoma" w:cs="Tahoma"/>
                <w:bCs/>
              </w:rPr>
              <w:t>№ п/п</w:t>
            </w:r>
          </w:p>
        </w:tc>
        <w:tc>
          <w:tcPr>
            <w:tcW w:w="2466" w:type="dxa"/>
            <w:shd w:val="clear" w:color="auto" w:fill="auto"/>
          </w:tcPr>
          <w:p w14:paraId="67953B7D" w14:textId="77777777" w:rsidR="00A14C5E" w:rsidRPr="00F24837" w:rsidRDefault="00A14C5E" w:rsidP="00C00331">
            <w:pPr>
              <w:autoSpaceDE w:val="0"/>
              <w:snapToGrid w:val="0"/>
              <w:spacing w:after="0" w:line="240" w:lineRule="auto"/>
              <w:jc w:val="center"/>
              <w:rPr>
                <w:rFonts w:ascii="Tahoma" w:hAnsi="Tahoma" w:cs="Tahoma"/>
                <w:bCs/>
              </w:rPr>
            </w:pPr>
            <w:r w:rsidRPr="00914669">
              <w:rPr>
                <w:rFonts w:ascii="Tahoma" w:hAnsi="Tahoma" w:cs="Tahoma"/>
                <w:bCs/>
              </w:rPr>
              <w:t>Наименование услуг</w:t>
            </w:r>
          </w:p>
        </w:tc>
        <w:tc>
          <w:tcPr>
            <w:tcW w:w="707" w:type="dxa"/>
            <w:shd w:val="clear" w:color="auto" w:fill="auto"/>
          </w:tcPr>
          <w:p w14:paraId="63182969" w14:textId="77777777" w:rsidR="00A14C5E" w:rsidRPr="00F24837" w:rsidRDefault="00A14C5E" w:rsidP="00C00331">
            <w:pPr>
              <w:autoSpaceDE w:val="0"/>
              <w:snapToGrid w:val="0"/>
              <w:spacing w:after="0" w:line="240" w:lineRule="auto"/>
              <w:jc w:val="center"/>
              <w:rPr>
                <w:rFonts w:ascii="Tahoma" w:hAnsi="Tahoma" w:cs="Tahoma"/>
                <w:bCs/>
              </w:rPr>
            </w:pPr>
            <w:r w:rsidRPr="00F24837">
              <w:rPr>
                <w:rFonts w:ascii="Tahoma" w:hAnsi="Tahoma" w:cs="Tahoma"/>
                <w:bCs/>
              </w:rPr>
              <w:t>Ед. изм.</w:t>
            </w:r>
          </w:p>
        </w:tc>
        <w:tc>
          <w:tcPr>
            <w:tcW w:w="847" w:type="dxa"/>
            <w:shd w:val="clear" w:color="auto" w:fill="auto"/>
          </w:tcPr>
          <w:p w14:paraId="30F99CC7" w14:textId="77777777" w:rsidR="00A14C5E" w:rsidRPr="00F24837" w:rsidRDefault="00A14C5E" w:rsidP="00C00331">
            <w:pPr>
              <w:autoSpaceDE w:val="0"/>
              <w:snapToGrid w:val="0"/>
              <w:spacing w:after="0" w:line="240" w:lineRule="auto"/>
              <w:jc w:val="center"/>
              <w:rPr>
                <w:rFonts w:ascii="Tahoma" w:hAnsi="Tahoma" w:cs="Tahoma"/>
                <w:bCs/>
              </w:rPr>
            </w:pPr>
            <w:r w:rsidRPr="00F24837">
              <w:rPr>
                <w:rFonts w:ascii="Tahoma" w:hAnsi="Tahoma" w:cs="Tahoma"/>
                <w:bCs/>
              </w:rPr>
              <w:t>Кол-во</w:t>
            </w:r>
          </w:p>
        </w:tc>
        <w:tc>
          <w:tcPr>
            <w:tcW w:w="1130" w:type="dxa"/>
            <w:vAlign w:val="center"/>
          </w:tcPr>
          <w:p w14:paraId="73004CE4" w14:textId="77777777" w:rsidR="00A14C5E" w:rsidRPr="00F24837" w:rsidRDefault="00A14C5E" w:rsidP="00C00331">
            <w:pPr>
              <w:spacing w:after="0" w:line="240" w:lineRule="auto"/>
              <w:jc w:val="center"/>
              <w:rPr>
                <w:rFonts w:ascii="Tahoma" w:hAnsi="Tahoma" w:cs="Tahoma"/>
              </w:rPr>
            </w:pPr>
            <w:r w:rsidRPr="00F24837">
              <w:rPr>
                <w:rFonts w:ascii="Tahoma" w:hAnsi="Tahoma" w:cs="Tahoma"/>
              </w:rPr>
              <w:t xml:space="preserve">Стоимость за единицу товара </w:t>
            </w:r>
          </w:p>
          <w:p w14:paraId="6D92B56B" w14:textId="77777777" w:rsidR="00A14C5E" w:rsidRPr="00F24837" w:rsidRDefault="00A14C5E" w:rsidP="00C00331">
            <w:pPr>
              <w:autoSpaceDE w:val="0"/>
              <w:snapToGrid w:val="0"/>
              <w:spacing w:after="0" w:line="240" w:lineRule="auto"/>
              <w:jc w:val="center"/>
              <w:rPr>
                <w:rFonts w:ascii="Tahoma" w:hAnsi="Tahoma" w:cs="Tahoma"/>
                <w:bCs/>
              </w:rPr>
            </w:pPr>
            <w:r w:rsidRPr="00F24837">
              <w:rPr>
                <w:rFonts w:ascii="Tahoma" w:hAnsi="Tahoma" w:cs="Tahoma"/>
              </w:rPr>
              <w:t>(без НДС), руб.</w:t>
            </w:r>
          </w:p>
        </w:tc>
        <w:tc>
          <w:tcPr>
            <w:tcW w:w="1249" w:type="dxa"/>
            <w:vAlign w:val="center"/>
          </w:tcPr>
          <w:p w14:paraId="3046CDF9" w14:textId="77777777" w:rsidR="00A14C5E" w:rsidRPr="00F24837" w:rsidRDefault="00A14C5E" w:rsidP="00C00331">
            <w:pPr>
              <w:spacing w:after="0" w:line="240" w:lineRule="auto"/>
              <w:jc w:val="center"/>
              <w:rPr>
                <w:rFonts w:ascii="Tahoma" w:hAnsi="Tahoma" w:cs="Tahoma"/>
              </w:rPr>
            </w:pPr>
            <w:r w:rsidRPr="00F24837">
              <w:rPr>
                <w:rFonts w:ascii="Tahoma" w:hAnsi="Tahoma" w:cs="Tahoma"/>
              </w:rPr>
              <w:t xml:space="preserve">Стоимость за единицу товара </w:t>
            </w:r>
          </w:p>
          <w:p w14:paraId="275885ED" w14:textId="77777777" w:rsidR="00A14C5E" w:rsidRPr="00F24837" w:rsidRDefault="00A14C5E" w:rsidP="00C00331">
            <w:pPr>
              <w:autoSpaceDE w:val="0"/>
              <w:snapToGrid w:val="0"/>
              <w:spacing w:after="0" w:line="240" w:lineRule="auto"/>
              <w:jc w:val="center"/>
              <w:rPr>
                <w:rFonts w:ascii="Tahoma" w:hAnsi="Tahoma" w:cs="Tahoma"/>
                <w:bCs/>
              </w:rPr>
            </w:pPr>
            <w:r w:rsidRPr="00F24837">
              <w:rPr>
                <w:rFonts w:ascii="Tahoma" w:hAnsi="Tahoma" w:cs="Tahoma"/>
              </w:rPr>
              <w:t>(с НДС), руб.</w:t>
            </w:r>
          </w:p>
        </w:tc>
        <w:tc>
          <w:tcPr>
            <w:tcW w:w="1153" w:type="dxa"/>
            <w:vAlign w:val="center"/>
          </w:tcPr>
          <w:p w14:paraId="0A169EFB" w14:textId="77777777" w:rsidR="00A14C5E" w:rsidRPr="00F24837" w:rsidRDefault="00A14C5E" w:rsidP="00C00331">
            <w:pPr>
              <w:spacing w:after="0" w:line="240" w:lineRule="auto"/>
              <w:jc w:val="center"/>
              <w:rPr>
                <w:rFonts w:ascii="Tahoma" w:hAnsi="Tahoma" w:cs="Tahoma"/>
              </w:rPr>
            </w:pPr>
            <w:r w:rsidRPr="00F24837">
              <w:rPr>
                <w:rFonts w:ascii="Tahoma" w:hAnsi="Tahoma" w:cs="Tahoma"/>
              </w:rPr>
              <w:t xml:space="preserve">Общая стоимость товара </w:t>
            </w:r>
          </w:p>
          <w:p w14:paraId="20DDBA68" w14:textId="77777777" w:rsidR="00A14C5E" w:rsidRPr="00F24837" w:rsidRDefault="00A14C5E" w:rsidP="00C00331">
            <w:pPr>
              <w:autoSpaceDE w:val="0"/>
              <w:snapToGrid w:val="0"/>
              <w:spacing w:after="0" w:line="240" w:lineRule="auto"/>
              <w:jc w:val="center"/>
              <w:rPr>
                <w:rFonts w:ascii="Tahoma" w:hAnsi="Tahoma" w:cs="Tahoma"/>
                <w:bCs/>
              </w:rPr>
            </w:pPr>
            <w:r w:rsidRPr="00F24837">
              <w:rPr>
                <w:rFonts w:ascii="Tahoma" w:hAnsi="Tahoma" w:cs="Tahoma"/>
              </w:rPr>
              <w:t>(с НДС), руб.</w:t>
            </w:r>
          </w:p>
        </w:tc>
      </w:tr>
      <w:tr w:rsidR="00A14C5E" w:rsidRPr="00F24837" w14:paraId="22D9706F" w14:textId="77777777" w:rsidTr="00C00331">
        <w:tblPrEx>
          <w:tblCellMar>
            <w:top w:w="55" w:type="dxa"/>
            <w:left w:w="55" w:type="dxa"/>
            <w:bottom w:w="55" w:type="dxa"/>
            <w:right w:w="55" w:type="dxa"/>
          </w:tblCellMar>
        </w:tblPrEx>
        <w:trPr>
          <w:trHeight w:val="318"/>
        </w:trPr>
        <w:tc>
          <w:tcPr>
            <w:tcW w:w="503" w:type="dxa"/>
            <w:shd w:val="clear" w:color="auto" w:fill="auto"/>
          </w:tcPr>
          <w:p w14:paraId="729B6B18" w14:textId="1CE0E90F" w:rsidR="00A14C5E" w:rsidRPr="00F24837" w:rsidRDefault="00A14C5E" w:rsidP="00C00331">
            <w:pPr>
              <w:autoSpaceDE w:val="0"/>
              <w:snapToGrid w:val="0"/>
              <w:spacing w:after="0" w:line="240" w:lineRule="auto"/>
              <w:jc w:val="center"/>
              <w:rPr>
                <w:rFonts w:ascii="Tahoma" w:hAnsi="Tahoma" w:cs="Tahoma"/>
                <w:bCs/>
              </w:rPr>
            </w:pPr>
          </w:p>
        </w:tc>
        <w:tc>
          <w:tcPr>
            <w:tcW w:w="2466" w:type="dxa"/>
            <w:shd w:val="clear" w:color="auto" w:fill="auto"/>
          </w:tcPr>
          <w:p w14:paraId="4F687F1D" w14:textId="7D7F17D5" w:rsidR="00A14C5E" w:rsidRPr="00F24837" w:rsidRDefault="00A14C5E" w:rsidP="00C00331">
            <w:pPr>
              <w:autoSpaceDE w:val="0"/>
              <w:snapToGrid w:val="0"/>
              <w:spacing w:after="0" w:line="240" w:lineRule="auto"/>
              <w:jc w:val="both"/>
              <w:rPr>
                <w:rFonts w:ascii="Tahoma" w:hAnsi="Tahoma" w:cs="Tahoma"/>
                <w:bCs/>
              </w:rPr>
            </w:pPr>
          </w:p>
        </w:tc>
        <w:tc>
          <w:tcPr>
            <w:tcW w:w="707" w:type="dxa"/>
            <w:shd w:val="clear" w:color="auto" w:fill="auto"/>
          </w:tcPr>
          <w:p w14:paraId="76E15E10" w14:textId="77777777" w:rsidR="00A14C5E" w:rsidRPr="00F24837" w:rsidRDefault="00A14C5E" w:rsidP="00C00331">
            <w:pPr>
              <w:autoSpaceDE w:val="0"/>
              <w:snapToGrid w:val="0"/>
              <w:spacing w:after="0" w:line="240" w:lineRule="auto"/>
              <w:jc w:val="center"/>
              <w:rPr>
                <w:rFonts w:ascii="Tahoma" w:hAnsi="Tahoma" w:cs="Tahoma"/>
                <w:bCs/>
              </w:rPr>
            </w:pPr>
          </w:p>
        </w:tc>
        <w:tc>
          <w:tcPr>
            <w:tcW w:w="847" w:type="dxa"/>
            <w:shd w:val="clear" w:color="auto" w:fill="auto"/>
          </w:tcPr>
          <w:p w14:paraId="3EE2868C" w14:textId="77777777" w:rsidR="00A14C5E" w:rsidRPr="00F24837" w:rsidRDefault="00A14C5E" w:rsidP="00C00331">
            <w:pPr>
              <w:autoSpaceDE w:val="0"/>
              <w:snapToGrid w:val="0"/>
              <w:spacing w:after="0" w:line="240" w:lineRule="auto"/>
              <w:jc w:val="center"/>
              <w:rPr>
                <w:rFonts w:ascii="Tahoma" w:hAnsi="Tahoma" w:cs="Tahoma"/>
                <w:bCs/>
              </w:rPr>
            </w:pPr>
          </w:p>
        </w:tc>
        <w:tc>
          <w:tcPr>
            <w:tcW w:w="1130" w:type="dxa"/>
          </w:tcPr>
          <w:p w14:paraId="135070B8" w14:textId="77777777" w:rsidR="00A14C5E" w:rsidRPr="00F24837" w:rsidRDefault="00A14C5E" w:rsidP="00C00331">
            <w:pPr>
              <w:autoSpaceDE w:val="0"/>
              <w:snapToGrid w:val="0"/>
              <w:spacing w:after="0" w:line="240" w:lineRule="auto"/>
              <w:jc w:val="center"/>
              <w:rPr>
                <w:rFonts w:ascii="Tahoma" w:hAnsi="Tahoma" w:cs="Tahoma"/>
                <w:bCs/>
              </w:rPr>
            </w:pPr>
          </w:p>
        </w:tc>
        <w:tc>
          <w:tcPr>
            <w:tcW w:w="1249" w:type="dxa"/>
            <w:shd w:val="clear" w:color="auto" w:fill="auto"/>
          </w:tcPr>
          <w:p w14:paraId="1000FDBE" w14:textId="77777777" w:rsidR="00A14C5E" w:rsidRPr="00F24837" w:rsidRDefault="00A14C5E" w:rsidP="00C00331">
            <w:pPr>
              <w:autoSpaceDE w:val="0"/>
              <w:snapToGrid w:val="0"/>
              <w:spacing w:after="0" w:line="240" w:lineRule="auto"/>
              <w:jc w:val="center"/>
              <w:rPr>
                <w:rFonts w:ascii="Tahoma" w:hAnsi="Tahoma" w:cs="Tahoma"/>
                <w:bCs/>
              </w:rPr>
            </w:pPr>
          </w:p>
        </w:tc>
        <w:tc>
          <w:tcPr>
            <w:tcW w:w="1153" w:type="dxa"/>
            <w:shd w:val="clear" w:color="auto" w:fill="auto"/>
          </w:tcPr>
          <w:p w14:paraId="11130CA9" w14:textId="77777777" w:rsidR="00A14C5E" w:rsidRPr="00F24837" w:rsidRDefault="00A14C5E" w:rsidP="00C00331">
            <w:pPr>
              <w:autoSpaceDE w:val="0"/>
              <w:snapToGrid w:val="0"/>
              <w:spacing w:after="0" w:line="240" w:lineRule="auto"/>
              <w:jc w:val="center"/>
              <w:rPr>
                <w:rFonts w:ascii="Tahoma" w:hAnsi="Tahoma" w:cs="Tahoma"/>
                <w:bCs/>
              </w:rPr>
            </w:pPr>
          </w:p>
        </w:tc>
      </w:tr>
      <w:tr w:rsidR="00A14C5E" w:rsidRPr="00F24837" w14:paraId="4CA9FDF8" w14:textId="77777777" w:rsidTr="00C00331">
        <w:tblPrEx>
          <w:tblCellMar>
            <w:top w:w="55" w:type="dxa"/>
            <w:left w:w="55" w:type="dxa"/>
            <w:bottom w:w="55" w:type="dxa"/>
            <w:right w:w="55" w:type="dxa"/>
          </w:tblCellMar>
        </w:tblPrEx>
        <w:trPr>
          <w:trHeight w:val="318"/>
        </w:trPr>
        <w:tc>
          <w:tcPr>
            <w:tcW w:w="503" w:type="dxa"/>
            <w:shd w:val="clear" w:color="auto" w:fill="auto"/>
          </w:tcPr>
          <w:p w14:paraId="0ABB1F47" w14:textId="77777777" w:rsidR="00A14C5E" w:rsidRPr="00F24837" w:rsidRDefault="00A14C5E" w:rsidP="00C00331">
            <w:pPr>
              <w:autoSpaceDE w:val="0"/>
              <w:snapToGrid w:val="0"/>
              <w:spacing w:after="0" w:line="240" w:lineRule="auto"/>
              <w:jc w:val="center"/>
              <w:rPr>
                <w:rFonts w:ascii="Tahoma" w:hAnsi="Tahoma" w:cs="Tahoma"/>
                <w:bCs/>
              </w:rPr>
            </w:pPr>
          </w:p>
        </w:tc>
        <w:tc>
          <w:tcPr>
            <w:tcW w:w="2466" w:type="dxa"/>
            <w:shd w:val="clear" w:color="auto" w:fill="auto"/>
          </w:tcPr>
          <w:p w14:paraId="47ABAF2C" w14:textId="77777777" w:rsidR="00A14C5E" w:rsidRPr="00F24837" w:rsidRDefault="00A14C5E" w:rsidP="00C00331">
            <w:pPr>
              <w:autoSpaceDE w:val="0"/>
              <w:snapToGrid w:val="0"/>
              <w:spacing w:after="0" w:line="240" w:lineRule="auto"/>
              <w:jc w:val="center"/>
              <w:rPr>
                <w:rFonts w:ascii="Tahoma" w:hAnsi="Tahoma" w:cs="Tahoma"/>
                <w:bCs/>
              </w:rPr>
            </w:pPr>
          </w:p>
        </w:tc>
        <w:tc>
          <w:tcPr>
            <w:tcW w:w="707" w:type="dxa"/>
            <w:shd w:val="clear" w:color="auto" w:fill="auto"/>
          </w:tcPr>
          <w:p w14:paraId="206C16A9" w14:textId="77777777" w:rsidR="00A14C5E" w:rsidRPr="00F24837" w:rsidRDefault="00A14C5E" w:rsidP="00C00331">
            <w:pPr>
              <w:autoSpaceDE w:val="0"/>
              <w:snapToGrid w:val="0"/>
              <w:spacing w:after="0" w:line="240" w:lineRule="auto"/>
              <w:jc w:val="center"/>
              <w:rPr>
                <w:rFonts w:ascii="Tahoma" w:hAnsi="Tahoma" w:cs="Tahoma"/>
                <w:bCs/>
              </w:rPr>
            </w:pPr>
          </w:p>
        </w:tc>
        <w:tc>
          <w:tcPr>
            <w:tcW w:w="847" w:type="dxa"/>
            <w:shd w:val="clear" w:color="auto" w:fill="auto"/>
          </w:tcPr>
          <w:p w14:paraId="6DAE058B" w14:textId="77777777" w:rsidR="00A14C5E" w:rsidRPr="00F24837" w:rsidRDefault="00A14C5E" w:rsidP="00C00331">
            <w:pPr>
              <w:autoSpaceDE w:val="0"/>
              <w:snapToGrid w:val="0"/>
              <w:spacing w:after="0" w:line="240" w:lineRule="auto"/>
              <w:jc w:val="center"/>
              <w:rPr>
                <w:rFonts w:ascii="Tahoma" w:hAnsi="Tahoma" w:cs="Tahoma"/>
                <w:bCs/>
              </w:rPr>
            </w:pPr>
          </w:p>
        </w:tc>
        <w:tc>
          <w:tcPr>
            <w:tcW w:w="1130" w:type="dxa"/>
          </w:tcPr>
          <w:p w14:paraId="48178F85" w14:textId="77777777" w:rsidR="00A14C5E" w:rsidRPr="00F24837" w:rsidRDefault="00A14C5E" w:rsidP="00C00331">
            <w:pPr>
              <w:autoSpaceDE w:val="0"/>
              <w:snapToGrid w:val="0"/>
              <w:spacing w:after="0" w:line="240" w:lineRule="auto"/>
              <w:jc w:val="center"/>
              <w:rPr>
                <w:rFonts w:ascii="Tahoma" w:hAnsi="Tahoma" w:cs="Tahoma"/>
                <w:bCs/>
              </w:rPr>
            </w:pPr>
          </w:p>
        </w:tc>
        <w:tc>
          <w:tcPr>
            <w:tcW w:w="1249" w:type="dxa"/>
            <w:shd w:val="clear" w:color="auto" w:fill="auto"/>
          </w:tcPr>
          <w:p w14:paraId="4AE9BC0E" w14:textId="77777777" w:rsidR="00A14C5E" w:rsidRPr="00F24837" w:rsidRDefault="00A14C5E" w:rsidP="00C00331">
            <w:pPr>
              <w:autoSpaceDE w:val="0"/>
              <w:snapToGrid w:val="0"/>
              <w:spacing w:after="0" w:line="240" w:lineRule="auto"/>
              <w:jc w:val="center"/>
              <w:rPr>
                <w:rFonts w:ascii="Tahoma" w:hAnsi="Tahoma" w:cs="Tahoma"/>
                <w:bCs/>
              </w:rPr>
            </w:pPr>
          </w:p>
        </w:tc>
        <w:tc>
          <w:tcPr>
            <w:tcW w:w="1153" w:type="dxa"/>
            <w:shd w:val="clear" w:color="auto" w:fill="auto"/>
          </w:tcPr>
          <w:p w14:paraId="03E03DA8" w14:textId="77777777" w:rsidR="00A14C5E" w:rsidRPr="00F24837" w:rsidRDefault="00A14C5E" w:rsidP="00C00331">
            <w:pPr>
              <w:autoSpaceDE w:val="0"/>
              <w:snapToGrid w:val="0"/>
              <w:spacing w:after="0" w:line="240" w:lineRule="auto"/>
              <w:jc w:val="center"/>
              <w:rPr>
                <w:rFonts w:ascii="Tahoma" w:hAnsi="Tahoma" w:cs="Tahoma"/>
                <w:bCs/>
              </w:rPr>
            </w:pPr>
          </w:p>
        </w:tc>
      </w:tr>
      <w:tr w:rsidR="00A14C5E" w:rsidRPr="00F24837" w14:paraId="01503252" w14:textId="77777777" w:rsidTr="00C00331">
        <w:tblPrEx>
          <w:tblCellMar>
            <w:top w:w="55" w:type="dxa"/>
            <w:left w:w="55" w:type="dxa"/>
            <w:bottom w:w="55" w:type="dxa"/>
            <w:right w:w="55" w:type="dxa"/>
          </w:tblCellMar>
        </w:tblPrEx>
        <w:trPr>
          <w:trHeight w:val="318"/>
        </w:trPr>
        <w:tc>
          <w:tcPr>
            <w:tcW w:w="503" w:type="dxa"/>
            <w:shd w:val="clear" w:color="auto" w:fill="auto"/>
          </w:tcPr>
          <w:p w14:paraId="3080E5D1" w14:textId="77777777" w:rsidR="00A14C5E" w:rsidRPr="00F24837" w:rsidRDefault="00A14C5E" w:rsidP="00C00331">
            <w:pPr>
              <w:autoSpaceDE w:val="0"/>
              <w:snapToGrid w:val="0"/>
              <w:spacing w:after="0" w:line="240" w:lineRule="auto"/>
              <w:jc w:val="center"/>
              <w:rPr>
                <w:rFonts w:ascii="Tahoma" w:hAnsi="Tahoma" w:cs="Tahoma"/>
                <w:bCs/>
              </w:rPr>
            </w:pPr>
          </w:p>
        </w:tc>
        <w:tc>
          <w:tcPr>
            <w:tcW w:w="2466" w:type="dxa"/>
            <w:shd w:val="clear" w:color="auto" w:fill="auto"/>
          </w:tcPr>
          <w:p w14:paraId="5BFD4AC8" w14:textId="77777777" w:rsidR="00A14C5E" w:rsidRPr="00F24837" w:rsidRDefault="00A14C5E" w:rsidP="00C00331">
            <w:pPr>
              <w:autoSpaceDE w:val="0"/>
              <w:snapToGrid w:val="0"/>
              <w:spacing w:after="0" w:line="240" w:lineRule="auto"/>
              <w:jc w:val="center"/>
              <w:rPr>
                <w:rFonts w:ascii="Tahoma" w:hAnsi="Tahoma" w:cs="Tahoma"/>
                <w:bCs/>
              </w:rPr>
            </w:pPr>
          </w:p>
        </w:tc>
        <w:tc>
          <w:tcPr>
            <w:tcW w:w="707" w:type="dxa"/>
            <w:shd w:val="clear" w:color="auto" w:fill="auto"/>
          </w:tcPr>
          <w:p w14:paraId="1F2ABBEA" w14:textId="77777777" w:rsidR="00A14C5E" w:rsidRPr="00F24837" w:rsidRDefault="00A14C5E" w:rsidP="00C00331">
            <w:pPr>
              <w:autoSpaceDE w:val="0"/>
              <w:snapToGrid w:val="0"/>
              <w:spacing w:after="0" w:line="240" w:lineRule="auto"/>
              <w:jc w:val="center"/>
              <w:rPr>
                <w:rFonts w:ascii="Tahoma" w:hAnsi="Tahoma" w:cs="Tahoma"/>
                <w:bCs/>
              </w:rPr>
            </w:pPr>
          </w:p>
        </w:tc>
        <w:tc>
          <w:tcPr>
            <w:tcW w:w="847" w:type="dxa"/>
            <w:shd w:val="clear" w:color="auto" w:fill="auto"/>
          </w:tcPr>
          <w:p w14:paraId="4577D101" w14:textId="77777777" w:rsidR="00A14C5E" w:rsidRPr="00F24837" w:rsidRDefault="00A14C5E" w:rsidP="00C00331">
            <w:pPr>
              <w:autoSpaceDE w:val="0"/>
              <w:snapToGrid w:val="0"/>
              <w:spacing w:after="0" w:line="240" w:lineRule="auto"/>
              <w:jc w:val="center"/>
              <w:rPr>
                <w:rFonts w:ascii="Tahoma" w:hAnsi="Tahoma" w:cs="Tahoma"/>
                <w:bCs/>
              </w:rPr>
            </w:pPr>
          </w:p>
        </w:tc>
        <w:tc>
          <w:tcPr>
            <w:tcW w:w="1130" w:type="dxa"/>
          </w:tcPr>
          <w:p w14:paraId="2099FAC4" w14:textId="77777777" w:rsidR="00A14C5E" w:rsidRPr="00F24837" w:rsidRDefault="00A14C5E" w:rsidP="00C00331">
            <w:pPr>
              <w:autoSpaceDE w:val="0"/>
              <w:snapToGrid w:val="0"/>
              <w:spacing w:after="0" w:line="240" w:lineRule="auto"/>
              <w:jc w:val="center"/>
              <w:rPr>
                <w:rFonts w:ascii="Tahoma" w:hAnsi="Tahoma" w:cs="Tahoma"/>
                <w:bCs/>
              </w:rPr>
            </w:pPr>
          </w:p>
        </w:tc>
        <w:tc>
          <w:tcPr>
            <w:tcW w:w="1249" w:type="dxa"/>
            <w:shd w:val="clear" w:color="auto" w:fill="auto"/>
          </w:tcPr>
          <w:p w14:paraId="4E35FE27" w14:textId="77777777" w:rsidR="00A14C5E" w:rsidRPr="00F24837" w:rsidRDefault="00A14C5E" w:rsidP="00C00331">
            <w:pPr>
              <w:autoSpaceDE w:val="0"/>
              <w:snapToGrid w:val="0"/>
              <w:spacing w:after="0" w:line="240" w:lineRule="auto"/>
              <w:jc w:val="center"/>
              <w:rPr>
                <w:rFonts w:ascii="Tahoma" w:hAnsi="Tahoma" w:cs="Tahoma"/>
                <w:bCs/>
              </w:rPr>
            </w:pPr>
            <w:r>
              <w:rPr>
                <w:rFonts w:ascii="Tahoma" w:hAnsi="Tahoma" w:cs="Tahoma"/>
                <w:bCs/>
              </w:rPr>
              <w:t>Итого:</w:t>
            </w:r>
          </w:p>
        </w:tc>
        <w:tc>
          <w:tcPr>
            <w:tcW w:w="1153" w:type="dxa"/>
            <w:shd w:val="clear" w:color="auto" w:fill="auto"/>
          </w:tcPr>
          <w:p w14:paraId="08640CEA" w14:textId="77777777" w:rsidR="00A14C5E" w:rsidRPr="00F24837" w:rsidRDefault="00A14C5E" w:rsidP="00C00331">
            <w:pPr>
              <w:autoSpaceDE w:val="0"/>
              <w:snapToGrid w:val="0"/>
              <w:spacing w:after="0" w:line="240" w:lineRule="auto"/>
              <w:jc w:val="center"/>
              <w:rPr>
                <w:rFonts w:ascii="Tahoma" w:hAnsi="Tahoma" w:cs="Tahoma"/>
                <w:bCs/>
              </w:rPr>
            </w:pPr>
          </w:p>
        </w:tc>
      </w:tr>
    </w:tbl>
    <w:p w14:paraId="5F519DDF" w14:textId="77777777" w:rsidR="00535919" w:rsidRPr="00CF1D1D" w:rsidRDefault="00535919" w:rsidP="00535919">
      <w:pPr>
        <w:spacing w:after="0" w:line="240" w:lineRule="auto"/>
        <w:rPr>
          <w:rFonts w:ascii="Tahoma" w:hAnsi="Tahoma" w:cs="Tahoma"/>
        </w:rPr>
      </w:pPr>
    </w:p>
    <w:p w14:paraId="59225CAF" w14:textId="77777777" w:rsidR="00535919" w:rsidRPr="001C3AE8" w:rsidRDefault="00535919" w:rsidP="00535919">
      <w:pPr>
        <w:pStyle w:val="af3"/>
        <w:widowControl w:val="0"/>
        <w:spacing w:before="0" w:beforeAutospacing="0" w:after="0" w:afterAutospacing="0"/>
        <w:ind w:firstLine="709"/>
        <w:jc w:val="both"/>
        <w:rPr>
          <w:rFonts w:ascii="Tahoma" w:hAnsi="Tahoma" w:cs="Tahoma"/>
          <w:sz w:val="22"/>
          <w:szCs w:val="22"/>
        </w:rPr>
      </w:pPr>
      <w:r w:rsidRPr="001A7842">
        <w:rPr>
          <w:rFonts w:ascii="Tahoma" w:hAnsi="Tahoma" w:cs="Tahoma"/>
          <w:snapToGrid w:val="0"/>
          <w:color w:val="000000"/>
          <w:sz w:val="22"/>
          <w:szCs w:val="22"/>
        </w:rPr>
        <w:t xml:space="preserve">Цена договора составляет_______________ </w:t>
      </w:r>
      <w:r w:rsidRPr="001A7842">
        <w:rPr>
          <w:rFonts w:ascii="Tahoma" w:hAnsi="Tahoma" w:cs="Tahoma"/>
          <w:i/>
          <w:sz w:val="22"/>
          <w:szCs w:val="22"/>
        </w:rPr>
        <w:t>(указывается сумма цифрами и ее расшифровка прописью в скобках)</w:t>
      </w:r>
      <w:r w:rsidRPr="001A7842">
        <w:rPr>
          <w:rFonts w:ascii="Tahoma" w:hAnsi="Tahoma" w:cs="Tahoma"/>
          <w:sz w:val="22"/>
          <w:szCs w:val="22"/>
        </w:rPr>
        <w:t xml:space="preserve">, </w:t>
      </w:r>
      <w:r w:rsidRPr="001C3AE8">
        <w:rPr>
          <w:rFonts w:ascii="Tahoma" w:hAnsi="Tahoma" w:cs="Tahoma"/>
          <w:sz w:val="22"/>
          <w:szCs w:val="22"/>
        </w:rPr>
        <w:t xml:space="preserve">[в том числе НДС ___ % в размере ________________ (____________) </w:t>
      </w:r>
      <w:r w:rsidRPr="001C3AE8">
        <w:rPr>
          <w:rFonts w:ascii="Tahoma" w:hAnsi="Tahoma" w:cs="Tahoma"/>
          <w:i/>
          <w:sz w:val="22"/>
          <w:szCs w:val="22"/>
        </w:rPr>
        <w:t xml:space="preserve">(сумма цифрами и прописью) </w:t>
      </w:r>
      <w:r w:rsidRPr="001C3AE8">
        <w:rPr>
          <w:rFonts w:ascii="Tahoma" w:hAnsi="Tahoma" w:cs="Tahoma"/>
          <w:sz w:val="22"/>
          <w:szCs w:val="22"/>
        </w:rPr>
        <w:t>рублей ______ копеек] / [НДС не облагается по основаниям, предусмотренным ________________НК РФ].</w:t>
      </w:r>
    </w:p>
    <w:p w14:paraId="164A9C43" w14:textId="60461AD5" w:rsidR="00535919" w:rsidRDefault="00535919" w:rsidP="00535919">
      <w:pPr>
        <w:pStyle w:val="ConsNormal"/>
        <w:ind w:firstLine="540"/>
        <w:jc w:val="both"/>
        <w:rPr>
          <w:rFonts w:ascii="Tahoma" w:hAnsi="Tahoma" w:cs="Tahoma"/>
          <w:b/>
          <w:bCs/>
          <w:sz w:val="22"/>
          <w:szCs w:val="22"/>
        </w:rPr>
      </w:pPr>
    </w:p>
    <w:p w14:paraId="79F5F5D8" w14:textId="63B43208" w:rsidR="004C31FC" w:rsidRPr="004812E6" w:rsidRDefault="00CD5CCC" w:rsidP="004C31FC">
      <w:pPr>
        <w:widowControl w:val="0"/>
        <w:tabs>
          <w:tab w:val="left" w:pos="1276"/>
        </w:tabs>
        <w:autoSpaceDE w:val="0"/>
        <w:autoSpaceDN w:val="0"/>
        <w:adjustRightInd w:val="0"/>
        <w:spacing w:after="200"/>
        <w:ind w:left="59"/>
        <w:jc w:val="both"/>
        <w:rPr>
          <w:rFonts w:ascii="Tahoma" w:eastAsia="Calibri" w:hAnsi="Tahoma" w:cs="Tahoma"/>
        </w:rPr>
      </w:pPr>
      <w:r w:rsidRPr="004812E6">
        <w:rPr>
          <w:rFonts w:ascii="Tahoma" w:hAnsi="Tahoma" w:cs="Tahoma"/>
        </w:rPr>
        <w:t>Цена Договора включает в себя вознаграждение Исполнителя, а также все его затраты по исполнению Договора (если в силу Договора соответствующие обязанности не лежат на Заказчике), включая, но не ограничиваясь: затраты на обеспечение материалами, обеспечение персонала спецодеждой, индивидуальными средствами защиты, расходы на проживание персонала, обслуживание техники, стоимость тары, упаковки, маркировки, командировочные, непредвиденные расходы и все возможные прочие расходы, издержки, накладные расходы и иные затраты, понесённые им в связи с исполнением Договора, а также уплату всех налогов, сборов, пошлин и иных обязательных платежей, в том числе необходимых для ввоза материалов из-за рубежа</w:t>
      </w:r>
      <w:r w:rsidR="004C31FC" w:rsidRPr="004812E6">
        <w:rPr>
          <w:rFonts w:ascii="Tahoma" w:eastAsia="Calibri" w:hAnsi="Tahoma" w:cs="Tahoma"/>
        </w:rPr>
        <w:t>.</w:t>
      </w:r>
    </w:p>
    <w:p w14:paraId="161E6653" w14:textId="766C0643" w:rsidR="0044262F" w:rsidRDefault="00535919" w:rsidP="00B262F2">
      <w:pPr>
        <w:ind w:firstLine="709"/>
        <w:contextualSpacing/>
        <w:jc w:val="both"/>
        <w:rPr>
          <w:rFonts w:ascii="Tahoma" w:hAnsi="Tahoma" w:cs="Tahoma"/>
        </w:rPr>
      </w:pPr>
      <w:r w:rsidRPr="001A7842">
        <w:rPr>
          <w:rFonts w:ascii="Tahoma" w:hAnsi="Tahoma" w:cs="Tahoma"/>
        </w:rPr>
        <w:t xml:space="preserve">1. </w:t>
      </w:r>
      <w:r w:rsidR="00142BD9" w:rsidRPr="00335AE5">
        <w:rPr>
          <w:rFonts w:ascii="Tahoma" w:hAnsi="Tahoma" w:cs="Tahoma"/>
        </w:rPr>
        <w:t xml:space="preserve">Условия и сроки (периоды) </w:t>
      </w:r>
      <w:r w:rsidR="00142BD9">
        <w:rPr>
          <w:rFonts w:ascii="Tahoma" w:hAnsi="Tahoma" w:cs="Tahoma"/>
        </w:rPr>
        <w:t>оказания услуг</w:t>
      </w:r>
      <w:r w:rsidR="00142BD9" w:rsidRPr="00B262F2">
        <w:rPr>
          <w:rFonts w:ascii="Tahoma" w:hAnsi="Tahoma" w:cs="Tahoma"/>
        </w:rPr>
        <w:t>:</w:t>
      </w:r>
      <w:r w:rsidR="00A14C5E" w:rsidRPr="00B262F2">
        <w:rPr>
          <w:rFonts w:ascii="Tahoma" w:hAnsi="Tahoma" w:cs="Tahoma"/>
        </w:rPr>
        <w:t xml:space="preserve"> С 01.06.2026 по 31.12.2028, </w:t>
      </w:r>
      <w:r w:rsidR="00E5370F" w:rsidRPr="00B262F2">
        <w:rPr>
          <w:rFonts w:ascii="Tahoma" w:hAnsi="Tahoma" w:cs="Tahoma"/>
        </w:rPr>
        <w:t>1</w:t>
      </w:r>
      <w:r w:rsidR="00A14C5E" w:rsidRPr="00B262F2">
        <w:rPr>
          <w:rFonts w:ascii="Tahoma" w:hAnsi="Tahoma" w:cs="Tahoma"/>
        </w:rPr>
        <w:t xml:space="preserve"> раз</w:t>
      </w:r>
      <w:r w:rsidR="004812E6" w:rsidRPr="00B262F2">
        <w:rPr>
          <w:rFonts w:ascii="Tahoma" w:hAnsi="Tahoma" w:cs="Tahoma"/>
        </w:rPr>
        <w:t xml:space="preserve"> </w:t>
      </w:r>
      <w:r w:rsidR="0044262F" w:rsidRPr="00B262F2">
        <w:rPr>
          <w:rFonts w:ascii="Tahoma" w:hAnsi="Tahoma" w:cs="Tahoma"/>
        </w:rPr>
        <w:t>в год</w:t>
      </w:r>
      <w:r w:rsidR="00D77E3A" w:rsidRPr="00B262F2">
        <w:rPr>
          <w:rFonts w:ascii="Tahoma" w:hAnsi="Tahoma" w:cs="Tahoma"/>
          <w:u w:val="single"/>
        </w:rPr>
        <w:t>.</w:t>
      </w:r>
      <w:r w:rsidR="0044262F" w:rsidRPr="00B262F2">
        <w:rPr>
          <w:rFonts w:ascii="Tahoma" w:hAnsi="Tahoma" w:cs="Tahoma"/>
          <w:u w:val="single"/>
        </w:rPr>
        <w:t xml:space="preserve"> </w:t>
      </w:r>
      <w:r w:rsidR="0044262F" w:rsidRPr="00B262F2">
        <w:rPr>
          <w:rFonts w:ascii="Tahoma" w:hAnsi="Tahoma" w:cs="Tahoma"/>
        </w:rPr>
        <w:t xml:space="preserve"> Передача отходов Заказчика Исполнителю осуществляется партиями по мере накопления по</w:t>
      </w:r>
      <w:r w:rsidR="0044262F" w:rsidRPr="008E5AAA">
        <w:rPr>
          <w:rFonts w:ascii="Tahoma" w:hAnsi="Tahoma" w:cs="Tahoma"/>
        </w:rPr>
        <w:t xml:space="preserve"> заявке Заказчика. Заказчик направляет Исполнителю заявку (в произвольной форме) по электронной почте, указанной в договоре.</w:t>
      </w:r>
    </w:p>
    <w:p w14:paraId="27484AE1" w14:textId="1BB3F0D4" w:rsidR="0044262F" w:rsidRPr="008E5AAA" w:rsidRDefault="0044262F" w:rsidP="0044262F">
      <w:pPr>
        <w:spacing w:after="0" w:line="240" w:lineRule="auto"/>
        <w:jc w:val="both"/>
        <w:rPr>
          <w:rFonts w:ascii="Tahoma" w:hAnsi="Tahoma" w:cs="Tahoma"/>
        </w:rPr>
      </w:pPr>
      <w:r>
        <w:rPr>
          <w:rFonts w:ascii="Tahoma" w:eastAsia="Times New Roman" w:hAnsi="Tahoma" w:cs="Tahoma"/>
          <w:lang w:eastAsia="ru-RU"/>
        </w:rPr>
        <w:t>Исполнитель осуществляет вывоз отходов в течение 30 рабочих дней со дня направления заявки Заказчиком.</w:t>
      </w:r>
      <w:r w:rsidRPr="008E5AAA">
        <w:rPr>
          <w:rFonts w:ascii="Tahoma" w:hAnsi="Tahoma" w:cs="Tahoma"/>
        </w:rPr>
        <w:t xml:space="preserve"> </w:t>
      </w:r>
    </w:p>
    <w:p w14:paraId="14981D7E" w14:textId="1A0FA7FE" w:rsidR="0044262F" w:rsidRPr="008E5AAA" w:rsidRDefault="0044262F" w:rsidP="0044262F">
      <w:pPr>
        <w:contextualSpacing/>
        <w:jc w:val="both"/>
        <w:rPr>
          <w:rFonts w:ascii="Tahoma" w:hAnsi="Tahoma" w:cs="Tahoma"/>
        </w:rPr>
      </w:pPr>
      <w:r w:rsidRPr="008E5AAA">
        <w:rPr>
          <w:rFonts w:ascii="Tahoma" w:hAnsi="Tahoma" w:cs="Tahoma"/>
        </w:rPr>
        <w:t xml:space="preserve"> Общая стоимость договора является предельной, в ходе исполнения договора может быть меньше заявленной и определяется из фактической потребности Заказчика.</w:t>
      </w:r>
    </w:p>
    <w:p w14:paraId="3CDDA431" w14:textId="6521355A" w:rsidR="00D77E3A" w:rsidRPr="00806A7A" w:rsidRDefault="00D77E3A" w:rsidP="00D77E3A">
      <w:pPr>
        <w:contextualSpacing/>
        <w:jc w:val="both"/>
        <w:rPr>
          <w:rFonts w:ascii="Tahoma" w:hAnsi="Tahoma" w:cs="Tahoma"/>
          <w:u w:val="single"/>
        </w:rPr>
      </w:pPr>
    </w:p>
    <w:p w14:paraId="505F1901" w14:textId="58486A34" w:rsidR="00535919" w:rsidRDefault="00535919" w:rsidP="00174352">
      <w:pPr>
        <w:spacing w:after="0" w:line="240" w:lineRule="auto"/>
        <w:ind w:firstLine="708"/>
        <w:rPr>
          <w:rFonts w:ascii="Tahoma" w:hAnsi="Tahoma" w:cs="Tahoma"/>
          <w:spacing w:val="-9"/>
        </w:rPr>
      </w:pPr>
      <w:r w:rsidRPr="001A7842">
        <w:rPr>
          <w:rFonts w:ascii="Tahoma" w:hAnsi="Tahoma" w:cs="Tahoma"/>
          <w:spacing w:val="-9"/>
        </w:rPr>
        <w:t xml:space="preserve">2. Условия оплаты: </w:t>
      </w:r>
    </w:p>
    <w:p w14:paraId="6D1F3CC2" w14:textId="6EF2A723" w:rsidR="00E42CF9" w:rsidRDefault="00E42CF9" w:rsidP="00174352">
      <w:pPr>
        <w:spacing w:after="0" w:line="240" w:lineRule="auto"/>
        <w:ind w:firstLine="708"/>
        <w:rPr>
          <w:rFonts w:ascii="Tahoma" w:hAnsi="Tahoma" w:cs="Tahoma"/>
          <w:spacing w:val="-9"/>
        </w:rPr>
      </w:pPr>
    </w:p>
    <w:tbl>
      <w:tblPr>
        <w:tblStyle w:val="71"/>
        <w:tblW w:w="9639"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2156"/>
        <w:gridCol w:w="7483"/>
      </w:tblGrid>
      <w:tr w:rsidR="00A14C5E" w:rsidRPr="006C192F" w14:paraId="7E3FA6DD" w14:textId="77777777" w:rsidTr="00A14C5E">
        <w:trPr>
          <w:trHeight w:val="280"/>
        </w:trPr>
        <w:tc>
          <w:tcPr>
            <w:tcW w:w="9639" w:type="dxa"/>
            <w:gridSpan w:val="2"/>
            <w:tcBorders>
              <w:top w:val="dotted" w:sz="4" w:space="0" w:color="auto"/>
            </w:tcBorders>
            <w:shd w:val="clear" w:color="auto" w:fill="F2F2F2" w:themeFill="background1" w:themeFillShade="F2"/>
          </w:tcPr>
          <w:p w14:paraId="520AAA9A" w14:textId="77777777" w:rsidR="00A14C5E" w:rsidRPr="009F3D5B" w:rsidRDefault="00A14C5E" w:rsidP="00C00331">
            <w:pPr>
              <w:ind w:left="148"/>
              <w:rPr>
                <w:rFonts w:ascii="Tahoma" w:hAnsi="Tahoma" w:cs="Tahoma"/>
                <w:b/>
                <w:sz w:val="22"/>
                <w:szCs w:val="22"/>
              </w:rPr>
            </w:pPr>
            <w:r w:rsidRPr="009F3D5B">
              <w:rPr>
                <w:rFonts w:ascii="Tahoma" w:hAnsi="Tahoma" w:cs="Tahoma"/>
                <w:sz w:val="22"/>
                <w:szCs w:val="22"/>
              </w:rPr>
              <w:t>Оплата оказанных Услуг</w:t>
            </w:r>
            <w:r w:rsidRPr="009F3D5B">
              <w:rPr>
                <w:rFonts w:ascii="Tahoma" w:hAnsi="Tahoma" w:cs="Tahoma"/>
                <w:color w:val="FF0000"/>
                <w:sz w:val="22"/>
                <w:szCs w:val="22"/>
              </w:rPr>
              <w:t xml:space="preserve"> </w:t>
            </w:r>
            <w:r w:rsidRPr="009F3D5B">
              <w:rPr>
                <w:rFonts w:ascii="Tahoma" w:hAnsi="Tahoma" w:cs="Tahoma"/>
                <w:sz w:val="22"/>
                <w:szCs w:val="22"/>
              </w:rPr>
              <w:t>производится</w:t>
            </w:r>
            <w:r w:rsidRPr="009F3D5B">
              <w:rPr>
                <w:rFonts w:ascii="Tahoma" w:hAnsi="Tahoma" w:cs="Tahoma"/>
                <w:b/>
                <w:sz w:val="22"/>
                <w:szCs w:val="22"/>
              </w:rPr>
              <w:t xml:space="preserve"> </w:t>
            </w:r>
          </w:p>
        </w:tc>
      </w:tr>
      <w:tr w:rsidR="00A14C5E" w:rsidRPr="006C192F" w14:paraId="54F54A57" w14:textId="77777777" w:rsidTr="00A14C5E">
        <w:trPr>
          <w:trHeight w:val="280"/>
        </w:trPr>
        <w:tc>
          <w:tcPr>
            <w:tcW w:w="2156" w:type="dxa"/>
            <w:tcBorders>
              <w:right w:val="dotted" w:sz="4" w:space="0" w:color="auto"/>
            </w:tcBorders>
          </w:tcPr>
          <w:p w14:paraId="6AF17314" w14:textId="77777777" w:rsidR="00A14C5E" w:rsidRPr="009F3D5B" w:rsidRDefault="00A14C5E" w:rsidP="00C00331">
            <w:pPr>
              <w:tabs>
                <w:tab w:val="left" w:pos="1410"/>
              </w:tabs>
              <w:ind w:right="-150"/>
              <w:rPr>
                <w:rFonts w:ascii="Tahoma" w:hAnsi="Tahoma" w:cs="Tahoma"/>
                <w:sz w:val="22"/>
                <w:szCs w:val="22"/>
              </w:rPr>
            </w:pPr>
            <w:r w:rsidRPr="009F3D5B">
              <w:rPr>
                <w:rFonts w:ascii="Tahoma" w:hAnsi="Tahoma" w:cs="Tahoma"/>
                <w:i/>
                <w:sz w:val="22"/>
                <w:szCs w:val="22"/>
              </w:rPr>
              <w:t>Единый платежный день</w:t>
            </w:r>
          </w:p>
        </w:tc>
        <w:tc>
          <w:tcPr>
            <w:tcW w:w="7483" w:type="dxa"/>
            <w:tcBorders>
              <w:top w:val="dotted" w:sz="4" w:space="0" w:color="auto"/>
              <w:left w:val="dotted" w:sz="4" w:space="0" w:color="auto"/>
              <w:bottom w:val="dotted" w:sz="4" w:space="0" w:color="auto"/>
            </w:tcBorders>
            <w:shd w:val="clear" w:color="auto" w:fill="F2F2F2"/>
          </w:tcPr>
          <w:p w14:paraId="4BD8BDC7" w14:textId="77777777" w:rsidR="00A14C5E" w:rsidRPr="009F3D5B" w:rsidRDefault="00A14C5E" w:rsidP="00C00331">
            <w:pPr>
              <w:tabs>
                <w:tab w:val="left" w:pos="1029"/>
                <w:tab w:val="left" w:pos="1418"/>
                <w:tab w:val="left" w:pos="3119"/>
              </w:tabs>
              <w:suppressAutoHyphens/>
              <w:ind w:left="142" w:hanging="44"/>
              <w:rPr>
                <w:rFonts w:ascii="Tahoma" w:hAnsi="Tahoma" w:cs="Tahoma"/>
                <w:color w:val="FFC000"/>
                <w:sz w:val="22"/>
                <w:szCs w:val="22"/>
              </w:rPr>
            </w:pPr>
            <w:r w:rsidRPr="009F3D5B">
              <w:rPr>
                <w:rFonts w:ascii="Tahoma" w:hAnsi="Tahoma" w:cs="Tahoma"/>
                <w:sz w:val="22"/>
                <w:szCs w:val="22"/>
              </w:rPr>
              <w:t xml:space="preserve">в </w:t>
            </w:r>
            <w:r>
              <w:rPr>
                <w:rFonts w:ascii="Tahoma" w:hAnsi="Tahoma" w:cs="Tahoma"/>
                <w:sz w:val="22"/>
                <w:szCs w:val="22"/>
              </w:rPr>
              <w:t xml:space="preserve">последний </w:t>
            </w:r>
            <w:r w:rsidRPr="009F3D5B">
              <w:rPr>
                <w:rFonts w:ascii="Tahoma" w:hAnsi="Tahoma" w:cs="Tahoma"/>
                <w:sz w:val="22"/>
                <w:szCs w:val="22"/>
              </w:rPr>
              <w:t>рабочий вторник</w:t>
            </w:r>
          </w:p>
        </w:tc>
      </w:tr>
      <w:tr w:rsidR="00A14C5E" w:rsidRPr="006C192F" w14:paraId="11935812" w14:textId="77777777" w:rsidTr="00A14C5E">
        <w:tc>
          <w:tcPr>
            <w:tcW w:w="2156" w:type="dxa"/>
            <w:tcBorders>
              <w:bottom w:val="dotted" w:sz="4" w:space="0" w:color="auto"/>
              <w:right w:val="dotted" w:sz="4" w:space="0" w:color="auto"/>
            </w:tcBorders>
          </w:tcPr>
          <w:p w14:paraId="6131DDA5" w14:textId="77777777" w:rsidR="00A14C5E" w:rsidRPr="009F3D5B" w:rsidRDefault="00A14C5E" w:rsidP="00C00331">
            <w:pPr>
              <w:tabs>
                <w:tab w:val="left" w:pos="1410"/>
              </w:tabs>
              <w:ind w:right="-150"/>
              <w:rPr>
                <w:rFonts w:ascii="Tahoma" w:hAnsi="Tahoma" w:cs="Tahoma"/>
                <w:sz w:val="22"/>
                <w:szCs w:val="22"/>
              </w:rPr>
            </w:pPr>
            <w:r w:rsidRPr="009F3D5B">
              <w:rPr>
                <w:rFonts w:ascii="Tahoma" w:hAnsi="Tahoma" w:cs="Tahoma"/>
                <w:i/>
                <w:sz w:val="22"/>
                <w:szCs w:val="22"/>
              </w:rPr>
              <w:t>Период отсрочки</w:t>
            </w:r>
          </w:p>
        </w:tc>
        <w:tc>
          <w:tcPr>
            <w:tcW w:w="7483" w:type="dxa"/>
            <w:tcBorders>
              <w:top w:val="dotted" w:sz="4" w:space="0" w:color="auto"/>
              <w:left w:val="dotted" w:sz="4" w:space="0" w:color="auto"/>
              <w:bottom w:val="dotted" w:sz="4" w:space="0" w:color="auto"/>
            </w:tcBorders>
            <w:shd w:val="clear" w:color="auto" w:fill="F2F2F2"/>
          </w:tcPr>
          <w:p w14:paraId="5110EE50" w14:textId="715B6A51" w:rsidR="00A14C5E" w:rsidRPr="00015810" w:rsidRDefault="00A14C5E" w:rsidP="00192E2B">
            <w:pPr>
              <w:ind w:left="148"/>
              <w:rPr>
                <w:rFonts w:ascii="Tahoma" w:hAnsi="Tahoma" w:cs="Tahoma"/>
                <w:sz w:val="22"/>
                <w:szCs w:val="22"/>
              </w:rPr>
            </w:pPr>
            <w:r w:rsidRPr="00015810">
              <w:rPr>
                <w:rFonts w:ascii="Tahoma" w:hAnsi="Tahoma" w:cs="Tahoma"/>
                <w:sz w:val="22"/>
                <w:szCs w:val="22"/>
              </w:rPr>
              <w:t>[не позднее 7 рабочих дней]</w:t>
            </w:r>
            <w:r w:rsidRPr="00015810">
              <w:rPr>
                <w:rStyle w:val="af8"/>
                <w:rFonts w:ascii="Tahoma" w:hAnsi="Tahoma" w:cs="Tahoma"/>
                <w:sz w:val="22"/>
                <w:szCs w:val="22"/>
              </w:rPr>
              <w:footnoteReference w:id="5"/>
            </w:r>
            <w:r w:rsidRPr="00015810">
              <w:rPr>
                <w:rFonts w:ascii="Tahoma" w:hAnsi="Tahoma" w:cs="Tahoma"/>
                <w:sz w:val="22"/>
                <w:szCs w:val="22"/>
              </w:rPr>
              <w:t>[ 37 календарных дней]</w:t>
            </w:r>
            <w:r w:rsidRPr="00015810">
              <w:rPr>
                <w:rStyle w:val="af8"/>
                <w:rFonts w:ascii="Tahoma" w:hAnsi="Tahoma" w:cs="Tahoma"/>
                <w:sz w:val="22"/>
                <w:szCs w:val="22"/>
              </w:rPr>
              <w:footnoteReference w:id="6"/>
            </w:r>
          </w:p>
        </w:tc>
      </w:tr>
      <w:tr w:rsidR="00A14C5E" w:rsidRPr="006C192F" w14:paraId="63F1E252" w14:textId="77777777" w:rsidTr="00A14C5E">
        <w:tc>
          <w:tcPr>
            <w:tcW w:w="2156" w:type="dxa"/>
            <w:tcBorders>
              <w:top w:val="dotted" w:sz="4" w:space="0" w:color="auto"/>
              <w:bottom w:val="nil"/>
              <w:right w:val="dotted" w:sz="4" w:space="0" w:color="auto"/>
            </w:tcBorders>
          </w:tcPr>
          <w:p w14:paraId="5CA65852" w14:textId="77777777" w:rsidR="00A14C5E" w:rsidRPr="009F3D5B" w:rsidRDefault="00A14C5E" w:rsidP="00C00331">
            <w:pPr>
              <w:tabs>
                <w:tab w:val="left" w:pos="1410"/>
              </w:tabs>
              <w:ind w:right="-150"/>
              <w:rPr>
                <w:rFonts w:ascii="Tahoma" w:hAnsi="Tahoma" w:cs="Tahoma"/>
                <w:i/>
                <w:sz w:val="22"/>
                <w:szCs w:val="22"/>
              </w:rPr>
            </w:pPr>
            <w:r w:rsidRPr="009F3D5B">
              <w:rPr>
                <w:rFonts w:ascii="Tahoma" w:hAnsi="Tahoma" w:cs="Tahoma"/>
                <w:i/>
                <w:sz w:val="22"/>
                <w:szCs w:val="22"/>
              </w:rPr>
              <w:lastRenderedPageBreak/>
              <w:t>Базовая дата</w:t>
            </w:r>
          </w:p>
        </w:tc>
        <w:tc>
          <w:tcPr>
            <w:tcW w:w="7483" w:type="dxa"/>
            <w:tcBorders>
              <w:top w:val="dotted" w:sz="4" w:space="0" w:color="auto"/>
              <w:left w:val="dotted" w:sz="4" w:space="0" w:color="auto"/>
              <w:bottom w:val="dotted" w:sz="4" w:space="0" w:color="auto"/>
            </w:tcBorders>
            <w:shd w:val="clear" w:color="auto" w:fill="F2F2F2"/>
          </w:tcPr>
          <w:p w14:paraId="74971AF3" w14:textId="77777777" w:rsidR="00A14C5E" w:rsidRPr="009F3D5B" w:rsidRDefault="00A14C5E" w:rsidP="00C00331">
            <w:pPr>
              <w:ind w:left="148"/>
              <w:rPr>
                <w:rFonts w:ascii="Tahoma" w:hAnsi="Tahoma" w:cs="Tahoma"/>
                <w:sz w:val="22"/>
                <w:szCs w:val="22"/>
              </w:rPr>
            </w:pPr>
            <w:r w:rsidRPr="009F3D5B">
              <w:rPr>
                <w:rFonts w:ascii="Tahoma" w:hAnsi="Tahoma" w:cs="Tahoma"/>
                <w:sz w:val="22"/>
                <w:szCs w:val="22"/>
              </w:rPr>
              <w:t>с даты приемки оказанных Услуг</w:t>
            </w:r>
          </w:p>
        </w:tc>
      </w:tr>
      <w:tr w:rsidR="00A14C5E" w:rsidRPr="006C192F" w14:paraId="1E4EE6F0" w14:textId="77777777" w:rsidTr="00A14C5E">
        <w:tc>
          <w:tcPr>
            <w:tcW w:w="2156" w:type="dxa"/>
            <w:tcBorders>
              <w:top w:val="nil"/>
              <w:bottom w:val="dotted" w:sz="4" w:space="0" w:color="auto"/>
              <w:right w:val="dotted" w:sz="4" w:space="0" w:color="auto"/>
            </w:tcBorders>
          </w:tcPr>
          <w:p w14:paraId="51846258" w14:textId="77777777" w:rsidR="00A14C5E" w:rsidRPr="009F3D5B" w:rsidRDefault="00A14C5E" w:rsidP="00C00331">
            <w:pPr>
              <w:tabs>
                <w:tab w:val="left" w:pos="1410"/>
              </w:tabs>
              <w:ind w:right="-150"/>
              <w:rPr>
                <w:rFonts w:ascii="Tahoma" w:hAnsi="Tahoma" w:cs="Tahoma"/>
                <w:i/>
                <w:sz w:val="22"/>
                <w:szCs w:val="22"/>
              </w:rPr>
            </w:pPr>
            <w:r w:rsidRPr="00113243">
              <w:rPr>
                <w:rFonts w:ascii="Tahoma" w:hAnsi="Tahoma" w:cs="Tahoma"/>
                <w:i/>
                <w:sz w:val="22"/>
                <w:szCs w:val="22"/>
              </w:rPr>
              <w:t>Дополнительные условия</w:t>
            </w:r>
          </w:p>
        </w:tc>
        <w:tc>
          <w:tcPr>
            <w:tcW w:w="7483" w:type="dxa"/>
            <w:tcBorders>
              <w:top w:val="dotted" w:sz="4" w:space="0" w:color="auto"/>
              <w:left w:val="dotted" w:sz="4" w:space="0" w:color="auto"/>
              <w:bottom w:val="dotted" w:sz="4" w:space="0" w:color="auto"/>
            </w:tcBorders>
            <w:shd w:val="clear" w:color="auto" w:fill="F2F2F2"/>
          </w:tcPr>
          <w:p w14:paraId="5EBD9BCA" w14:textId="77777777" w:rsidR="00A14C5E" w:rsidRPr="009F3D5B" w:rsidRDefault="00A14C5E" w:rsidP="00C00331">
            <w:pPr>
              <w:pStyle w:val="a8"/>
              <w:widowControl w:val="0"/>
              <w:autoSpaceDE w:val="0"/>
              <w:autoSpaceDN w:val="0"/>
              <w:adjustRightInd w:val="0"/>
              <w:spacing w:before="120" w:after="240"/>
              <w:ind w:left="150" w:right="142"/>
              <w:rPr>
                <w:rFonts w:ascii="Tahoma" w:hAnsi="Tahoma" w:cs="Tahoma"/>
                <w:sz w:val="22"/>
                <w:szCs w:val="22"/>
              </w:rPr>
            </w:pPr>
            <w:r w:rsidRPr="009F3D5B">
              <w:rPr>
                <w:rFonts w:ascii="Tahoma" w:hAnsi="Tahoma" w:cs="Tahoma"/>
                <w:sz w:val="22"/>
                <w:szCs w:val="22"/>
              </w:rPr>
              <w:t>при условии предоставления оригиналов/скан-копий и, если применимо, подписания обеими Сторонами:</w:t>
            </w:r>
          </w:p>
          <w:p w14:paraId="2B0E7BB6" w14:textId="77777777" w:rsidR="00A14C5E" w:rsidRPr="009F3D5B" w:rsidRDefault="00A14C5E" w:rsidP="00C00331">
            <w:pPr>
              <w:pStyle w:val="a8"/>
              <w:widowControl w:val="0"/>
              <w:autoSpaceDE w:val="0"/>
              <w:autoSpaceDN w:val="0"/>
              <w:adjustRightInd w:val="0"/>
              <w:spacing w:before="120" w:after="240"/>
              <w:ind w:left="150" w:right="142"/>
              <w:rPr>
                <w:rFonts w:ascii="Tahoma" w:hAnsi="Tahoma" w:cs="Tahoma"/>
                <w:color w:val="FF0000"/>
                <w:sz w:val="22"/>
                <w:szCs w:val="22"/>
              </w:rPr>
            </w:pPr>
            <w:r w:rsidRPr="009F3D5B">
              <w:rPr>
                <w:rFonts w:ascii="Tahoma" w:hAnsi="Tahoma" w:cs="Tahoma"/>
                <w:sz w:val="22"/>
                <w:szCs w:val="22"/>
              </w:rPr>
              <w:t>- Акта сдачи-приёмки услуг</w:t>
            </w:r>
          </w:p>
          <w:p w14:paraId="65ACBB19" w14:textId="77777777" w:rsidR="00A14C5E" w:rsidRPr="009F3D5B" w:rsidRDefault="00A14C5E" w:rsidP="00C00331">
            <w:pPr>
              <w:pStyle w:val="a8"/>
              <w:widowControl w:val="0"/>
              <w:autoSpaceDE w:val="0"/>
              <w:autoSpaceDN w:val="0"/>
              <w:adjustRightInd w:val="0"/>
              <w:spacing w:before="120" w:after="240"/>
              <w:ind w:left="150" w:right="142"/>
              <w:rPr>
                <w:rFonts w:ascii="Tahoma" w:hAnsi="Tahoma" w:cs="Tahoma"/>
                <w:color w:val="FF0000"/>
                <w:sz w:val="22"/>
                <w:szCs w:val="22"/>
              </w:rPr>
            </w:pPr>
            <w:r w:rsidRPr="009F3D5B">
              <w:rPr>
                <w:rFonts w:ascii="Tahoma" w:hAnsi="Tahoma" w:cs="Tahoma"/>
                <w:color w:val="FF0000"/>
                <w:sz w:val="22"/>
                <w:szCs w:val="22"/>
              </w:rPr>
              <w:t xml:space="preserve">[ </w:t>
            </w:r>
            <w:r w:rsidRPr="009F3D5B">
              <w:rPr>
                <w:rFonts w:ascii="Tahoma" w:hAnsi="Tahoma" w:cs="Tahoma"/>
                <w:sz w:val="22"/>
                <w:szCs w:val="22"/>
              </w:rPr>
              <w:t>- счёта на оплату</w:t>
            </w:r>
            <w:r w:rsidRPr="009F3D5B">
              <w:rPr>
                <w:rFonts w:ascii="Tahoma" w:hAnsi="Tahoma" w:cs="Tahoma"/>
                <w:color w:val="FF0000"/>
                <w:sz w:val="22"/>
                <w:szCs w:val="22"/>
              </w:rPr>
              <w:t xml:space="preserve"> ]</w:t>
            </w:r>
          </w:p>
          <w:p w14:paraId="7A2CA8A6" w14:textId="27853A67" w:rsidR="00A14C5E" w:rsidRPr="00113243" w:rsidRDefault="00A14C5E" w:rsidP="00A14C5E">
            <w:pPr>
              <w:pStyle w:val="a8"/>
              <w:widowControl w:val="0"/>
              <w:autoSpaceDE w:val="0"/>
              <w:autoSpaceDN w:val="0"/>
              <w:adjustRightInd w:val="0"/>
              <w:ind w:left="148"/>
              <w:contextualSpacing w:val="0"/>
              <w:rPr>
                <w:rFonts w:ascii="Tahoma" w:hAnsi="Tahoma" w:cs="Tahoma"/>
                <w:bCs/>
                <w:sz w:val="22"/>
                <w:szCs w:val="22"/>
              </w:rPr>
            </w:pPr>
            <w:r w:rsidRPr="009F3D5B">
              <w:rPr>
                <w:rFonts w:ascii="Tahoma" w:hAnsi="Tahoma" w:cs="Tahoma"/>
                <w:color w:val="FF0000"/>
                <w:sz w:val="22"/>
                <w:szCs w:val="22"/>
              </w:rPr>
              <w:t xml:space="preserve">[ </w:t>
            </w:r>
            <w:r w:rsidRPr="009F3D5B">
              <w:rPr>
                <w:rFonts w:ascii="Tahoma" w:hAnsi="Tahoma" w:cs="Tahoma"/>
                <w:sz w:val="22"/>
                <w:szCs w:val="22"/>
              </w:rPr>
              <w:t>- счёта-фактуры</w:t>
            </w:r>
            <w:r w:rsidRPr="009F3D5B">
              <w:rPr>
                <w:rFonts w:ascii="Tahoma" w:hAnsi="Tahoma" w:cs="Tahoma"/>
                <w:color w:val="FF0000"/>
                <w:sz w:val="22"/>
                <w:szCs w:val="22"/>
              </w:rPr>
              <w:t xml:space="preserve"> ] </w:t>
            </w:r>
            <w:r w:rsidRPr="009F3D5B">
              <w:rPr>
                <w:rStyle w:val="af8"/>
                <w:rFonts w:cs="Tahoma"/>
                <w:sz w:val="22"/>
                <w:szCs w:val="22"/>
              </w:rPr>
              <w:footnoteReference w:id="7"/>
            </w:r>
          </w:p>
        </w:tc>
      </w:tr>
    </w:tbl>
    <w:p w14:paraId="5A58790B" w14:textId="77777777" w:rsidR="0074393C" w:rsidRDefault="0074393C" w:rsidP="00535919">
      <w:pPr>
        <w:spacing w:after="0" w:line="240" w:lineRule="auto"/>
        <w:rPr>
          <w:rFonts w:ascii="Tahoma" w:hAnsi="Tahoma" w:cs="Tahoma"/>
          <w:spacing w:val="-9"/>
        </w:rPr>
      </w:pPr>
    </w:p>
    <w:p w14:paraId="0EFE27F4" w14:textId="77777777" w:rsidR="006A52D8" w:rsidRPr="006A52D8" w:rsidRDefault="00535919" w:rsidP="006A52D8">
      <w:pPr>
        <w:spacing w:after="0" w:line="240" w:lineRule="auto"/>
        <w:ind w:firstLine="709"/>
        <w:jc w:val="both"/>
        <w:rPr>
          <w:rFonts w:ascii="Tahoma" w:hAnsi="Tahoma" w:cs="Tahoma"/>
        </w:rPr>
      </w:pPr>
      <w:r w:rsidRPr="00640EAE">
        <w:rPr>
          <w:rFonts w:ascii="Tahoma" w:hAnsi="Tahoma" w:cs="Tahoma"/>
        </w:rPr>
        <w:t xml:space="preserve">3. </w:t>
      </w:r>
      <w:r w:rsidR="000F0F6C" w:rsidRPr="000F0F6C">
        <w:rPr>
          <w:rFonts w:ascii="Tahoma" w:hAnsi="Tahoma" w:cs="Tahoma"/>
        </w:rPr>
        <w:t>Место оказания услуг</w:t>
      </w:r>
      <w:r w:rsidR="000F0F6C">
        <w:rPr>
          <w:rFonts w:ascii="Tahoma" w:hAnsi="Tahoma" w:cs="Tahoma"/>
        </w:rPr>
        <w:t>:</w:t>
      </w:r>
      <w:r w:rsidR="006A52D8">
        <w:rPr>
          <w:rFonts w:ascii="Tahoma" w:hAnsi="Tahoma" w:cs="Tahoma"/>
        </w:rPr>
        <w:t xml:space="preserve"> </w:t>
      </w:r>
      <w:r w:rsidR="006A52D8" w:rsidRPr="006A52D8">
        <w:rPr>
          <w:rFonts w:ascii="Tahoma" w:hAnsi="Tahoma" w:cs="Tahoma"/>
        </w:rPr>
        <w:t>Адреса мест накопления и передачи отходов Исполнителю.</w:t>
      </w:r>
    </w:p>
    <w:p w14:paraId="474F82AC" w14:textId="77777777" w:rsidR="006A52D8" w:rsidRPr="006A52D8" w:rsidRDefault="006A52D8" w:rsidP="006A52D8">
      <w:pPr>
        <w:spacing w:after="0" w:line="240" w:lineRule="auto"/>
        <w:ind w:firstLine="709"/>
        <w:jc w:val="both"/>
        <w:rPr>
          <w:rFonts w:ascii="Tahoma" w:hAnsi="Tahoma" w:cs="Tahoma"/>
        </w:rPr>
      </w:pPr>
      <w:r w:rsidRPr="006A52D8">
        <w:rPr>
          <w:rFonts w:ascii="Tahoma" w:hAnsi="Tahoma" w:cs="Tahoma"/>
        </w:rPr>
        <w:t xml:space="preserve">Подразделения АО «КРП»: </w:t>
      </w:r>
    </w:p>
    <w:p w14:paraId="5054E1D1" w14:textId="77777777" w:rsidR="006A52D8" w:rsidRPr="006A52D8" w:rsidRDefault="006A52D8" w:rsidP="006A52D8">
      <w:pPr>
        <w:spacing w:after="0" w:line="240" w:lineRule="auto"/>
        <w:jc w:val="both"/>
        <w:rPr>
          <w:rFonts w:ascii="Tahoma" w:hAnsi="Tahoma" w:cs="Tahoma"/>
        </w:rPr>
      </w:pPr>
      <w:r w:rsidRPr="006A52D8">
        <w:rPr>
          <w:rFonts w:ascii="Tahoma" w:hAnsi="Tahoma" w:cs="Tahoma"/>
        </w:rPr>
        <w:t>1. Злобинский грузовой район: г. Красноярск, ул. Коммунальная, д. 2;</w:t>
      </w:r>
    </w:p>
    <w:p w14:paraId="6367E6E4" w14:textId="77777777" w:rsidR="006A52D8" w:rsidRPr="006A52D8" w:rsidRDefault="006A52D8" w:rsidP="006A52D8">
      <w:pPr>
        <w:spacing w:after="0" w:line="240" w:lineRule="auto"/>
        <w:jc w:val="both"/>
        <w:rPr>
          <w:rFonts w:ascii="Tahoma" w:hAnsi="Tahoma" w:cs="Tahoma"/>
        </w:rPr>
      </w:pPr>
      <w:r w:rsidRPr="006A52D8">
        <w:rPr>
          <w:rFonts w:ascii="Tahoma" w:hAnsi="Tahoma" w:cs="Tahoma"/>
        </w:rPr>
        <w:t>2. Енисейский грузовой район: г. Красноярск, ул. Прибойная, д. 30;</w:t>
      </w:r>
    </w:p>
    <w:p w14:paraId="1F69B188" w14:textId="36AD0557" w:rsidR="000F0F6C" w:rsidRDefault="006A52D8" w:rsidP="006A52D8">
      <w:pPr>
        <w:spacing w:after="0" w:line="240" w:lineRule="auto"/>
        <w:jc w:val="both"/>
        <w:rPr>
          <w:rFonts w:ascii="Tahoma" w:hAnsi="Tahoma" w:cs="Tahoma"/>
        </w:rPr>
      </w:pPr>
      <w:r w:rsidRPr="006A52D8">
        <w:rPr>
          <w:rFonts w:ascii="Tahoma" w:hAnsi="Tahoma" w:cs="Tahoma"/>
        </w:rPr>
        <w:t>3. Участок Песчанка: Красноярский край, Емельяновский район, 2,5 км юго-восточнее деревни Песчанка</w:t>
      </w:r>
      <w:r>
        <w:rPr>
          <w:rFonts w:ascii="Tahoma" w:hAnsi="Tahoma" w:cs="Tahoma"/>
        </w:rPr>
        <w:t>.</w:t>
      </w:r>
    </w:p>
    <w:p w14:paraId="586B6B03" w14:textId="011DF7CA" w:rsidR="0074393C" w:rsidRDefault="0074393C" w:rsidP="0021365A">
      <w:pPr>
        <w:pStyle w:val="ad"/>
        <w:ind w:firstLine="709"/>
        <w:jc w:val="both"/>
        <w:rPr>
          <w:rFonts w:ascii="Tahoma" w:hAnsi="Tahoma" w:cs="Tahoma"/>
          <w:i w:val="0"/>
          <w:sz w:val="22"/>
          <w:szCs w:val="22"/>
          <w:lang w:val="ru-RU"/>
        </w:rPr>
      </w:pPr>
    </w:p>
    <w:p w14:paraId="3EB22BB9" w14:textId="6565510F" w:rsidR="005C207F" w:rsidRPr="00162ABC" w:rsidRDefault="0021365A" w:rsidP="00460956">
      <w:pPr>
        <w:pStyle w:val="ad"/>
        <w:ind w:firstLine="709"/>
        <w:jc w:val="both"/>
        <w:rPr>
          <w:rFonts w:ascii="Tahoma" w:eastAsia="Times New Roman" w:hAnsi="Tahoma" w:cs="Tahoma"/>
          <w:i w:val="0"/>
          <w:sz w:val="24"/>
          <w:szCs w:val="22"/>
          <w:lang w:val="ru-RU"/>
        </w:rPr>
      </w:pPr>
      <w:r w:rsidRPr="00162ABC">
        <w:rPr>
          <w:rFonts w:ascii="Tahoma" w:hAnsi="Tahoma" w:cs="Tahoma"/>
          <w:i w:val="0"/>
          <w:sz w:val="22"/>
          <w:lang w:val="ru-RU"/>
        </w:rPr>
        <w:t>4</w:t>
      </w:r>
      <w:r w:rsidR="005C207F" w:rsidRPr="00162ABC">
        <w:rPr>
          <w:rFonts w:ascii="Tahoma" w:hAnsi="Tahoma" w:cs="Tahoma"/>
          <w:i w:val="0"/>
          <w:sz w:val="22"/>
          <w:lang w:val="ru-RU"/>
        </w:rPr>
        <w:t>. Услуг</w:t>
      </w:r>
      <w:r w:rsidR="00162ABC" w:rsidRPr="00162ABC">
        <w:rPr>
          <w:rFonts w:ascii="Tahoma" w:hAnsi="Tahoma" w:cs="Tahoma"/>
          <w:i w:val="0"/>
          <w:sz w:val="22"/>
          <w:lang w:val="ru-RU"/>
        </w:rPr>
        <w:t>а</w:t>
      </w:r>
      <w:r w:rsidR="005C207F" w:rsidRPr="00162ABC">
        <w:rPr>
          <w:rFonts w:ascii="Tahoma" w:hAnsi="Tahoma" w:cs="Tahoma"/>
          <w:i w:val="0"/>
          <w:sz w:val="22"/>
          <w:lang w:val="ru-RU"/>
        </w:rPr>
        <w:t xml:space="preserve"> оказыва</w:t>
      </w:r>
      <w:r w:rsidR="00162ABC" w:rsidRPr="00162ABC">
        <w:rPr>
          <w:rFonts w:ascii="Tahoma" w:hAnsi="Tahoma" w:cs="Tahoma"/>
          <w:i w:val="0"/>
          <w:sz w:val="22"/>
          <w:lang w:val="ru-RU"/>
        </w:rPr>
        <w:t xml:space="preserve">ется </w:t>
      </w:r>
      <w:r w:rsidR="006A52D8">
        <w:rPr>
          <w:rFonts w:ascii="Tahoma" w:hAnsi="Tahoma" w:cs="Tahoma"/>
          <w:i w:val="0"/>
          <w:sz w:val="22"/>
          <w:lang w:val="ru-RU"/>
        </w:rPr>
        <w:t>в соответствии с требованиями Т</w:t>
      </w:r>
      <w:r w:rsidR="005C207F" w:rsidRPr="00162ABC">
        <w:rPr>
          <w:rFonts w:ascii="Tahoma" w:hAnsi="Tahoma" w:cs="Tahoma"/>
          <w:i w:val="0"/>
          <w:sz w:val="22"/>
          <w:lang w:val="ru-RU"/>
        </w:rPr>
        <w:t>ехнического задания.</w:t>
      </w:r>
    </w:p>
    <w:p w14:paraId="3B5DF50B" w14:textId="77777777" w:rsidR="001D59AD" w:rsidRPr="00460956" w:rsidRDefault="001D59AD" w:rsidP="00C5629D">
      <w:pPr>
        <w:spacing w:after="0" w:line="240" w:lineRule="auto"/>
        <w:jc w:val="both"/>
        <w:rPr>
          <w:rFonts w:ascii="Tahoma" w:hAnsi="Tahoma" w:cs="Tahoma"/>
        </w:rPr>
      </w:pP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82"/>
        <w:gridCol w:w="4247"/>
      </w:tblGrid>
      <w:tr w:rsidR="00C5629D" w:rsidRPr="009F4AE9" w14:paraId="51D0856A" w14:textId="77777777" w:rsidTr="00E65E82">
        <w:tc>
          <w:tcPr>
            <w:tcW w:w="5382" w:type="dxa"/>
            <w:shd w:val="clear" w:color="auto" w:fill="auto"/>
          </w:tcPr>
          <w:p w14:paraId="647ADE98"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___________________________________________</w:t>
            </w:r>
          </w:p>
          <w:p w14:paraId="58BA4688"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(фирменное наименование               (в т.ч. организационно-правовая форма))</w:t>
            </w:r>
          </w:p>
        </w:tc>
        <w:tc>
          <w:tcPr>
            <w:tcW w:w="4247" w:type="dxa"/>
            <w:shd w:val="clear" w:color="auto" w:fill="auto"/>
          </w:tcPr>
          <w:p w14:paraId="7D30BD06" w14:textId="77777777" w:rsidR="00C5629D" w:rsidRPr="009F4AE9" w:rsidRDefault="00C5629D" w:rsidP="00C5629D">
            <w:pPr>
              <w:pStyle w:val="afd"/>
              <w:tabs>
                <w:tab w:val="left" w:pos="709"/>
              </w:tabs>
              <w:autoSpaceDE w:val="0"/>
              <w:spacing w:line="240" w:lineRule="auto"/>
              <w:ind w:firstLine="0"/>
              <w:rPr>
                <w:rFonts w:ascii="Tahoma" w:hAnsi="Tahoma" w:cs="Tahoma"/>
              </w:rPr>
            </w:pPr>
          </w:p>
        </w:tc>
      </w:tr>
      <w:tr w:rsidR="00C5629D" w:rsidRPr="009F4AE9" w14:paraId="529F5A16" w14:textId="77777777" w:rsidTr="00E65E82">
        <w:tc>
          <w:tcPr>
            <w:tcW w:w="5382" w:type="dxa"/>
            <w:shd w:val="clear" w:color="auto" w:fill="auto"/>
          </w:tcPr>
          <w:p w14:paraId="479B25A0"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___________________________________</w:t>
            </w:r>
            <w:r w:rsidRPr="009F4AE9">
              <w:rPr>
                <w:rFonts w:ascii="Tahoma" w:hAnsi="Tahoma" w:cs="Tahoma"/>
              </w:rPr>
              <w:tab/>
              <w:t xml:space="preserve">__  </w:t>
            </w:r>
          </w:p>
          <w:p w14:paraId="25FF371B"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b/>
                <w:bCs/>
                <w:i/>
                <w:iCs/>
                <w:vertAlign w:val="superscript"/>
              </w:rPr>
              <w:t>(Подпись уполномоченного представителя)</w:t>
            </w:r>
          </w:p>
          <w:p w14:paraId="4AF1C154"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м.п.</w:t>
            </w:r>
          </w:p>
        </w:tc>
        <w:tc>
          <w:tcPr>
            <w:tcW w:w="4247" w:type="dxa"/>
            <w:shd w:val="clear" w:color="auto" w:fill="auto"/>
          </w:tcPr>
          <w:p w14:paraId="37928809"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w:t>
            </w:r>
          </w:p>
          <w:p w14:paraId="0B7996EB"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(Имя и должность подписавшего)</w:t>
            </w:r>
          </w:p>
        </w:tc>
      </w:tr>
    </w:tbl>
    <w:p w14:paraId="464FD7FB" w14:textId="77777777" w:rsidR="00C5629D" w:rsidRDefault="00C5629D" w:rsidP="00C5629D">
      <w:pPr>
        <w:spacing w:after="0" w:line="240" w:lineRule="auto"/>
        <w:rPr>
          <w:rFonts w:ascii="Tahoma" w:eastAsia="Times New Roman" w:hAnsi="Tahoma" w:cs="Tahoma"/>
          <w:b/>
          <w:lang w:eastAsia="ru-RU"/>
        </w:rPr>
      </w:pPr>
    </w:p>
    <w:p w14:paraId="001D97CC" w14:textId="4B2C9786" w:rsidR="00912DD5" w:rsidRDefault="00912DD5" w:rsidP="00C5629D">
      <w:pPr>
        <w:rPr>
          <w:rFonts w:ascii="Tahoma" w:eastAsia="Times New Roman" w:hAnsi="Tahoma" w:cs="Tahoma"/>
          <w:b/>
          <w:lang w:eastAsia="ru-RU"/>
        </w:rPr>
      </w:pPr>
      <w:r>
        <w:rPr>
          <w:rFonts w:ascii="Tahoma" w:eastAsia="Times New Roman" w:hAnsi="Tahoma" w:cs="Tahoma"/>
          <w:b/>
          <w:lang w:eastAsia="ru-RU"/>
        </w:rPr>
        <w:br w:type="page"/>
      </w:r>
    </w:p>
    <w:p w14:paraId="71B9A2F7" w14:textId="77777777" w:rsidR="00FF4AC0" w:rsidRDefault="00FF4AC0" w:rsidP="00912DD5">
      <w:pPr>
        <w:pStyle w:val="Times12"/>
        <w:ind w:left="4536" w:firstLine="142"/>
        <w:jc w:val="right"/>
        <w:rPr>
          <w:rFonts w:ascii="Tahoma" w:hAnsi="Tahoma" w:cs="Tahoma"/>
          <w:sz w:val="22"/>
          <w:szCs w:val="22"/>
        </w:rPr>
        <w:sectPr w:rsidR="00FF4AC0" w:rsidSect="00A14C5E">
          <w:pgSz w:w="11906" w:h="16838"/>
          <w:pgMar w:top="851" w:right="851" w:bottom="851" w:left="1418" w:header="510" w:footer="510" w:gutter="0"/>
          <w:cols w:space="708"/>
          <w:docGrid w:linePitch="360"/>
        </w:sectPr>
      </w:pPr>
    </w:p>
    <w:p w14:paraId="03D9F6EB" w14:textId="07E4DB31" w:rsidR="00912DD5" w:rsidRPr="00912DD5" w:rsidRDefault="00912DD5" w:rsidP="00912DD5">
      <w:pPr>
        <w:pStyle w:val="Times12"/>
        <w:ind w:left="4536" w:firstLine="142"/>
        <w:jc w:val="right"/>
        <w:rPr>
          <w:rFonts w:ascii="Tahoma" w:hAnsi="Tahoma" w:cs="Tahoma"/>
          <w:sz w:val="22"/>
          <w:szCs w:val="22"/>
        </w:rPr>
      </w:pPr>
      <w:r w:rsidRPr="00912DD5">
        <w:rPr>
          <w:rFonts w:ascii="Tahoma" w:hAnsi="Tahoma" w:cs="Tahoma"/>
          <w:sz w:val="22"/>
          <w:szCs w:val="22"/>
        </w:rPr>
        <w:lastRenderedPageBreak/>
        <w:t>Форма №</w:t>
      </w:r>
      <w:r w:rsidR="004051A7">
        <w:rPr>
          <w:rFonts w:ascii="Tahoma" w:hAnsi="Tahoma" w:cs="Tahoma"/>
          <w:sz w:val="22"/>
          <w:szCs w:val="22"/>
        </w:rPr>
        <w:t>5</w:t>
      </w:r>
    </w:p>
    <w:p w14:paraId="5BE23EBC" w14:textId="77777777" w:rsidR="00912DD5" w:rsidRPr="00912DD5" w:rsidRDefault="00912DD5" w:rsidP="00912DD5">
      <w:pPr>
        <w:pStyle w:val="afd"/>
        <w:tabs>
          <w:tab w:val="left" w:pos="709"/>
        </w:tabs>
        <w:autoSpaceDE w:val="0"/>
        <w:spacing w:line="240" w:lineRule="auto"/>
        <w:ind w:firstLine="0"/>
        <w:jc w:val="right"/>
        <w:rPr>
          <w:rFonts w:ascii="Tahoma" w:hAnsi="Tahoma" w:cs="Tahoma"/>
          <w:vertAlign w:val="superscript"/>
        </w:rPr>
      </w:pPr>
      <w:r w:rsidRPr="00912DD5">
        <w:rPr>
          <w:rFonts w:ascii="Tahoma" w:hAnsi="Tahoma" w:cs="Tahoma"/>
        </w:rPr>
        <w:t>№  _____________</w:t>
      </w:r>
    </w:p>
    <w:p w14:paraId="118D86F6" w14:textId="77777777" w:rsidR="00912DD5" w:rsidRPr="00912DD5" w:rsidRDefault="00912DD5" w:rsidP="00912DD5">
      <w:pPr>
        <w:spacing w:after="0" w:line="240" w:lineRule="auto"/>
        <w:jc w:val="right"/>
        <w:rPr>
          <w:rFonts w:ascii="Tahoma" w:hAnsi="Tahoma" w:cs="Tahoma"/>
          <w:vertAlign w:val="superscript"/>
        </w:rPr>
      </w:pPr>
      <w:r w:rsidRPr="00912DD5">
        <w:rPr>
          <w:rFonts w:ascii="Tahoma" w:hAnsi="Tahoma" w:cs="Tahoma"/>
          <w:vertAlign w:val="superscript"/>
        </w:rPr>
        <w:t>(Номер извещения на ЭТП)</w:t>
      </w:r>
    </w:p>
    <w:p w14:paraId="14C5FFB7" w14:textId="77777777" w:rsidR="00912DD5" w:rsidRPr="00912DD5" w:rsidRDefault="00912DD5" w:rsidP="00912DD5">
      <w:pPr>
        <w:tabs>
          <w:tab w:val="left" w:pos="2039"/>
        </w:tabs>
        <w:spacing w:after="0" w:line="240" w:lineRule="auto"/>
        <w:rPr>
          <w:rFonts w:ascii="Tahoma" w:eastAsia="Times New Roman" w:hAnsi="Tahoma" w:cs="Tahoma"/>
          <w:lang w:eastAsia="ru-RU"/>
        </w:rPr>
      </w:pPr>
      <w:r w:rsidRPr="00912DD5">
        <w:rPr>
          <w:rFonts w:ascii="Tahoma" w:eastAsia="Times New Roman" w:hAnsi="Tahoma" w:cs="Tahoma"/>
          <w:lang w:eastAsia="ru-RU"/>
        </w:rPr>
        <w:t xml:space="preserve">Форма подтверждения Участником закупочной процедуры </w:t>
      </w:r>
    </w:p>
    <w:p w14:paraId="0AEFC090" w14:textId="77777777" w:rsidR="00912DD5" w:rsidRPr="00912DD5" w:rsidRDefault="00912DD5" w:rsidP="00912DD5">
      <w:pPr>
        <w:tabs>
          <w:tab w:val="left" w:pos="2039"/>
        </w:tabs>
        <w:spacing w:after="0" w:line="240" w:lineRule="auto"/>
        <w:rPr>
          <w:rFonts w:ascii="Tahoma" w:eastAsia="Times New Roman" w:hAnsi="Tahoma" w:cs="Tahoma"/>
          <w:lang w:eastAsia="ru-RU"/>
        </w:rPr>
      </w:pPr>
      <w:r w:rsidRPr="00912DD5">
        <w:rPr>
          <w:rFonts w:ascii="Tahoma" w:eastAsia="Times New Roman" w:hAnsi="Tahoma" w:cs="Tahoma"/>
          <w:lang w:eastAsia="ru-RU"/>
        </w:rPr>
        <w:t xml:space="preserve">наличия согласия на обработку персональных данных </w:t>
      </w:r>
    </w:p>
    <w:p w14:paraId="2ABB06D1" w14:textId="77777777" w:rsidR="00912DD5" w:rsidRPr="00912DD5" w:rsidRDefault="00912DD5" w:rsidP="00912DD5">
      <w:pPr>
        <w:tabs>
          <w:tab w:val="left" w:pos="2039"/>
        </w:tabs>
        <w:spacing w:after="0" w:line="240" w:lineRule="auto"/>
        <w:rPr>
          <w:rFonts w:ascii="Tahoma" w:eastAsia="Times New Roman" w:hAnsi="Tahoma" w:cs="Tahoma"/>
          <w:lang w:eastAsia="ru-RU"/>
        </w:rPr>
      </w:pPr>
      <w:r w:rsidRPr="00912DD5">
        <w:rPr>
          <w:rFonts w:ascii="Tahoma" w:eastAsia="Times New Roman" w:hAnsi="Tahoma" w:cs="Tahoma"/>
          <w:lang w:eastAsia="ru-RU"/>
        </w:rPr>
        <w:t xml:space="preserve">и направления уведомлений об осуществлении </w:t>
      </w:r>
    </w:p>
    <w:p w14:paraId="640143BC" w14:textId="77777777" w:rsidR="00912DD5" w:rsidRPr="00912DD5" w:rsidRDefault="00912DD5" w:rsidP="00912DD5">
      <w:pPr>
        <w:tabs>
          <w:tab w:val="left" w:pos="2039"/>
        </w:tabs>
        <w:spacing w:after="0" w:line="240" w:lineRule="auto"/>
        <w:rPr>
          <w:rFonts w:ascii="Tahoma" w:eastAsia="Times New Roman" w:hAnsi="Tahoma" w:cs="Tahoma"/>
          <w:lang w:eastAsia="ru-RU"/>
        </w:rPr>
      </w:pPr>
      <w:r w:rsidRPr="00912DD5">
        <w:rPr>
          <w:rFonts w:ascii="Tahoma" w:eastAsia="Times New Roman" w:hAnsi="Tahoma" w:cs="Tahoma"/>
          <w:lang w:eastAsia="ru-RU"/>
        </w:rPr>
        <w:t>обработки персональных данных</w:t>
      </w:r>
    </w:p>
    <w:p w14:paraId="1F906BE6" w14:textId="77777777" w:rsidR="00912DD5" w:rsidRPr="00912DD5" w:rsidRDefault="00912DD5" w:rsidP="00912DD5">
      <w:pPr>
        <w:tabs>
          <w:tab w:val="left" w:pos="2039"/>
        </w:tabs>
        <w:spacing w:after="0" w:line="240" w:lineRule="auto"/>
        <w:jc w:val="both"/>
        <w:rPr>
          <w:rFonts w:ascii="Tahoma" w:eastAsia="Calibri" w:hAnsi="Tahoma" w:cs="Tahoma"/>
        </w:rPr>
      </w:pPr>
    </w:p>
    <w:p w14:paraId="02881FEA" w14:textId="77777777" w:rsidR="00912DD5" w:rsidRPr="00912DD5" w:rsidRDefault="00912DD5" w:rsidP="00912DD5">
      <w:pPr>
        <w:tabs>
          <w:tab w:val="left" w:pos="2039"/>
        </w:tabs>
        <w:spacing w:after="0" w:line="240" w:lineRule="auto"/>
        <w:jc w:val="center"/>
        <w:rPr>
          <w:rFonts w:ascii="Tahoma" w:eastAsia="Calibri" w:hAnsi="Tahoma" w:cs="Tahoma"/>
        </w:rPr>
      </w:pPr>
      <w:r w:rsidRPr="00912DD5">
        <w:rPr>
          <w:rFonts w:ascii="Tahoma" w:eastAsia="Calibri" w:hAnsi="Tahoma" w:cs="Tahoma"/>
        </w:rPr>
        <w:t>(фирменный бланк Участника закупки)</w:t>
      </w:r>
    </w:p>
    <w:p w14:paraId="3B3D00D1" w14:textId="77777777" w:rsidR="00912DD5" w:rsidRPr="00912DD5" w:rsidRDefault="00912DD5" w:rsidP="00912DD5">
      <w:pPr>
        <w:tabs>
          <w:tab w:val="left" w:pos="2039"/>
        </w:tabs>
        <w:spacing w:after="0" w:line="240" w:lineRule="auto"/>
        <w:jc w:val="center"/>
        <w:rPr>
          <w:rFonts w:ascii="Tahoma" w:eastAsia="Calibri" w:hAnsi="Tahoma" w:cs="Tahoma"/>
        </w:rPr>
      </w:pPr>
    </w:p>
    <w:p w14:paraId="2E551D3C" w14:textId="77777777" w:rsidR="00912DD5" w:rsidRPr="00912DD5" w:rsidRDefault="00912DD5" w:rsidP="00912DD5">
      <w:pPr>
        <w:tabs>
          <w:tab w:val="left" w:pos="2039"/>
        </w:tabs>
        <w:spacing w:after="0" w:line="240" w:lineRule="auto"/>
        <w:jc w:val="center"/>
        <w:rPr>
          <w:rFonts w:ascii="Tahoma" w:eastAsia="Calibri" w:hAnsi="Tahoma" w:cs="Tahoma"/>
          <w:b/>
        </w:rPr>
      </w:pPr>
      <w:r w:rsidRPr="00912DD5">
        <w:rPr>
          <w:rFonts w:ascii="Tahoma" w:eastAsia="Calibri" w:hAnsi="Tahoma" w:cs="Tahoma"/>
          <w:b/>
        </w:rPr>
        <w:t>Подтверждение Участника закупочной процедуры наличия согласия на обработку персональных данных и направления уведомлений об осуществлении обработки персональных данных</w:t>
      </w:r>
    </w:p>
    <w:p w14:paraId="124F3FF8" w14:textId="77777777" w:rsidR="00912DD5" w:rsidRPr="00912DD5" w:rsidRDefault="00912DD5" w:rsidP="00912DD5">
      <w:pPr>
        <w:tabs>
          <w:tab w:val="left" w:pos="2039"/>
        </w:tabs>
        <w:spacing w:after="0" w:line="240" w:lineRule="auto"/>
        <w:jc w:val="both"/>
        <w:rPr>
          <w:rFonts w:ascii="Tahoma" w:eastAsia="Calibri" w:hAnsi="Tahoma" w:cs="Tahoma"/>
        </w:rPr>
      </w:pPr>
    </w:p>
    <w:p w14:paraId="0555D747" w14:textId="5745F404"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Настоящим, ___________________________________________________</w:t>
      </w:r>
      <w:r>
        <w:rPr>
          <w:rFonts w:ascii="Tahoma" w:eastAsia="Calibri" w:hAnsi="Tahoma" w:cs="Tahoma"/>
        </w:rPr>
        <w:t>___________</w:t>
      </w:r>
      <w:r w:rsidRPr="00912DD5">
        <w:rPr>
          <w:rFonts w:ascii="Tahoma" w:eastAsia="Calibri" w:hAnsi="Tahoma" w:cs="Tahoma"/>
        </w:rPr>
        <w:t>,</w:t>
      </w:r>
    </w:p>
    <w:p w14:paraId="49306B86" w14:textId="5C06D8E6"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 xml:space="preserve">                                                     (наименование Участника)</w:t>
      </w:r>
    </w:p>
    <w:p w14:paraId="6199DE60" w14:textId="63C220DC"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Адрес местонахождения (юридический адрес): __</w:t>
      </w:r>
      <w:r>
        <w:rPr>
          <w:rFonts w:ascii="Tahoma" w:eastAsia="Calibri" w:hAnsi="Tahoma" w:cs="Tahoma"/>
        </w:rPr>
        <w:t>______________________________</w:t>
      </w:r>
      <w:r w:rsidRPr="00912DD5">
        <w:rPr>
          <w:rFonts w:ascii="Tahoma" w:eastAsia="Calibri" w:hAnsi="Tahoma" w:cs="Tahoma"/>
        </w:rPr>
        <w:t>,</w:t>
      </w:r>
    </w:p>
    <w:p w14:paraId="66F4FBE3" w14:textId="4FFD8F1A" w:rsidR="00912DD5" w:rsidRPr="00912DD5" w:rsidRDefault="00912DD5" w:rsidP="00912DD5">
      <w:pPr>
        <w:tabs>
          <w:tab w:val="left" w:pos="2039"/>
        </w:tabs>
        <w:spacing w:after="0" w:line="240" w:lineRule="auto"/>
        <w:ind w:firstLine="709"/>
        <w:rPr>
          <w:rFonts w:ascii="Tahoma" w:eastAsia="Calibri" w:hAnsi="Tahoma" w:cs="Tahoma"/>
        </w:rPr>
      </w:pPr>
      <w:r w:rsidRPr="00912DD5">
        <w:rPr>
          <w:rFonts w:ascii="Tahoma" w:eastAsia="Calibri" w:hAnsi="Tahoma" w:cs="Tahoma"/>
        </w:rPr>
        <w:t>Фактический адрес: ______________________________________________</w:t>
      </w:r>
      <w:r>
        <w:rPr>
          <w:rFonts w:ascii="Tahoma" w:eastAsia="Calibri" w:hAnsi="Tahoma" w:cs="Tahoma"/>
        </w:rPr>
        <w:t>_________</w:t>
      </w:r>
      <w:r w:rsidRPr="00912DD5">
        <w:rPr>
          <w:rFonts w:ascii="Tahoma" w:eastAsia="Calibri" w:hAnsi="Tahoma" w:cs="Tahoma"/>
        </w:rPr>
        <w:t>,</w:t>
      </w:r>
    </w:p>
    <w:p w14:paraId="6D6FA4D1" w14:textId="77777777"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ИНН _______________</w:t>
      </w:r>
    </w:p>
    <w:p w14:paraId="6F12E54D" w14:textId="77777777"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КПП _______________</w:t>
      </w:r>
    </w:p>
    <w:p w14:paraId="42F3B315" w14:textId="77777777"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ОГРН_______________</w:t>
      </w:r>
    </w:p>
    <w:p w14:paraId="5A43EFE2" w14:textId="77777777"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в соответствии с Федеральным законом от 27.07.2006 N 152-ФЗ (ред. от 31.12.2017) «О персональных данных» (далее – Закон 152-ФЗ), подтверждает наличие согласия на передачу и обработку персональных данных в целях участия в Закупочной процедуре ________________.</w:t>
      </w:r>
    </w:p>
    <w:p w14:paraId="7B569F78" w14:textId="45D06180"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Заказчик, в интересах которого проводится закупка, получающий настоящее подтверждение: АО «</w:t>
      </w:r>
      <w:r>
        <w:rPr>
          <w:rFonts w:ascii="Tahoma" w:eastAsia="Times New Roman" w:hAnsi="Tahoma" w:cs="Tahoma"/>
          <w:lang w:eastAsia="ru-RU"/>
        </w:rPr>
        <w:t>КРП</w:t>
      </w:r>
      <w:r w:rsidRPr="00912DD5">
        <w:rPr>
          <w:rFonts w:ascii="Tahoma" w:eastAsia="Calibri" w:hAnsi="Tahoma" w:cs="Tahoma"/>
        </w:rPr>
        <w:t xml:space="preserve">», зарегистрировано по адресу: </w:t>
      </w:r>
      <w:r>
        <w:rPr>
          <w:rFonts w:ascii="Tahoma" w:eastAsia="Calibri" w:hAnsi="Tahoma" w:cs="Tahoma"/>
        </w:rPr>
        <w:t>66005</w:t>
      </w:r>
      <w:r w:rsidR="00CC59EC">
        <w:rPr>
          <w:rFonts w:ascii="Tahoma" w:eastAsia="Calibri" w:hAnsi="Tahoma" w:cs="Tahoma"/>
        </w:rPr>
        <w:t>9, РФ, Красноярский край, г. </w:t>
      </w:r>
      <w:r w:rsidRPr="00031F45">
        <w:rPr>
          <w:rFonts w:ascii="Tahoma" w:eastAsia="Calibri" w:hAnsi="Tahoma" w:cs="Tahoma"/>
        </w:rPr>
        <w:t xml:space="preserve">Красноярск, ул. </w:t>
      </w:r>
      <w:r>
        <w:rPr>
          <w:rFonts w:ascii="Tahoma" w:eastAsia="Calibri" w:hAnsi="Tahoma" w:cs="Tahoma"/>
        </w:rPr>
        <w:t>Коммунальная</w:t>
      </w:r>
      <w:r w:rsidRPr="00031F45">
        <w:rPr>
          <w:rFonts w:ascii="Tahoma" w:eastAsia="Calibri" w:hAnsi="Tahoma" w:cs="Tahoma"/>
        </w:rPr>
        <w:t>, д.</w:t>
      </w:r>
      <w:r>
        <w:rPr>
          <w:rFonts w:ascii="Tahoma" w:eastAsia="Calibri" w:hAnsi="Tahoma" w:cs="Tahoma"/>
        </w:rPr>
        <w:t xml:space="preserve"> 2</w:t>
      </w:r>
      <w:r w:rsidRPr="00912DD5">
        <w:rPr>
          <w:rFonts w:ascii="Tahoma" w:hAnsi="Tahoma" w:cs="Tahoma"/>
        </w:rPr>
        <w:t>.</w:t>
      </w:r>
    </w:p>
    <w:p w14:paraId="4599885C" w14:textId="6887A4BC" w:rsid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Заказчик закупки, получающий настоящее подтверждение: АО «</w:t>
      </w:r>
      <w:r>
        <w:rPr>
          <w:rFonts w:ascii="Tahoma" w:eastAsia="Times New Roman" w:hAnsi="Tahoma" w:cs="Tahoma"/>
          <w:lang w:eastAsia="ru-RU"/>
        </w:rPr>
        <w:t>КРП</w:t>
      </w:r>
      <w:r w:rsidRPr="00912DD5">
        <w:rPr>
          <w:rFonts w:ascii="Tahoma" w:eastAsia="Calibri" w:hAnsi="Tahoma" w:cs="Tahoma"/>
        </w:rPr>
        <w:t xml:space="preserve">», зарегистрировано по адресу: </w:t>
      </w:r>
      <w:r>
        <w:rPr>
          <w:rFonts w:ascii="Tahoma" w:eastAsia="Calibri" w:hAnsi="Tahoma" w:cs="Tahoma"/>
        </w:rPr>
        <w:t>66005</w:t>
      </w:r>
      <w:r w:rsidRPr="00031F45">
        <w:rPr>
          <w:rFonts w:ascii="Tahoma" w:eastAsia="Calibri" w:hAnsi="Tahoma" w:cs="Tahoma"/>
        </w:rPr>
        <w:t xml:space="preserve">9, РФ, Красноярский край, г. Красноярск, ул. </w:t>
      </w:r>
      <w:r>
        <w:rPr>
          <w:rFonts w:ascii="Tahoma" w:eastAsia="Calibri" w:hAnsi="Tahoma" w:cs="Tahoma"/>
        </w:rPr>
        <w:t>Коммунальная</w:t>
      </w:r>
      <w:r w:rsidRPr="00031F45">
        <w:rPr>
          <w:rFonts w:ascii="Tahoma" w:eastAsia="Calibri" w:hAnsi="Tahoma" w:cs="Tahoma"/>
        </w:rPr>
        <w:t>, д.</w:t>
      </w:r>
      <w:r>
        <w:rPr>
          <w:rFonts w:ascii="Tahoma" w:eastAsia="Calibri" w:hAnsi="Tahoma" w:cs="Tahoma"/>
        </w:rPr>
        <w:t xml:space="preserve"> 2.</w:t>
      </w:r>
    </w:p>
    <w:p w14:paraId="7787E723" w14:textId="478F449A"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Настоящее подтверждение дано в отношении всех сведений, указанных в передаваемых мною в адрес АО «</w:t>
      </w:r>
      <w:r>
        <w:rPr>
          <w:rFonts w:ascii="Tahoma" w:eastAsia="Times New Roman" w:hAnsi="Tahoma" w:cs="Tahoma"/>
          <w:lang w:eastAsia="ru-RU"/>
        </w:rPr>
        <w:t>КРП</w:t>
      </w:r>
      <w:r w:rsidRPr="00912DD5">
        <w:rPr>
          <w:rFonts w:ascii="Tahoma" w:eastAsia="Calibri" w:hAnsi="Tahoma" w:cs="Tahoma"/>
        </w:rPr>
        <w:t>», документах, в том числе (если применимо): фамилия, имя, отчество, дата и место рождения; паспортные данные; сведения об образовании (с указанием учебных заведений); сведения о трудовой деятельности с указанием наименования организации и занимаемой должности (в том числе по совместительству); сведения об участии (членстве) в органах управления иных юридических лиц; биографические данные, фотография, контактная информация, собственноручная подпись, иные персональные данные, упомянутые в любом заполняемом в вышеуказанных целях документе.</w:t>
      </w:r>
    </w:p>
    <w:p w14:paraId="33BB11DE" w14:textId="615C2DF5"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Перечень действий с персональными данными, в отношении которых дано подтверждение,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 ФЗ, а также на передачу такой информации третьим лицам, в случаях, установленных действующим законодательством, и в случаях, когда АО «</w:t>
      </w:r>
      <w:r w:rsidR="006475E9">
        <w:rPr>
          <w:rFonts w:ascii="Tahoma" w:eastAsia="Times New Roman" w:hAnsi="Tahoma" w:cs="Tahoma"/>
          <w:lang w:eastAsia="ru-RU"/>
        </w:rPr>
        <w:t>КРП</w:t>
      </w:r>
      <w:r w:rsidRPr="00912DD5">
        <w:rPr>
          <w:rFonts w:ascii="Tahoma" w:eastAsia="Calibri" w:hAnsi="Tahoma" w:cs="Tahoma"/>
        </w:rPr>
        <w:t>», выступает для третьих лиц, которым передаются персональные данные, Заказчиком закупки.</w:t>
      </w:r>
    </w:p>
    <w:p w14:paraId="2AA937B5" w14:textId="075EB6CF"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Условием прекращения обработки персональных данных является получение АО «</w:t>
      </w:r>
      <w:r w:rsidR="006475E9">
        <w:rPr>
          <w:rFonts w:ascii="Tahoma" w:eastAsia="Times New Roman" w:hAnsi="Tahoma" w:cs="Tahoma"/>
          <w:lang w:eastAsia="ru-RU"/>
        </w:rPr>
        <w:t>КРП</w:t>
      </w:r>
      <w:r w:rsidRPr="00912DD5">
        <w:rPr>
          <w:rFonts w:ascii="Tahoma" w:eastAsia="Calibri" w:hAnsi="Tahoma" w:cs="Tahoma"/>
        </w:rPr>
        <w:t>» письменного уведомления об отзыве настоящего подтверждения.</w:t>
      </w:r>
    </w:p>
    <w:p w14:paraId="38CAEE3A" w14:textId="77777777"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Настоящее подтверждение действует со дня его подписания.</w:t>
      </w:r>
    </w:p>
    <w:p w14:paraId="1BC9A784" w14:textId="77777777"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Подтверждаю, что ознакомлен (а) с положениями Федерального закона 152-ФЗ «О персональных данных», права и обязанности в области защиты персональных данных мне понятны.</w:t>
      </w:r>
    </w:p>
    <w:p w14:paraId="222C2156" w14:textId="77777777" w:rsidR="00912DD5" w:rsidRPr="00912DD5" w:rsidRDefault="00912DD5" w:rsidP="00912DD5">
      <w:pPr>
        <w:tabs>
          <w:tab w:val="left" w:pos="2039"/>
        </w:tabs>
        <w:spacing w:after="0" w:line="240" w:lineRule="auto"/>
        <w:ind w:firstLine="709"/>
        <w:jc w:val="both"/>
        <w:rPr>
          <w:rFonts w:ascii="Tahoma" w:eastAsia="Times New Roman" w:hAnsi="Tahoma" w:cs="Tahoma"/>
          <w:lang w:eastAsia="ru-RU"/>
        </w:rPr>
      </w:pPr>
    </w:p>
    <w:p w14:paraId="1207A46E" w14:textId="12082A36" w:rsidR="00912DD5" w:rsidRPr="00912DD5" w:rsidRDefault="00912DD5" w:rsidP="00912DD5">
      <w:pPr>
        <w:tabs>
          <w:tab w:val="left" w:pos="2039"/>
        </w:tabs>
        <w:spacing w:after="0" w:line="240" w:lineRule="auto"/>
        <w:ind w:firstLine="709"/>
        <w:rPr>
          <w:rFonts w:ascii="Tahoma" w:eastAsia="Times New Roman" w:hAnsi="Tahoma" w:cs="Tahoma"/>
          <w:lang w:eastAsia="ru-RU"/>
        </w:rPr>
      </w:pPr>
      <w:r w:rsidRPr="00912DD5">
        <w:rPr>
          <w:rFonts w:ascii="Tahoma" w:eastAsia="Times New Roman" w:hAnsi="Tahoma" w:cs="Tahoma"/>
          <w:lang w:eastAsia="ru-RU"/>
        </w:rPr>
        <w:t>«___»</w:t>
      </w:r>
      <w:r w:rsidR="006475E9">
        <w:rPr>
          <w:rFonts w:ascii="Tahoma" w:eastAsia="Times New Roman" w:hAnsi="Tahoma" w:cs="Tahoma"/>
          <w:lang w:eastAsia="ru-RU"/>
        </w:rPr>
        <w:t xml:space="preserve"> </w:t>
      </w:r>
      <w:r w:rsidRPr="00912DD5">
        <w:rPr>
          <w:rFonts w:ascii="Tahoma" w:eastAsia="Times New Roman" w:hAnsi="Tahoma" w:cs="Tahoma"/>
          <w:lang w:eastAsia="ru-RU"/>
        </w:rPr>
        <w:t>______________ 20___ г. _________________ (________________)</w:t>
      </w:r>
    </w:p>
    <w:p w14:paraId="7CDE4CEC" w14:textId="6059630C" w:rsidR="00912DD5" w:rsidRPr="006475E9" w:rsidRDefault="00912DD5" w:rsidP="006475E9">
      <w:pPr>
        <w:tabs>
          <w:tab w:val="left" w:pos="2039"/>
        </w:tabs>
        <w:spacing w:after="0" w:line="240" w:lineRule="auto"/>
        <w:ind w:firstLine="709"/>
        <w:rPr>
          <w:rFonts w:ascii="Tahoma" w:eastAsia="Times New Roman" w:hAnsi="Tahoma" w:cs="Tahoma"/>
          <w:lang w:eastAsia="ru-RU"/>
        </w:rPr>
      </w:pPr>
      <w:r w:rsidRPr="00912DD5">
        <w:rPr>
          <w:rFonts w:ascii="Tahoma" w:eastAsia="Times New Roman" w:hAnsi="Tahoma" w:cs="Tahoma"/>
          <w:lang w:eastAsia="ru-RU"/>
        </w:rPr>
        <w:t>М.П.                                          (подпись)                         ФИО</w:t>
      </w:r>
    </w:p>
    <w:sectPr w:rsidR="00912DD5" w:rsidRPr="006475E9" w:rsidSect="00F951F3">
      <w:pgSz w:w="11906" w:h="16838"/>
      <w:pgMar w:top="851" w:right="851" w:bottom="851" w:left="1418" w:header="510" w:footer="510"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57262826" w16cex:dateUtc="2026-02-12T10:01:00Z"/>
  <w16cex:commentExtensible w16cex:durableId="4FF34AB2" w16cex:dateUtc="2026-02-12T10:03:00Z"/>
  <w16cex:commentExtensible w16cex:durableId="2BD2E9A3" w16cex:dateUtc="2026-02-12T10:04:00Z"/>
  <w16cex:commentExtensible w16cex:durableId="7102A60F" w16cex:dateUtc="2026-02-12T10:05:00Z"/>
  <w16cex:commentExtensible w16cex:durableId="7B97C788" w16cex:dateUtc="2026-02-12T10:06:00Z"/>
  <w16cex:commentExtensible w16cex:durableId="7939EBF3" w16cex:dateUtc="2026-02-12T10:12:00Z"/>
  <w16cex:commentExtensible w16cex:durableId="033884E5" w16cex:dateUtc="2026-02-12T10:1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31AB2330" w16cid:durableId="7E600D35"/>
  <w16cid:commentId w16cid:paraId="6AAF8A78" w16cid:durableId="42CBD8E3"/>
  <w16cid:commentId w16cid:paraId="0B726023" w16cid:durableId="6C29632A"/>
  <w16cid:commentId w16cid:paraId="2A7D3D49" w16cid:durableId="57262826"/>
  <w16cid:commentId w16cid:paraId="129DE51B" w16cid:durableId="66BC965D"/>
  <w16cid:commentId w16cid:paraId="16C22CEE" w16cid:durableId="4FF34AB2"/>
  <w16cid:commentId w16cid:paraId="132BFC92" w16cid:durableId="4BC35840"/>
  <w16cid:commentId w16cid:paraId="50C557B1" w16cid:durableId="2BD2E9A3"/>
  <w16cid:commentId w16cid:paraId="58C4DEF7" w16cid:durableId="5F441264"/>
  <w16cid:commentId w16cid:paraId="2904A1BB" w16cid:durableId="7102A60F"/>
  <w16cid:commentId w16cid:paraId="1F9E0061" w16cid:durableId="3124AAFE"/>
  <w16cid:commentId w16cid:paraId="64D3A638" w16cid:durableId="7B97C788"/>
  <w16cid:commentId w16cid:paraId="33F030C1" w16cid:durableId="45CF72D4"/>
  <w16cid:commentId w16cid:paraId="50E0A4DF" w16cid:durableId="7939EBF3"/>
  <w16cid:commentId w16cid:paraId="3A15823F" w16cid:durableId="6A084719"/>
  <w16cid:commentId w16cid:paraId="396689D0" w16cid:durableId="2B8AA6F2"/>
  <w16cid:commentId w16cid:paraId="280C076B" w16cid:durableId="033884E5"/>
  <w16cid:commentId w16cid:paraId="53FE37C3" w16cid:durableId="261F2237"/>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0C734A" w14:textId="77777777" w:rsidR="0021747B" w:rsidRDefault="0021747B" w:rsidP="00036AEF">
      <w:pPr>
        <w:spacing w:after="0" w:line="240" w:lineRule="auto"/>
      </w:pPr>
      <w:r>
        <w:separator/>
      </w:r>
    </w:p>
  </w:endnote>
  <w:endnote w:type="continuationSeparator" w:id="0">
    <w:p w14:paraId="132BBF4D" w14:textId="77777777" w:rsidR="0021747B" w:rsidRDefault="0021747B" w:rsidP="00036A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altName w:val=" MS Sans Serif"/>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altName w:val="Century Gothic"/>
    <w:panose1 w:val="020B0502040204020203"/>
    <w:charset w:val="CC"/>
    <w:family w:val="swiss"/>
    <w:pitch w:val="variable"/>
    <w:sig w:usb0="E4002EFF" w:usb1="C000E47F" w:usb2="00000009" w:usb3="00000000" w:csb0="000001FF" w:csb1="00000000"/>
  </w:font>
  <w:font w:name="Franklin Gothic Book">
    <w:panose1 w:val="020B05030201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Bookman Old Style">
    <w:panose1 w:val="02050604050505020204"/>
    <w:charset w:val="CC"/>
    <w:family w:val="roman"/>
    <w:pitch w:val="variable"/>
    <w:sig w:usb0="00000287" w:usb1="00000000" w:usb2="00000000" w:usb3="00000000" w:csb0="0000009F" w:csb1="00000000"/>
  </w:font>
  <w:font w:name="Times New Roman Bold">
    <w:altName w:val="Times New Roman"/>
    <w:charset w:val="00"/>
    <w:family w:val="roman"/>
    <w:pitch w:val="default"/>
  </w:font>
  <w:font w:name="ヒラギノ角ゴ Pro W3">
    <w:charset w:val="00"/>
    <w:family w:val="roman"/>
    <w:pitch w:val="default"/>
  </w:font>
  <w:font w:name="Andale Sans UI">
    <w:altName w:val="Arial Unicode MS"/>
    <w:charset w:val="00"/>
    <w:family w:val="auto"/>
    <w:pitch w:val="variable"/>
  </w:font>
  <w:font w:name="Proxima Nova ExCn Rg">
    <w:panose1 w:val="00000000000000000000"/>
    <w:charset w:val="00"/>
    <w:family w:val="modern"/>
    <w:notTrueType/>
    <w:pitch w:val="variable"/>
    <w:sig w:usb0="A00002EF" w:usb1="5000E0FB" w:usb2="0000000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MetaNormalLFC">
    <w:altName w:val="MetaNormalLFC"/>
    <w:panose1 w:val="00000000000000000000"/>
    <w:charset w:val="CC"/>
    <w:family w:val="swiss"/>
    <w:notTrueType/>
    <w:pitch w:val="default"/>
    <w:sig w:usb0="00000201" w:usb1="00000000" w:usb2="00000000" w:usb3="00000000" w:csb0="00000004" w:csb1="00000000"/>
  </w:font>
  <w:font w:name="PragmaticaCondCTT">
    <w:altName w:val="Times New Roman"/>
    <w:panose1 w:val="00000000000000000000"/>
    <w:charset w:val="00"/>
    <w:family w:val="auto"/>
    <w:notTrueType/>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922154" w14:textId="77777777" w:rsidR="001733F6" w:rsidRDefault="001733F6">
    <w:pPr>
      <w:pStyle w:val="af1"/>
      <w:framePr w:wrap="around" w:vAnchor="text" w:hAnchor="margin" w:xAlign="right" w:y="1"/>
      <w:rPr>
        <w:rStyle w:val="affff"/>
        <w:szCs w:val="16"/>
      </w:rPr>
    </w:pPr>
    <w:r>
      <w:rPr>
        <w:rStyle w:val="affff"/>
        <w:szCs w:val="16"/>
      </w:rPr>
      <w:fldChar w:fldCharType="begin"/>
    </w:r>
    <w:r>
      <w:rPr>
        <w:rStyle w:val="affff"/>
        <w:szCs w:val="16"/>
      </w:rPr>
      <w:instrText xml:space="preserve">PAGE  </w:instrText>
    </w:r>
    <w:r>
      <w:rPr>
        <w:rStyle w:val="affff"/>
        <w:szCs w:val="16"/>
      </w:rPr>
      <w:fldChar w:fldCharType="end"/>
    </w:r>
  </w:p>
  <w:p w14:paraId="781589F9" w14:textId="77777777" w:rsidR="001733F6" w:rsidRDefault="001733F6">
    <w:pPr>
      <w:pStyle w:val="af1"/>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47456429"/>
      <w:docPartObj>
        <w:docPartGallery w:val="Page Numbers (Bottom of Page)"/>
        <w:docPartUnique/>
      </w:docPartObj>
    </w:sdtPr>
    <w:sdtEndPr/>
    <w:sdtContent>
      <w:p w14:paraId="6FA16A41" w14:textId="173E28FD" w:rsidR="001733F6" w:rsidRDefault="001733F6">
        <w:pPr>
          <w:pStyle w:val="af1"/>
          <w:jc w:val="right"/>
        </w:pPr>
        <w:r>
          <w:fldChar w:fldCharType="begin"/>
        </w:r>
        <w:r>
          <w:instrText>PAGE   \* MERGEFORMAT</w:instrText>
        </w:r>
        <w:r>
          <w:fldChar w:fldCharType="separate"/>
        </w:r>
        <w:r w:rsidR="009E6280">
          <w:rPr>
            <w:noProof/>
          </w:rPr>
          <w:t>1</w:t>
        </w:r>
        <w:r>
          <w:fldChar w:fldCharType="end"/>
        </w:r>
      </w:p>
    </w:sdtContent>
  </w:sdt>
  <w:p w14:paraId="3DE823E9" w14:textId="77777777" w:rsidR="001733F6" w:rsidRDefault="001733F6">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CC7C17" w14:textId="77777777" w:rsidR="0021747B" w:rsidRDefault="0021747B" w:rsidP="00036AEF">
      <w:pPr>
        <w:spacing w:after="0" w:line="240" w:lineRule="auto"/>
      </w:pPr>
      <w:r>
        <w:separator/>
      </w:r>
    </w:p>
  </w:footnote>
  <w:footnote w:type="continuationSeparator" w:id="0">
    <w:p w14:paraId="206FD2B4" w14:textId="77777777" w:rsidR="0021747B" w:rsidRDefault="0021747B" w:rsidP="00036AEF">
      <w:pPr>
        <w:spacing w:after="0" w:line="240" w:lineRule="auto"/>
      </w:pPr>
      <w:r>
        <w:continuationSeparator/>
      </w:r>
    </w:p>
  </w:footnote>
  <w:footnote w:id="1">
    <w:p w14:paraId="4A49D185" w14:textId="77777777" w:rsidR="001733F6" w:rsidRPr="00412F0E" w:rsidRDefault="001733F6">
      <w:pPr>
        <w:pStyle w:val="af6"/>
        <w:rPr>
          <w:rFonts w:ascii="Times New Roman" w:hAnsi="Times New Roman" w:cs="Times New Roman"/>
        </w:rPr>
      </w:pPr>
      <w:r>
        <w:rPr>
          <w:rStyle w:val="af8"/>
        </w:rPr>
        <w:footnoteRef/>
      </w:r>
      <w:r>
        <w:t xml:space="preserve"> </w:t>
      </w:r>
      <w:r w:rsidRPr="00562CB2">
        <w:rPr>
          <w:rFonts w:ascii="Tahoma" w:hAnsi="Tahoma" w:cs="Tahoma"/>
        </w:rPr>
        <w:t>Для конкурентных закупок, участниками которых являются только субъекты малого и среднего предпринимательства, данный раздел не применяется</w:t>
      </w:r>
    </w:p>
  </w:footnote>
  <w:footnote w:id="2">
    <w:p w14:paraId="46F7F010" w14:textId="77777777" w:rsidR="001733F6" w:rsidRPr="00D92B68" w:rsidRDefault="001733F6" w:rsidP="00015810">
      <w:pPr>
        <w:pStyle w:val="af6"/>
        <w:rPr>
          <w:rFonts w:ascii="Times New Roman" w:hAnsi="Times New Roman" w:cs="Times New Roman"/>
        </w:rPr>
      </w:pPr>
      <w:r w:rsidRPr="00D92B68">
        <w:rPr>
          <w:rStyle w:val="af8"/>
          <w:rFonts w:ascii="Times New Roman" w:hAnsi="Times New Roman" w:cs="Times New Roman"/>
        </w:rPr>
        <w:footnoteRef/>
      </w:r>
      <w:r w:rsidRPr="00D92B68">
        <w:rPr>
          <w:rFonts w:ascii="Times New Roman" w:hAnsi="Times New Roman" w:cs="Times New Roman"/>
        </w:rPr>
        <w:t xml:space="preserve"> В случае если Победителем будет признан субъект малого и среднего предпринимательства, а также в иных случаях, не предусмотренных п. 11.6 Положения О порядке подготовки и проведения закупок товаров, работ и услуг в Акционерном обществе «Красноярский речной порт»</w:t>
      </w:r>
      <w:r>
        <w:rPr>
          <w:rFonts w:ascii="Times New Roman" w:hAnsi="Times New Roman" w:cs="Times New Roman"/>
        </w:rPr>
        <w:t>.</w:t>
      </w:r>
    </w:p>
  </w:footnote>
  <w:footnote w:id="3">
    <w:p w14:paraId="30C160BE" w14:textId="77777777" w:rsidR="001733F6" w:rsidRDefault="001733F6" w:rsidP="00015810">
      <w:pPr>
        <w:pStyle w:val="af6"/>
      </w:pPr>
      <w:r w:rsidRPr="00D92B68">
        <w:rPr>
          <w:rStyle w:val="af8"/>
          <w:rFonts w:ascii="Times New Roman" w:hAnsi="Times New Roman" w:cs="Times New Roman"/>
        </w:rPr>
        <w:footnoteRef/>
      </w:r>
      <w:r w:rsidRPr="00D92B68">
        <w:rPr>
          <w:rFonts w:ascii="Times New Roman" w:hAnsi="Times New Roman" w:cs="Times New Roman"/>
        </w:rPr>
        <w:t xml:space="preserve"> В случае, предусмотренном п.11.6 Положения О порядке подготовки и проведения закупок товаров, работ и услуг в Акционерном обществе «Красноярский речной порт»</w:t>
      </w:r>
      <w:r>
        <w:rPr>
          <w:rFonts w:ascii="Times New Roman" w:hAnsi="Times New Roman" w:cs="Times New Roman"/>
        </w:rPr>
        <w:t>.</w:t>
      </w:r>
    </w:p>
  </w:footnote>
  <w:footnote w:id="4">
    <w:p w14:paraId="284643FA" w14:textId="77777777" w:rsidR="001733F6" w:rsidRPr="00901459" w:rsidRDefault="001733F6" w:rsidP="004539C5">
      <w:pPr>
        <w:pStyle w:val="afffff"/>
        <w:spacing w:before="0" w:after="0"/>
        <w:jc w:val="left"/>
      </w:pPr>
      <w:r w:rsidRPr="00237CDC">
        <w:rPr>
          <w:rStyle w:val="af8"/>
        </w:rPr>
        <w:footnoteRef/>
      </w:r>
      <w:r w:rsidRPr="00237CDC">
        <w:rPr>
          <w:rStyle w:val="af8"/>
        </w:rPr>
        <w:t xml:space="preserve"> </w:t>
      </w:r>
      <w:r w:rsidRPr="00E31BB3">
        <w:t>Исключить, если НДС не облагается либо контрагент не является плательщиком НДС или освобождён от исполнения обязанностей плательщика НДС</w:t>
      </w:r>
      <w:r>
        <w:t>.</w:t>
      </w:r>
    </w:p>
  </w:footnote>
  <w:footnote w:id="5">
    <w:p w14:paraId="5AAE24FB" w14:textId="77777777" w:rsidR="001733F6" w:rsidRPr="00D92B68" w:rsidRDefault="001733F6" w:rsidP="00A14C5E">
      <w:pPr>
        <w:pStyle w:val="af6"/>
        <w:rPr>
          <w:rFonts w:ascii="Times New Roman" w:hAnsi="Times New Roman" w:cs="Times New Roman"/>
        </w:rPr>
      </w:pPr>
      <w:r w:rsidRPr="00D92B68">
        <w:rPr>
          <w:rStyle w:val="af8"/>
          <w:rFonts w:ascii="Times New Roman" w:hAnsi="Times New Roman" w:cs="Times New Roman"/>
        </w:rPr>
        <w:footnoteRef/>
      </w:r>
      <w:r w:rsidRPr="00D92B68">
        <w:rPr>
          <w:rFonts w:ascii="Times New Roman" w:hAnsi="Times New Roman" w:cs="Times New Roman"/>
        </w:rPr>
        <w:t xml:space="preserve"> В случае если Победителем будет признан субъект малого и среднего предпринимательства, а также в иных случаях, не предусмотренных п. 11.6 Положения О порядке подготовки и проведения закупок товаров, работ и услуг в Акционерном обществе «Красноярский речной порт»</w:t>
      </w:r>
      <w:r>
        <w:rPr>
          <w:rFonts w:ascii="Times New Roman" w:hAnsi="Times New Roman" w:cs="Times New Roman"/>
        </w:rPr>
        <w:t>.</w:t>
      </w:r>
    </w:p>
  </w:footnote>
  <w:footnote w:id="6">
    <w:p w14:paraId="65CD95A9" w14:textId="77777777" w:rsidR="001733F6" w:rsidRDefault="001733F6" w:rsidP="00A14C5E">
      <w:pPr>
        <w:pStyle w:val="af6"/>
      </w:pPr>
      <w:r w:rsidRPr="00D92B68">
        <w:rPr>
          <w:rStyle w:val="af8"/>
          <w:rFonts w:ascii="Times New Roman" w:hAnsi="Times New Roman" w:cs="Times New Roman"/>
        </w:rPr>
        <w:footnoteRef/>
      </w:r>
      <w:r w:rsidRPr="00D92B68">
        <w:rPr>
          <w:rFonts w:ascii="Times New Roman" w:hAnsi="Times New Roman" w:cs="Times New Roman"/>
        </w:rPr>
        <w:t xml:space="preserve"> В случае, предусмотренном п.11.6 Положения О порядке подготовки и проведения закупок товаров, работ и услуг в Акционерном обществе «Красноярский речной порт»</w:t>
      </w:r>
      <w:r>
        <w:rPr>
          <w:rFonts w:ascii="Times New Roman" w:hAnsi="Times New Roman" w:cs="Times New Roman"/>
        </w:rPr>
        <w:t>.</w:t>
      </w:r>
    </w:p>
  </w:footnote>
  <w:footnote w:id="7">
    <w:p w14:paraId="1AF3647D" w14:textId="77777777" w:rsidR="001733F6" w:rsidRPr="00901459" w:rsidRDefault="001733F6" w:rsidP="00A14C5E">
      <w:pPr>
        <w:pStyle w:val="afffff"/>
        <w:spacing w:before="0" w:after="0"/>
        <w:jc w:val="left"/>
      </w:pPr>
      <w:r w:rsidRPr="00237CDC">
        <w:rPr>
          <w:rStyle w:val="af8"/>
        </w:rPr>
        <w:footnoteRef/>
      </w:r>
      <w:r w:rsidRPr="00237CDC">
        <w:rPr>
          <w:rStyle w:val="af8"/>
        </w:rPr>
        <w:t xml:space="preserve"> </w:t>
      </w:r>
      <w:r w:rsidRPr="00E31BB3">
        <w:t>Исключить, если НДС не облагается либо контрагент не является плательщиком НДС или освобождён от исполнения обязанностей плательщика НДС</w:t>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8"/>
    <w:multiLevelType w:val="multilevel"/>
    <w:tmpl w:val="3D4C1924"/>
    <w:name w:val="WW8Num8"/>
    <w:lvl w:ilvl="0">
      <w:start w:val="1"/>
      <w:numFmt w:val="decimal"/>
      <w:lvlText w:val="%1."/>
      <w:lvlJc w:val="left"/>
      <w:pPr>
        <w:tabs>
          <w:tab w:val="num" w:pos="227"/>
        </w:tabs>
        <w:ind w:left="720" w:hanging="360"/>
      </w:pPr>
      <w:rPr>
        <w:rFonts w:hint="default"/>
        <w:b/>
        <w:caps/>
        <w:color w:val="auto"/>
        <w:szCs w:val="24"/>
      </w:rPr>
    </w:lvl>
    <w:lvl w:ilvl="1">
      <w:start w:val="1"/>
      <w:numFmt w:val="decimal"/>
      <w:isLgl/>
      <w:lvlText w:val="%1.%2."/>
      <w:lvlJc w:val="left"/>
      <w:pPr>
        <w:ind w:left="644"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2FB038E"/>
    <w:multiLevelType w:val="hybridMultilevel"/>
    <w:tmpl w:val="207827B0"/>
    <w:lvl w:ilvl="0" w:tplc="72162E8A">
      <w:start w:val="1"/>
      <w:numFmt w:val="bullet"/>
      <w:pStyle w:val="2"/>
      <w:lvlText w:val="-"/>
      <w:lvlJc w:val="left"/>
      <w:pPr>
        <w:ind w:left="644" w:hanging="360"/>
      </w:pPr>
      <w:rPr>
        <w:rFonts w:ascii="Times New Roman" w:hAnsi="Times New Roman" w:cs="Times New Roman" w:hint="default"/>
      </w:rPr>
    </w:lvl>
    <w:lvl w:ilvl="1" w:tplc="04190019" w:tentative="1">
      <w:start w:val="1"/>
      <w:numFmt w:val="lowerLetter"/>
      <w:lvlText w:val="%2."/>
      <w:lvlJc w:val="left"/>
      <w:pPr>
        <w:ind w:left="2436" w:hanging="360"/>
      </w:pPr>
    </w:lvl>
    <w:lvl w:ilvl="2" w:tplc="0419001B" w:tentative="1">
      <w:start w:val="1"/>
      <w:numFmt w:val="lowerRoman"/>
      <w:lvlText w:val="%3."/>
      <w:lvlJc w:val="right"/>
      <w:pPr>
        <w:ind w:left="3156" w:hanging="180"/>
      </w:pPr>
    </w:lvl>
    <w:lvl w:ilvl="3" w:tplc="0419000F" w:tentative="1">
      <w:start w:val="1"/>
      <w:numFmt w:val="decimal"/>
      <w:lvlText w:val="%4."/>
      <w:lvlJc w:val="left"/>
      <w:pPr>
        <w:ind w:left="3876" w:hanging="360"/>
      </w:pPr>
    </w:lvl>
    <w:lvl w:ilvl="4" w:tplc="04190019" w:tentative="1">
      <w:start w:val="1"/>
      <w:numFmt w:val="lowerLetter"/>
      <w:lvlText w:val="%5."/>
      <w:lvlJc w:val="left"/>
      <w:pPr>
        <w:ind w:left="4596" w:hanging="360"/>
      </w:pPr>
    </w:lvl>
    <w:lvl w:ilvl="5" w:tplc="0419001B" w:tentative="1">
      <w:start w:val="1"/>
      <w:numFmt w:val="lowerRoman"/>
      <w:lvlText w:val="%6."/>
      <w:lvlJc w:val="right"/>
      <w:pPr>
        <w:ind w:left="5316" w:hanging="180"/>
      </w:pPr>
    </w:lvl>
    <w:lvl w:ilvl="6" w:tplc="0419000F" w:tentative="1">
      <w:start w:val="1"/>
      <w:numFmt w:val="decimal"/>
      <w:lvlText w:val="%7."/>
      <w:lvlJc w:val="left"/>
      <w:pPr>
        <w:ind w:left="6036" w:hanging="360"/>
      </w:pPr>
    </w:lvl>
    <w:lvl w:ilvl="7" w:tplc="04190019" w:tentative="1">
      <w:start w:val="1"/>
      <w:numFmt w:val="lowerLetter"/>
      <w:lvlText w:val="%8."/>
      <w:lvlJc w:val="left"/>
      <w:pPr>
        <w:ind w:left="6756" w:hanging="360"/>
      </w:pPr>
    </w:lvl>
    <w:lvl w:ilvl="8" w:tplc="0419001B" w:tentative="1">
      <w:start w:val="1"/>
      <w:numFmt w:val="lowerRoman"/>
      <w:lvlText w:val="%9."/>
      <w:lvlJc w:val="right"/>
      <w:pPr>
        <w:ind w:left="7476" w:hanging="180"/>
      </w:pPr>
    </w:lvl>
  </w:abstractNum>
  <w:abstractNum w:abstractNumId="2" w15:restartNumberingAfterBreak="0">
    <w:nsid w:val="07805CF6"/>
    <w:multiLevelType w:val="multilevel"/>
    <w:tmpl w:val="F202C1F2"/>
    <w:lvl w:ilvl="0">
      <w:start w:val="1"/>
      <w:numFmt w:val="decimal"/>
      <w:lvlText w:val="%1."/>
      <w:lvlJc w:val="left"/>
      <w:pPr>
        <w:ind w:left="360" w:hanging="360"/>
      </w:pPr>
      <w:rPr>
        <w:rFonts w:hint="default"/>
        <w:b/>
      </w:rPr>
    </w:lvl>
    <w:lvl w:ilvl="1">
      <w:start w:val="1"/>
      <w:numFmt w:val="decimal"/>
      <w:lvlText w:val="%1.%2."/>
      <w:lvlJc w:val="left"/>
      <w:pPr>
        <w:ind w:left="3835" w:hanging="432"/>
      </w:pPr>
      <w:rPr>
        <w:rFonts w:ascii="Times New Roman" w:hAnsi="Times New Roman" w:cs="Times New Roman" w:hint="default"/>
        <w:b w:val="0"/>
        <w:i w:val="0"/>
        <w:color w:val="auto"/>
        <w:sz w:val="24"/>
        <w:szCs w:val="24"/>
      </w:rPr>
    </w:lvl>
    <w:lvl w:ilvl="2">
      <w:start w:val="1"/>
      <w:numFmt w:val="decimal"/>
      <w:pStyle w:val="111"/>
      <w:lvlText w:val="%1.%2.%3."/>
      <w:lvlJc w:val="left"/>
      <w:pPr>
        <w:ind w:left="504" w:hanging="504"/>
      </w:pPr>
      <w:rPr>
        <w:rFonts w:ascii="Times New Roman" w:hAnsi="Times New Roman" w:cs="Times New Roman" w:hint="default"/>
        <w:b w:val="0"/>
        <w:i w:val="0"/>
        <w:strike w:val="0"/>
        <w:color w:val="000000" w:themeColor="text1"/>
        <w:sz w:val="24"/>
        <w:szCs w:val="22"/>
        <w:u w:val="none"/>
      </w:rPr>
    </w:lvl>
    <w:lvl w:ilvl="3">
      <w:start w:val="1"/>
      <w:numFmt w:val="decimal"/>
      <w:lvlText w:val="%1.%2.%3.%4."/>
      <w:lvlJc w:val="left"/>
      <w:pPr>
        <w:ind w:left="1640"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7DF3562"/>
    <w:multiLevelType w:val="multilevel"/>
    <w:tmpl w:val="2E968976"/>
    <w:lvl w:ilvl="0">
      <w:start w:val="1"/>
      <w:numFmt w:val="decimal"/>
      <w:pStyle w:val="20"/>
      <w:lvlText w:val="%1."/>
      <w:lvlJc w:val="left"/>
      <w:pPr>
        <w:ind w:left="1134" w:hanging="1134"/>
      </w:pPr>
    </w:lvl>
    <w:lvl w:ilvl="1">
      <w:start w:val="1"/>
      <w:numFmt w:val="decimal"/>
      <w:pStyle w:val="3"/>
      <w:lvlText w:val="%1.%2"/>
      <w:lvlJc w:val="left"/>
      <w:pPr>
        <w:ind w:left="2269" w:hanging="1134"/>
      </w:pPr>
    </w:lvl>
    <w:lvl w:ilvl="2">
      <w:start w:val="1"/>
      <w:numFmt w:val="decimal"/>
      <w:pStyle w:val="4"/>
      <w:lvlText w:val="%1.%2.%3"/>
      <w:lvlJc w:val="left"/>
      <w:pPr>
        <w:ind w:left="1134" w:hanging="1134"/>
      </w:pPr>
      <w:rPr>
        <w:rFonts w:ascii="Times New Roman" w:hAnsi="Times New Roman" w:cs="Times New Roman" w:hint="default"/>
        <w:b w:val="0"/>
        <w:sz w:val="24"/>
      </w:rPr>
    </w:lvl>
    <w:lvl w:ilvl="3">
      <w:start w:val="1"/>
      <w:numFmt w:val="decimal"/>
      <w:pStyle w:val="5"/>
      <w:lvlText w:val="(%4)"/>
      <w:lvlJc w:val="left"/>
      <w:pPr>
        <w:ind w:left="1985" w:hanging="851"/>
      </w:pPr>
      <w:rPr>
        <w:b w:val="0"/>
        <w:i w:val="0"/>
      </w:rPr>
    </w:lvl>
    <w:lvl w:ilvl="4">
      <w:start w:val="1"/>
      <w:numFmt w:val="russianLower"/>
      <w:pStyle w:val="6"/>
      <w:lvlText w:val="(%5)"/>
      <w:lvlJc w:val="left"/>
      <w:pPr>
        <w:ind w:left="2977" w:hanging="850"/>
      </w:pPr>
    </w:lvl>
    <w:lvl w:ilvl="5">
      <w:start w:val="1"/>
      <w:numFmt w:val="none"/>
      <w:pStyle w:val="a"/>
      <w:lvlText w:val=""/>
      <w:lvlJc w:val="left"/>
      <w:pPr>
        <w:ind w:left="1134" w:hanging="1134"/>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4" w15:restartNumberingAfterBreak="0">
    <w:nsid w:val="087E7525"/>
    <w:multiLevelType w:val="multilevel"/>
    <w:tmpl w:val="033ED2D2"/>
    <w:lvl w:ilvl="0">
      <w:start w:val="1"/>
      <w:numFmt w:val="decimal"/>
      <w:lvlText w:val="%1"/>
      <w:lvlJc w:val="left"/>
      <w:pPr>
        <w:ind w:left="360" w:hanging="360"/>
      </w:pPr>
      <w:rPr>
        <w:rFonts w:hint="default"/>
      </w:rPr>
    </w:lvl>
    <w:lvl w:ilvl="1">
      <w:start w:val="1"/>
      <w:numFmt w:val="decimal"/>
      <w:lvlText w:val="%2."/>
      <w:lvlJc w:val="left"/>
      <w:pPr>
        <w:ind w:left="5464"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5" w15:restartNumberingAfterBreak="0">
    <w:nsid w:val="0C401E01"/>
    <w:multiLevelType w:val="hybridMultilevel"/>
    <w:tmpl w:val="9A82DF7C"/>
    <w:lvl w:ilvl="0" w:tplc="F33E1A5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AE77E0"/>
    <w:multiLevelType w:val="multilevel"/>
    <w:tmpl w:val="6AF22ED4"/>
    <w:lvl w:ilvl="0">
      <w:start w:val="1"/>
      <w:numFmt w:val="decimal"/>
      <w:lvlText w:val="%1."/>
      <w:lvlJc w:val="left"/>
      <w:pPr>
        <w:tabs>
          <w:tab w:val="num" w:pos="1843"/>
        </w:tabs>
        <w:ind w:left="1276" w:firstLine="0"/>
      </w:pPr>
      <w:rPr>
        <w:rFonts w:hint="default"/>
        <w:vertAlign w:val="baseline"/>
      </w:rPr>
    </w:lvl>
    <w:lvl w:ilvl="1">
      <w:start w:val="1"/>
      <w:numFmt w:val="decimal"/>
      <w:lvlText w:val="%1.%2."/>
      <w:lvlJc w:val="left"/>
      <w:pPr>
        <w:tabs>
          <w:tab w:val="num" w:pos="851"/>
        </w:tabs>
        <w:ind w:left="284" w:firstLine="0"/>
      </w:pPr>
      <w:rPr>
        <w:rFonts w:ascii="Tahoma" w:hAnsi="Tahoma" w:cs="Tahoma" w:hint="default"/>
        <w:b w:val="0"/>
        <w:i w:val="0"/>
        <w:color w:val="auto"/>
        <w:sz w:val="20"/>
        <w:szCs w:val="20"/>
      </w:rPr>
    </w:lvl>
    <w:lvl w:ilvl="2">
      <w:start w:val="1"/>
      <w:numFmt w:val="decimal"/>
      <w:lvlText w:val="%1.%2.%3."/>
      <w:lvlJc w:val="left"/>
      <w:pPr>
        <w:tabs>
          <w:tab w:val="num" w:pos="3261"/>
        </w:tabs>
        <w:ind w:left="1276" w:firstLine="709"/>
      </w:pPr>
      <w:rPr>
        <w:rFonts w:hint="default"/>
        <w:b w:val="0"/>
      </w:rPr>
    </w:lvl>
    <w:lvl w:ilvl="3">
      <w:start w:val="1"/>
      <w:numFmt w:val="decimal"/>
      <w:lvlText w:val="%4."/>
      <w:lvlJc w:val="left"/>
      <w:pPr>
        <w:tabs>
          <w:tab w:val="num" w:pos="2694"/>
        </w:tabs>
        <w:ind w:left="2127" w:firstLine="0"/>
      </w:pPr>
      <w:rPr>
        <w:rFonts w:hint="default"/>
      </w:rPr>
    </w:lvl>
    <w:lvl w:ilvl="4">
      <w:start w:val="1"/>
      <w:numFmt w:val="lowerLetter"/>
      <w:lvlText w:val="%5."/>
      <w:lvlJc w:val="left"/>
      <w:pPr>
        <w:tabs>
          <w:tab w:val="num" w:pos="3403"/>
        </w:tabs>
        <w:ind w:left="2836" w:firstLine="0"/>
      </w:pPr>
      <w:rPr>
        <w:rFonts w:hint="default"/>
      </w:rPr>
    </w:lvl>
    <w:lvl w:ilvl="5">
      <w:start w:val="1"/>
      <w:numFmt w:val="lowerRoman"/>
      <w:lvlText w:val="%6."/>
      <w:lvlJc w:val="right"/>
      <w:pPr>
        <w:tabs>
          <w:tab w:val="num" w:pos="4112"/>
        </w:tabs>
        <w:ind w:left="3545" w:firstLine="0"/>
      </w:pPr>
      <w:rPr>
        <w:rFonts w:hint="default"/>
      </w:rPr>
    </w:lvl>
    <w:lvl w:ilvl="6">
      <w:start w:val="1"/>
      <w:numFmt w:val="decimal"/>
      <w:lvlText w:val="%7."/>
      <w:lvlJc w:val="left"/>
      <w:pPr>
        <w:tabs>
          <w:tab w:val="num" w:pos="4821"/>
        </w:tabs>
        <w:ind w:left="4254" w:firstLine="0"/>
      </w:pPr>
      <w:rPr>
        <w:rFonts w:hint="default"/>
      </w:rPr>
    </w:lvl>
    <w:lvl w:ilvl="7">
      <w:start w:val="1"/>
      <w:numFmt w:val="lowerLetter"/>
      <w:lvlText w:val="%8."/>
      <w:lvlJc w:val="left"/>
      <w:pPr>
        <w:tabs>
          <w:tab w:val="num" w:pos="5530"/>
        </w:tabs>
        <w:ind w:left="4963" w:firstLine="0"/>
      </w:pPr>
      <w:rPr>
        <w:rFonts w:hint="default"/>
      </w:rPr>
    </w:lvl>
    <w:lvl w:ilvl="8">
      <w:start w:val="1"/>
      <w:numFmt w:val="lowerRoman"/>
      <w:lvlText w:val="%9."/>
      <w:lvlJc w:val="right"/>
      <w:pPr>
        <w:tabs>
          <w:tab w:val="num" w:pos="6239"/>
        </w:tabs>
        <w:ind w:left="5672" w:firstLine="0"/>
      </w:pPr>
      <w:rPr>
        <w:rFonts w:hint="default"/>
      </w:rPr>
    </w:lvl>
  </w:abstractNum>
  <w:abstractNum w:abstractNumId="7" w15:restartNumberingAfterBreak="0">
    <w:nsid w:val="18564A11"/>
    <w:multiLevelType w:val="multilevel"/>
    <w:tmpl w:val="794E3BEE"/>
    <w:lvl w:ilvl="0">
      <w:start w:val="8"/>
      <w:numFmt w:val="decimal"/>
      <w:lvlText w:val="%1"/>
      <w:lvlJc w:val="left"/>
      <w:pPr>
        <w:ind w:left="360" w:hanging="360"/>
      </w:pPr>
      <w:rPr>
        <w:rFonts w:hint="default"/>
      </w:rPr>
    </w:lvl>
    <w:lvl w:ilvl="1">
      <w:start w:val="1"/>
      <w:numFmt w:val="decimal"/>
      <w:lvlText w:val="%1.%2"/>
      <w:lvlJc w:val="left"/>
      <w:pPr>
        <w:ind w:left="1353" w:hanging="360"/>
      </w:pPr>
      <w:rPr>
        <w:rFonts w:hint="default"/>
        <w:b/>
      </w:rPr>
    </w:lvl>
    <w:lvl w:ilvl="2">
      <w:start w:val="1"/>
      <w:numFmt w:val="decimal"/>
      <w:lvlText w:val="%1.%2.%3"/>
      <w:lvlJc w:val="left"/>
      <w:pPr>
        <w:ind w:left="1571" w:hanging="720"/>
      </w:pPr>
      <w:rPr>
        <w:rFonts w:hint="default"/>
        <w:b w:val="0"/>
        <w:i w:val="0"/>
      </w:rPr>
    </w:lvl>
    <w:lvl w:ilvl="3">
      <w:start w:val="1"/>
      <w:numFmt w:val="decimal"/>
      <w:lvlText w:val="%1.%2.%3.%4"/>
      <w:lvlJc w:val="left"/>
      <w:pPr>
        <w:ind w:left="4123" w:hanging="720"/>
      </w:pPr>
      <w:rPr>
        <w:rFonts w:hint="default"/>
        <w:b w:val="0"/>
        <w:i w:val="0"/>
        <w:strike w:val="0"/>
        <w:color w:val="auto"/>
        <w:lang w:val="ru-RU"/>
      </w:rPr>
    </w:lvl>
    <w:lvl w:ilvl="4">
      <w:start w:val="1"/>
      <w:numFmt w:val="decimal"/>
      <w:lvlText w:val="%1.%2.%3.%4.%5"/>
      <w:lvlJc w:val="left"/>
      <w:pPr>
        <w:ind w:left="1080" w:hanging="1080"/>
      </w:pPr>
      <w:rPr>
        <w:rFonts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BA24C1F"/>
    <w:multiLevelType w:val="multilevel"/>
    <w:tmpl w:val="EC24C602"/>
    <w:lvl w:ilvl="0">
      <w:start w:val="1"/>
      <w:numFmt w:val="decimal"/>
      <w:pStyle w:val="ListNum"/>
      <w:lvlText w:val="%1."/>
      <w:lvlJc w:val="left"/>
      <w:pPr>
        <w:tabs>
          <w:tab w:val="num" w:pos="1353"/>
        </w:tabs>
        <w:ind w:left="1277" w:hanging="284"/>
      </w:pPr>
      <w:rPr>
        <w:rFonts w:ascii="Times New Roman" w:eastAsia="Times New Roman" w:hAnsi="Times New Roman" w:cs="Times New Roman"/>
        <w:i w:val="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9" w15:restartNumberingAfterBreak="0">
    <w:nsid w:val="2326174A"/>
    <w:multiLevelType w:val="hybridMultilevel"/>
    <w:tmpl w:val="69EAD478"/>
    <w:lvl w:ilvl="0" w:tplc="0419000B">
      <w:start w:val="1"/>
      <w:numFmt w:val="bullet"/>
      <w:pStyle w:val="1"/>
      <w:lvlText w:val=""/>
      <w:lvlJc w:val="left"/>
      <w:pPr>
        <w:tabs>
          <w:tab w:val="num" w:pos="1122"/>
        </w:tabs>
        <w:ind w:left="1122" w:hanging="414"/>
      </w:pPr>
      <w:rPr>
        <w:rFonts w:ascii="Symbol" w:hAnsi="Symbol" w:cs="Times New Roman" w:hint="default"/>
      </w:rPr>
    </w:lvl>
    <w:lvl w:ilvl="1" w:tplc="04190003">
      <w:start w:val="1"/>
      <w:numFmt w:val="bullet"/>
      <w:lvlText w:val="o"/>
      <w:lvlJc w:val="left"/>
      <w:pPr>
        <w:tabs>
          <w:tab w:val="num" w:pos="1428"/>
        </w:tabs>
        <w:ind w:left="1428" w:hanging="360"/>
      </w:pPr>
      <w:rPr>
        <w:rFonts w:ascii="Courier New" w:hAnsi="Courier New" w:cs="Courier New" w:hint="default"/>
      </w:rPr>
    </w:lvl>
    <w:lvl w:ilvl="2" w:tplc="04190005" w:tentative="1">
      <w:start w:val="1"/>
      <w:numFmt w:val="bullet"/>
      <w:lvlText w:val=""/>
      <w:lvlJc w:val="left"/>
      <w:pPr>
        <w:tabs>
          <w:tab w:val="num" w:pos="2148"/>
        </w:tabs>
        <w:ind w:left="2148" w:hanging="360"/>
      </w:pPr>
      <w:rPr>
        <w:rFonts w:ascii="Wingdings" w:hAnsi="Wingdings" w:hint="default"/>
      </w:rPr>
    </w:lvl>
    <w:lvl w:ilvl="3" w:tplc="04190001" w:tentative="1">
      <w:start w:val="1"/>
      <w:numFmt w:val="bullet"/>
      <w:lvlText w:val=""/>
      <w:lvlJc w:val="left"/>
      <w:pPr>
        <w:tabs>
          <w:tab w:val="num" w:pos="2868"/>
        </w:tabs>
        <w:ind w:left="2868" w:hanging="360"/>
      </w:pPr>
      <w:rPr>
        <w:rFonts w:ascii="Symbol" w:hAnsi="Symbol" w:hint="default"/>
      </w:rPr>
    </w:lvl>
    <w:lvl w:ilvl="4" w:tplc="04190003" w:tentative="1">
      <w:start w:val="1"/>
      <w:numFmt w:val="bullet"/>
      <w:lvlText w:val="o"/>
      <w:lvlJc w:val="left"/>
      <w:pPr>
        <w:tabs>
          <w:tab w:val="num" w:pos="3588"/>
        </w:tabs>
        <w:ind w:left="3588" w:hanging="360"/>
      </w:pPr>
      <w:rPr>
        <w:rFonts w:ascii="Courier New" w:hAnsi="Courier New" w:cs="Courier New" w:hint="default"/>
      </w:rPr>
    </w:lvl>
    <w:lvl w:ilvl="5" w:tplc="04190005" w:tentative="1">
      <w:start w:val="1"/>
      <w:numFmt w:val="bullet"/>
      <w:lvlText w:val=""/>
      <w:lvlJc w:val="left"/>
      <w:pPr>
        <w:tabs>
          <w:tab w:val="num" w:pos="4308"/>
        </w:tabs>
        <w:ind w:left="4308" w:hanging="360"/>
      </w:pPr>
      <w:rPr>
        <w:rFonts w:ascii="Wingdings" w:hAnsi="Wingdings" w:hint="default"/>
      </w:rPr>
    </w:lvl>
    <w:lvl w:ilvl="6" w:tplc="04190001" w:tentative="1">
      <w:start w:val="1"/>
      <w:numFmt w:val="bullet"/>
      <w:lvlText w:val=""/>
      <w:lvlJc w:val="left"/>
      <w:pPr>
        <w:tabs>
          <w:tab w:val="num" w:pos="5028"/>
        </w:tabs>
        <w:ind w:left="5028" w:hanging="360"/>
      </w:pPr>
      <w:rPr>
        <w:rFonts w:ascii="Symbol" w:hAnsi="Symbol" w:hint="default"/>
      </w:rPr>
    </w:lvl>
    <w:lvl w:ilvl="7" w:tplc="04190003" w:tentative="1">
      <w:start w:val="1"/>
      <w:numFmt w:val="bullet"/>
      <w:lvlText w:val="o"/>
      <w:lvlJc w:val="left"/>
      <w:pPr>
        <w:tabs>
          <w:tab w:val="num" w:pos="5748"/>
        </w:tabs>
        <w:ind w:left="5748" w:hanging="360"/>
      </w:pPr>
      <w:rPr>
        <w:rFonts w:ascii="Courier New" w:hAnsi="Courier New" w:cs="Courier New" w:hint="default"/>
      </w:rPr>
    </w:lvl>
    <w:lvl w:ilvl="8" w:tplc="04190005" w:tentative="1">
      <w:start w:val="1"/>
      <w:numFmt w:val="bullet"/>
      <w:lvlText w:val=""/>
      <w:lvlJc w:val="left"/>
      <w:pPr>
        <w:tabs>
          <w:tab w:val="num" w:pos="6468"/>
        </w:tabs>
        <w:ind w:left="6468" w:hanging="360"/>
      </w:pPr>
      <w:rPr>
        <w:rFonts w:ascii="Wingdings" w:hAnsi="Wingdings" w:hint="default"/>
      </w:rPr>
    </w:lvl>
  </w:abstractNum>
  <w:abstractNum w:abstractNumId="10" w15:restartNumberingAfterBreak="0">
    <w:nsid w:val="24C85122"/>
    <w:multiLevelType w:val="hybridMultilevel"/>
    <w:tmpl w:val="9F006774"/>
    <w:lvl w:ilvl="0" w:tplc="8602A012">
      <w:start w:val="1"/>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57A0583"/>
    <w:multiLevelType w:val="multilevel"/>
    <w:tmpl w:val="2D184010"/>
    <w:lvl w:ilvl="0">
      <w:start w:val="7"/>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russianLower"/>
      <w:lvlText w:val="%3)"/>
      <w:lvlJc w:val="left"/>
      <w:pPr>
        <w:ind w:left="720" w:hanging="720"/>
      </w:pPr>
      <w:rPr>
        <w:rFonts w:cs="Times New Roman"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BF5164C"/>
    <w:multiLevelType w:val="multilevel"/>
    <w:tmpl w:val="9384B938"/>
    <w:lvl w:ilvl="0">
      <w:start w:val="1"/>
      <w:numFmt w:val="decimal"/>
      <w:pStyle w:val="a0"/>
      <w:lvlText w:val="%1."/>
      <w:lvlJc w:val="center"/>
      <w:pPr>
        <w:tabs>
          <w:tab w:val="num" w:pos="0"/>
        </w:tabs>
      </w:pPr>
      <w:rPr>
        <w:rFonts w:cs="Times New Roman" w:hint="default"/>
        <w:bCs w:val="0"/>
        <w:iCs w:val="0"/>
        <w:caps w:val="0"/>
        <w:strike w:val="0"/>
        <w:dstrike w:val="0"/>
        <w:snapToGrid w:val="0"/>
        <w:vanish w:val="0"/>
        <w:color w:val="auto"/>
        <w:spacing w:val="0"/>
        <w:kern w:val="0"/>
        <w:position w:val="0"/>
        <w:u w:val="none"/>
        <w:vertAlign w:val="baseline"/>
      </w:rPr>
    </w:lvl>
    <w:lvl w:ilvl="1">
      <w:start w:val="1"/>
      <w:numFmt w:val="decimal"/>
      <w:lvlText w:val="%2."/>
      <w:lvlJc w:val="left"/>
      <w:pPr>
        <w:tabs>
          <w:tab w:val="num" w:pos="1702"/>
        </w:tabs>
        <w:ind w:firstLine="567"/>
      </w:pPr>
      <w:rPr>
        <w:rFonts w:hint="default"/>
        <w:b w:val="0"/>
        <w:bCs/>
        <w:iCs w:val="0"/>
        <w:caps w:val="0"/>
        <w:strike w:val="0"/>
        <w:dstrike w:val="0"/>
        <w:vanish w:val="0"/>
        <w:color w:val="auto"/>
        <w:spacing w:val="0"/>
        <w:w w:val="100"/>
        <w:kern w:val="0"/>
        <w:position w:val="0"/>
        <w:sz w:val="24"/>
        <w:szCs w:val="24"/>
        <w:u w:val="none"/>
        <w:vertAlign w:val="baseline"/>
      </w:rPr>
    </w:lvl>
    <w:lvl w:ilvl="2">
      <w:start w:val="1"/>
      <w:numFmt w:val="decimal"/>
      <w:lvlText w:val="%1.%2.%3"/>
      <w:lvlJc w:val="left"/>
      <w:pPr>
        <w:tabs>
          <w:tab w:val="num" w:pos="3122"/>
        </w:tabs>
        <w:ind w:firstLine="567"/>
      </w:pPr>
      <w:rPr>
        <w:rFonts w:cs="Times New Roman" w:hint="default"/>
        <w:b w:val="0"/>
        <w:bCs w:val="0"/>
        <w:i w:val="0"/>
        <w:iCs w:val="0"/>
        <w:color w:val="auto"/>
      </w:rPr>
    </w:lvl>
    <w:lvl w:ilvl="3">
      <w:start w:val="1"/>
      <w:numFmt w:val="decimal"/>
      <w:lvlText w:val="%1.%2.%3.%4"/>
      <w:lvlJc w:val="left"/>
      <w:pPr>
        <w:tabs>
          <w:tab w:val="num" w:pos="1990"/>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701"/>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13" w15:restartNumberingAfterBreak="0">
    <w:nsid w:val="324B2D11"/>
    <w:multiLevelType w:val="multilevel"/>
    <w:tmpl w:val="6394B0D0"/>
    <w:lvl w:ilvl="0">
      <w:start w:val="1"/>
      <w:numFmt w:val="decimal"/>
      <w:pStyle w:val="NumberList"/>
      <w:lvlText w:val="%1."/>
      <w:lvlJc w:val="left"/>
      <w:pPr>
        <w:tabs>
          <w:tab w:val="num" w:pos="360"/>
        </w:tabs>
        <w:ind w:left="360" w:hanging="360"/>
      </w:pPr>
      <w:rPr>
        <w:rFonts w:ascii="Times New Roman" w:hAnsi="Times New Roman" w:cs="Times New Roman" w:hint="default"/>
        <w:sz w:val="24"/>
        <w:szCs w:val="24"/>
      </w:rPr>
    </w:lvl>
    <w:lvl w:ilvl="1">
      <w:start w:val="1"/>
      <w:numFmt w:val="decimal"/>
      <w:pStyle w:val="9"/>
      <w:lvlText w:val="%1.%2."/>
      <w:lvlJc w:val="left"/>
      <w:pPr>
        <w:tabs>
          <w:tab w:val="num" w:pos="907"/>
        </w:tabs>
        <w:ind w:left="907" w:hanging="550"/>
      </w:pPr>
      <w:rPr>
        <w:rFonts w:ascii="Verdana" w:hAnsi="Verdana" w:hint="default"/>
        <w:sz w:val="18"/>
      </w:rPr>
    </w:lvl>
    <w:lvl w:ilvl="2">
      <w:start w:val="1"/>
      <w:numFmt w:val="decimal"/>
      <w:pStyle w:val="8"/>
      <w:lvlText w:val="%1.%2.%3."/>
      <w:lvlJc w:val="left"/>
      <w:pPr>
        <w:tabs>
          <w:tab w:val="num" w:pos="1588"/>
        </w:tabs>
        <w:ind w:left="1588" w:hanging="681"/>
      </w:pPr>
      <w:rPr>
        <w:rFonts w:ascii="Verdana" w:hAnsi="Verdana" w:hint="default"/>
        <w:b w:val="0"/>
        <w:i w:val="0"/>
        <w:sz w:val="16"/>
      </w:rPr>
    </w:lvl>
    <w:lvl w:ilvl="3">
      <w:start w:val="1"/>
      <w:numFmt w:val="decimal"/>
      <w:lvlText w:val="%1.%2.%3.%4"/>
      <w:lvlJc w:val="left"/>
      <w:pPr>
        <w:tabs>
          <w:tab w:val="num" w:pos="2438"/>
        </w:tabs>
        <w:ind w:left="2438" w:hanging="85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379E774D"/>
    <w:multiLevelType w:val="hybridMultilevel"/>
    <w:tmpl w:val="4F1E8A62"/>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5" w15:restartNumberingAfterBreak="0">
    <w:nsid w:val="39BD4AB8"/>
    <w:multiLevelType w:val="hybridMultilevel"/>
    <w:tmpl w:val="579C687A"/>
    <w:lvl w:ilvl="0" w:tplc="FFFFFFFF">
      <w:start w:val="1"/>
      <w:numFmt w:val="bullet"/>
      <w:lvlText w:val="­"/>
      <w:lvlJc w:val="left"/>
      <w:pPr>
        <w:ind w:left="720" w:hanging="360"/>
      </w:pPr>
      <w:rPr>
        <w:rFonts w:ascii="Courier New" w:hAnsi="Courier New" w:hint="default"/>
        <w:sz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32F25C6"/>
    <w:multiLevelType w:val="multilevel"/>
    <w:tmpl w:val="11E85A50"/>
    <w:lvl w:ilvl="0">
      <w:start w:val="1"/>
      <w:numFmt w:val="decimal"/>
      <w:lvlText w:val="%1."/>
      <w:lvlJc w:val="left"/>
      <w:pPr>
        <w:ind w:left="360" w:hanging="360"/>
      </w:pPr>
      <w:rPr>
        <w:rFonts w:hint="default"/>
      </w:rPr>
    </w:lvl>
    <w:lvl w:ilvl="1">
      <w:start w:val="1"/>
      <w:numFmt w:val="decimal"/>
      <w:suff w:val="space"/>
      <w:lvlText w:val="%2."/>
      <w:lvlJc w:val="left"/>
      <w:pPr>
        <w:ind w:left="792" w:hanging="432"/>
      </w:pPr>
      <w:rPr>
        <w:rFonts w:ascii="Tahoma" w:eastAsiaTheme="minorHAnsi" w:hAnsi="Tahoma" w:cs="Tahoma" w:hint="default"/>
        <w:b w:val="0"/>
        <w:sz w:val="22"/>
        <w:szCs w:val="22"/>
      </w:rPr>
    </w:lvl>
    <w:lvl w:ilvl="2">
      <w:start w:val="1"/>
      <w:numFmt w:val="decimal"/>
      <w:lvlText w:val="%1.%2.%3."/>
      <w:lvlJc w:val="left"/>
      <w:pPr>
        <w:ind w:left="930" w:hanging="504"/>
      </w:pPr>
      <w:rPr>
        <w:rFonts w:hint="default"/>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A514A49"/>
    <w:multiLevelType w:val="multilevel"/>
    <w:tmpl w:val="A6688E98"/>
    <w:lvl w:ilvl="0">
      <w:start w:val="1"/>
      <w:numFmt w:val="decimal"/>
      <w:lvlText w:val="%1."/>
      <w:lvlJc w:val="left"/>
      <w:pPr>
        <w:tabs>
          <w:tab w:val="num" w:pos="360"/>
        </w:tabs>
        <w:ind w:left="360" w:hanging="360"/>
      </w:pPr>
    </w:lvl>
    <w:lvl w:ilvl="1">
      <w:start w:val="1"/>
      <w:numFmt w:val="decimal"/>
      <w:pStyle w:val="11"/>
      <w:lvlText w:val="%1.%2."/>
      <w:lvlJc w:val="left"/>
      <w:pPr>
        <w:tabs>
          <w:tab w:val="num" w:pos="792"/>
        </w:tabs>
        <w:ind w:left="792" w:hanging="432"/>
      </w:pPr>
    </w:lvl>
    <w:lvl w:ilvl="2">
      <w:start w:val="1"/>
      <w:numFmt w:val="decimal"/>
      <w:pStyle w:val="a1"/>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8" w15:restartNumberingAfterBreak="0">
    <w:nsid w:val="4EA84C9D"/>
    <w:multiLevelType w:val="multilevel"/>
    <w:tmpl w:val="9E42C6CC"/>
    <w:lvl w:ilvl="0">
      <w:start w:val="1"/>
      <w:numFmt w:val="decimal"/>
      <w:pStyle w:val="StyleHeading1TimesNewRoman"/>
      <w:lvlText w:val="%1."/>
      <w:lvlJc w:val="left"/>
      <w:pPr>
        <w:ind w:left="720" w:hanging="360"/>
      </w:pPr>
      <w:rPr>
        <w:rFonts w:hint="default"/>
      </w:rPr>
    </w:lvl>
    <w:lvl w:ilvl="1">
      <w:start w:val="1"/>
      <w:numFmt w:val="decimal"/>
      <w:isLgl/>
      <w:lvlText w:val="%1.%2."/>
      <w:lvlJc w:val="left"/>
      <w:pPr>
        <w:ind w:left="1098" w:hanging="390"/>
      </w:pPr>
      <w:rPr>
        <w:rFonts w:eastAsia="Times New Roman" w:hint="default"/>
        <w:b w:val="0"/>
      </w:rPr>
    </w:lvl>
    <w:lvl w:ilvl="2">
      <w:start w:val="1"/>
      <w:numFmt w:val="decimal"/>
      <w:isLgl/>
      <w:lvlText w:val="%1.%2.%3."/>
      <w:lvlJc w:val="left"/>
      <w:pPr>
        <w:ind w:left="1776" w:hanging="720"/>
      </w:pPr>
      <w:rPr>
        <w:rFonts w:eastAsia="Times New Roman" w:hint="default"/>
      </w:rPr>
    </w:lvl>
    <w:lvl w:ilvl="3">
      <w:start w:val="1"/>
      <w:numFmt w:val="decimal"/>
      <w:isLgl/>
      <w:lvlText w:val="%1.%2.%3.%4."/>
      <w:lvlJc w:val="left"/>
      <w:pPr>
        <w:ind w:left="2124" w:hanging="720"/>
      </w:pPr>
      <w:rPr>
        <w:rFonts w:eastAsia="Times New Roman" w:hint="default"/>
      </w:rPr>
    </w:lvl>
    <w:lvl w:ilvl="4">
      <w:start w:val="1"/>
      <w:numFmt w:val="decimal"/>
      <w:isLgl/>
      <w:lvlText w:val="%1.%2.%3.%4.%5."/>
      <w:lvlJc w:val="left"/>
      <w:pPr>
        <w:ind w:left="2832" w:hanging="1080"/>
      </w:pPr>
      <w:rPr>
        <w:rFonts w:eastAsia="Times New Roman" w:hint="default"/>
      </w:rPr>
    </w:lvl>
    <w:lvl w:ilvl="5">
      <w:start w:val="1"/>
      <w:numFmt w:val="decimal"/>
      <w:isLgl/>
      <w:lvlText w:val="%1.%2.%3.%4.%5.%6."/>
      <w:lvlJc w:val="left"/>
      <w:pPr>
        <w:ind w:left="3180" w:hanging="1080"/>
      </w:pPr>
      <w:rPr>
        <w:rFonts w:eastAsia="Times New Roman" w:hint="default"/>
      </w:rPr>
    </w:lvl>
    <w:lvl w:ilvl="6">
      <w:start w:val="1"/>
      <w:numFmt w:val="decimal"/>
      <w:isLgl/>
      <w:lvlText w:val="%1.%2.%3.%4.%5.%6.%7."/>
      <w:lvlJc w:val="left"/>
      <w:pPr>
        <w:ind w:left="3888" w:hanging="1440"/>
      </w:pPr>
      <w:rPr>
        <w:rFonts w:eastAsia="Times New Roman" w:hint="default"/>
      </w:rPr>
    </w:lvl>
    <w:lvl w:ilvl="7">
      <w:start w:val="1"/>
      <w:numFmt w:val="decimal"/>
      <w:isLgl/>
      <w:lvlText w:val="%1.%2.%3.%4.%5.%6.%7.%8."/>
      <w:lvlJc w:val="left"/>
      <w:pPr>
        <w:ind w:left="4236" w:hanging="1440"/>
      </w:pPr>
      <w:rPr>
        <w:rFonts w:eastAsia="Times New Roman" w:hint="default"/>
      </w:rPr>
    </w:lvl>
    <w:lvl w:ilvl="8">
      <w:start w:val="1"/>
      <w:numFmt w:val="decimal"/>
      <w:isLgl/>
      <w:lvlText w:val="%1.%2.%3.%4.%5.%6.%7.%8.%9."/>
      <w:lvlJc w:val="left"/>
      <w:pPr>
        <w:ind w:left="4944" w:hanging="1800"/>
      </w:pPr>
      <w:rPr>
        <w:rFonts w:eastAsia="Times New Roman" w:hint="default"/>
      </w:rPr>
    </w:lvl>
  </w:abstractNum>
  <w:abstractNum w:abstractNumId="19" w15:restartNumberingAfterBreak="0">
    <w:nsid w:val="4EDE660B"/>
    <w:multiLevelType w:val="hybridMultilevel"/>
    <w:tmpl w:val="59D6C58E"/>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03661C5"/>
    <w:multiLevelType w:val="multilevel"/>
    <w:tmpl w:val="2870A016"/>
    <w:lvl w:ilvl="0">
      <w:start w:val="1"/>
      <w:numFmt w:val="decimal"/>
      <w:lvlText w:val="%1."/>
      <w:lvlJc w:val="left"/>
      <w:pPr>
        <w:ind w:left="0" w:firstLine="0"/>
      </w:pPr>
      <w:rPr>
        <w:rFonts w:hint="default"/>
      </w:rPr>
    </w:lvl>
    <w:lvl w:ilvl="1">
      <w:start w:val="1"/>
      <w:numFmt w:val="decimal"/>
      <w:lvlText w:val="%1.%2."/>
      <w:lvlJc w:val="left"/>
      <w:pPr>
        <w:ind w:left="0" w:firstLine="709"/>
      </w:pPr>
      <w:rPr>
        <w:rFonts w:hint="default"/>
        <w:b w:val="0"/>
      </w:rPr>
    </w:lvl>
    <w:lvl w:ilvl="2">
      <w:start w:val="1"/>
      <w:numFmt w:val="decimal"/>
      <w:lvlText w:val="%1.%2.%3."/>
      <w:lvlJc w:val="left"/>
      <w:pPr>
        <w:ind w:left="0" w:firstLine="709"/>
      </w:pPr>
      <w:rPr>
        <w:rFonts w:hint="default"/>
      </w:rPr>
    </w:lvl>
    <w:lvl w:ilvl="3">
      <w:start w:val="1"/>
      <w:numFmt w:val="decimal"/>
      <w:lvlText w:val="%1.%2.%3.%4."/>
      <w:lvlJc w:val="left"/>
      <w:pPr>
        <w:tabs>
          <w:tab w:val="num" w:pos="709"/>
        </w:tabs>
        <w:ind w:left="0" w:firstLine="709"/>
      </w:pPr>
      <w:rPr>
        <w:rFonts w:hint="default"/>
      </w:rPr>
    </w:lvl>
    <w:lvl w:ilvl="4">
      <w:start w:val="1"/>
      <w:numFmt w:val="lowerLetter"/>
      <w:lvlText w:val="%5."/>
      <w:lvlJc w:val="left"/>
      <w:pPr>
        <w:ind w:left="0" w:firstLine="0"/>
      </w:pPr>
      <w:rPr>
        <w:rFonts w:hint="default"/>
      </w:rPr>
    </w:lvl>
    <w:lvl w:ilvl="5">
      <w:start w:val="1"/>
      <w:numFmt w:val="lowerRoman"/>
      <w:lvlText w:val="%6."/>
      <w:lvlJc w:val="righ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right"/>
      <w:pPr>
        <w:ind w:left="0" w:firstLine="0"/>
      </w:pPr>
      <w:rPr>
        <w:rFonts w:hint="default"/>
      </w:rPr>
    </w:lvl>
  </w:abstractNum>
  <w:abstractNum w:abstractNumId="21" w15:restartNumberingAfterBreak="0">
    <w:nsid w:val="51212C11"/>
    <w:multiLevelType w:val="hybridMultilevel"/>
    <w:tmpl w:val="F1C0F122"/>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1EC1601"/>
    <w:multiLevelType w:val="hybridMultilevel"/>
    <w:tmpl w:val="9682A3DA"/>
    <w:lvl w:ilvl="0" w:tplc="0419000F">
      <w:start w:val="1"/>
      <w:numFmt w:val="decimal"/>
      <w:lvlText w:val="%1."/>
      <w:lvlJc w:val="left"/>
      <w:pPr>
        <w:ind w:left="753" w:hanging="360"/>
      </w:pPr>
    </w:lvl>
    <w:lvl w:ilvl="1" w:tplc="04190019" w:tentative="1">
      <w:start w:val="1"/>
      <w:numFmt w:val="lowerLetter"/>
      <w:lvlText w:val="%2."/>
      <w:lvlJc w:val="left"/>
      <w:pPr>
        <w:ind w:left="1473" w:hanging="360"/>
      </w:pPr>
    </w:lvl>
    <w:lvl w:ilvl="2" w:tplc="0419001B" w:tentative="1">
      <w:start w:val="1"/>
      <w:numFmt w:val="lowerRoman"/>
      <w:lvlText w:val="%3."/>
      <w:lvlJc w:val="right"/>
      <w:pPr>
        <w:ind w:left="2193" w:hanging="180"/>
      </w:pPr>
    </w:lvl>
    <w:lvl w:ilvl="3" w:tplc="0419000F" w:tentative="1">
      <w:start w:val="1"/>
      <w:numFmt w:val="decimal"/>
      <w:lvlText w:val="%4."/>
      <w:lvlJc w:val="left"/>
      <w:pPr>
        <w:ind w:left="2913" w:hanging="360"/>
      </w:pPr>
    </w:lvl>
    <w:lvl w:ilvl="4" w:tplc="04190019" w:tentative="1">
      <w:start w:val="1"/>
      <w:numFmt w:val="lowerLetter"/>
      <w:lvlText w:val="%5."/>
      <w:lvlJc w:val="left"/>
      <w:pPr>
        <w:ind w:left="3633" w:hanging="360"/>
      </w:pPr>
    </w:lvl>
    <w:lvl w:ilvl="5" w:tplc="0419001B" w:tentative="1">
      <w:start w:val="1"/>
      <w:numFmt w:val="lowerRoman"/>
      <w:lvlText w:val="%6."/>
      <w:lvlJc w:val="right"/>
      <w:pPr>
        <w:ind w:left="4353" w:hanging="180"/>
      </w:pPr>
    </w:lvl>
    <w:lvl w:ilvl="6" w:tplc="0419000F" w:tentative="1">
      <w:start w:val="1"/>
      <w:numFmt w:val="decimal"/>
      <w:lvlText w:val="%7."/>
      <w:lvlJc w:val="left"/>
      <w:pPr>
        <w:ind w:left="5073" w:hanging="360"/>
      </w:pPr>
    </w:lvl>
    <w:lvl w:ilvl="7" w:tplc="04190019" w:tentative="1">
      <w:start w:val="1"/>
      <w:numFmt w:val="lowerLetter"/>
      <w:lvlText w:val="%8."/>
      <w:lvlJc w:val="left"/>
      <w:pPr>
        <w:ind w:left="5793" w:hanging="360"/>
      </w:pPr>
    </w:lvl>
    <w:lvl w:ilvl="8" w:tplc="0419001B" w:tentative="1">
      <w:start w:val="1"/>
      <w:numFmt w:val="lowerRoman"/>
      <w:lvlText w:val="%9."/>
      <w:lvlJc w:val="right"/>
      <w:pPr>
        <w:ind w:left="6513" w:hanging="180"/>
      </w:pPr>
    </w:lvl>
  </w:abstractNum>
  <w:abstractNum w:abstractNumId="23" w15:restartNumberingAfterBreak="0">
    <w:nsid w:val="541D1601"/>
    <w:multiLevelType w:val="hybridMultilevel"/>
    <w:tmpl w:val="BA52943A"/>
    <w:lvl w:ilvl="0" w:tplc="FFFFFFFF">
      <w:start w:val="1"/>
      <w:numFmt w:val="bullet"/>
      <w:lvlText w:val="­"/>
      <w:lvlJc w:val="left"/>
      <w:pPr>
        <w:ind w:left="720" w:hanging="360"/>
      </w:pPr>
      <w:rPr>
        <w:rFonts w:ascii="Courier New" w:hAnsi="Courier New" w:hint="default"/>
        <w:sz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44F31D1"/>
    <w:multiLevelType w:val="hybridMultilevel"/>
    <w:tmpl w:val="B2501CD8"/>
    <w:lvl w:ilvl="0" w:tplc="F2D2087C">
      <w:start w:val="1"/>
      <w:numFmt w:val="russianLower"/>
      <w:lvlText w:val="%1)"/>
      <w:lvlJc w:val="left"/>
      <w:pPr>
        <w:ind w:left="1800" w:hanging="360"/>
      </w:pPr>
      <w:rPr>
        <w:rFonts w:cs="Times New Roman"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25" w15:restartNumberingAfterBreak="0">
    <w:nsid w:val="5BD2493A"/>
    <w:multiLevelType w:val="multilevel"/>
    <w:tmpl w:val="ECCAC96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4548" w:hanging="720"/>
      </w:pPr>
      <w:rPr>
        <w:rFonts w:hint="default"/>
        <w:b w:val="0"/>
        <w:i w:val="0"/>
      </w:rPr>
    </w:lvl>
    <w:lvl w:ilvl="3">
      <w:start w:val="1"/>
      <w:numFmt w:val="decimal"/>
      <w:lvlText w:val="%1.%2.%3.%4"/>
      <w:lvlJc w:val="left"/>
      <w:pPr>
        <w:ind w:left="720" w:hanging="720"/>
      </w:pPr>
      <w:rPr>
        <w:rFonts w:hint="default"/>
        <w:b w:val="0"/>
        <w:i w:val="0"/>
        <w:strike w:val="0"/>
        <w:color w:val="auto"/>
      </w:rPr>
    </w:lvl>
    <w:lvl w:ilvl="4">
      <w:start w:val="1"/>
      <w:numFmt w:val="russianLower"/>
      <w:lvlText w:val="%5)"/>
      <w:lvlJc w:val="left"/>
      <w:pPr>
        <w:ind w:left="1080" w:hanging="1080"/>
      </w:pPr>
      <w:rPr>
        <w:rFonts w:cs="Times New Roman"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62F3409C"/>
    <w:multiLevelType w:val="multilevel"/>
    <w:tmpl w:val="11D8FBB4"/>
    <w:lvl w:ilvl="0">
      <w:start w:val="1"/>
      <w:numFmt w:val="decimal"/>
      <w:pStyle w:val="a2"/>
      <w:suff w:val="space"/>
      <w:lvlText w:val="%1."/>
      <w:lvlJc w:val="left"/>
      <w:pPr>
        <w:ind w:left="284" w:firstLine="709"/>
      </w:pPr>
      <w:rPr>
        <w:rFonts w:ascii="Times New Roman" w:eastAsia="Times New Roman" w:hAnsi="Times New Roman" w:cs="Times New Roman"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b w:val="0"/>
        <w:i w:val="0"/>
        <w:color w:val="auto"/>
        <w:sz w:val="24"/>
        <w:szCs w:val="24"/>
      </w:rPr>
    </w:lvl>
    <w:lvl w:ilvl="3">
      <w:start w:val="1"/>
      <w:numFmt w:val="decimal"/>
      <w:suff w:val="space"/>
      <w:lvlText w:val="%1.%2.%3.%4"/>
      <w:lvlJc w:val="left"/>
      <w:pPr>
        <w:ind w:left="0" w:firstLine="709"/>
      </w:pPr>
      <w:rPr>
        <w:rFonts w:hint="default"/>
      </w:rPr>
    </w:lvl>
    <w:lvl w:ilvl="4">
      <w:start w:val="1"/>
      <w:numFmt w:val="decimal"/>
      <w:lvlText w:val="%1.%2.%3.%4.%5"/>
      <w:lvlJc w:val="left"/>
      <w:pPr>
        <w:tabs>
          <w:tab w:val="num" w:pos="3135"/>
        </w:tabs>
        <w:ind w:left="3135" w:hanging="1008"/>
      </w:pPr>
      <w:rPr>
        <w:rFonts w:hint="default"/>
      </w:rPr>
    </w:lvl>
    <w:lvl w:ilvl="5">
      <w:start w:val="1"/>
      <w:numFmt w:val="decimal"/>
      <w:lvlText w:val="%1.%2.%3.%4.%5.%6"/>
      <w:lvlJc w:val="left"/>
      <w:pPr>
        <w:tabs>
          <w:tab w:val="num" w:pos="3279"/>
        </w:tabs>
        <w:ind w:left="3279" w:hanging="1152"/>
      </w:pPr>
      <w:rPr>
        <w:rFonts w:hint="default"/>
      </w:rPr>
    </w:lvl>
    <w:lvl w:ilvl="6">
      <w:start w:val="1"/>
      <w:numFmt w:val="decimal"/>
      <w:lvlText w:val="%1.%2.%3.%4.%5.%6.%7"/>
      <w:lvlJc w:val="left"/>
      <w:pPr>
        <w:tabs>
          <w:tab w:val="num" w:pos="3423"/>
        </w:tabs>
        <w:ind w:left="3423" w:hanging="1296"/>
      </w:pPr>
      <w:rPr>
        <w:rFonts w:hint="default"/>
      </w:rPr>
    </w:lvl>
    <w:lvl w:ilvl="7">
      <w:start w:val="1"/>
      <w:numFmt w:val="decimal"/>
      <w:lvlText w:val="%1.%2.%3.%4.%5.%6.%7.%8"/>
      <w:lvlJc w:val="left"/>
      <w:pPr>
        <w:tabs>
          <w:tab w:val="num" w:pos="3567"/>
        </w:tabs>
        <w:ind w:left="3567" w:hanging="1440"/>
      </w:pPr>
      <w:rPr>
        <w:rFonts w:hint="default"/>
      </w:rPr>
    </w:lvl>
    <w:lvl w:ilvl="8">
      <w:start w:val="1"/>
      <w:numFmt w:val="decimal"/>
      <w:lvlText w:val="%1.%2.%3.%4.%5.%6.%7.%8.%9"/>
      <w:lvlJc w:val="left"/>
      <w:pPr>
        <w:tabs>
          <w:tab w:val="num" w:pos="3711"/>
        </w:tabs>
        <w:ind w:left="3711" w:hanging="1584"/>
      </w:pPr>
      <w:rPr>
        <w:rFonts w:hint="default"/>
      </w:rPr>
    </w:lvl>
  </w:abstractNum>
  <w:abstractNum w:abstractNumId="27" w15:restartNumberingAfterBreak="0">
    <w:nsid w:val="679D387F"/>
    <w:multiLevelType w:val="multilevel"/>
    <w:tmpl w:val="B632220E"/>
    <w:lvl w:ilvl="0">
      <w:start w:val="1"/>
      <w:numFmt w:val="none"/>
      <w:pStyle w:val="10"/>
      <w:suff w:val="nothing"/>
      <w:lvlText w:val="%1"/>
      <w:lvlJc w:val="left"/>
      <w:pPr>
        <w:ind w:hanging="851"/>
      </w:pPr>
      <w:rPr>
        <w:rFonts w:cs="Times New Roman" w:hint="default"/>
      </w:rPr>
    </w:lvl>
    <w:lvl w:ilvl="1">
      <w:start w:val="1"/>
      <w:numFmt w:val="none"/>
      <w:pStyle w:val="21"/>
      <w:suff w:val="nothing"/>
      <w:lvlText w:val="%1"/>
      <w:lvlJc w:val="left"/>
      <w:pPr>
        <w:ind w:left="1418" w:hanging="851"/>
      </w:pPr>
      <w:rPr>
        <w:rFonts w:cs="Times New Roman" w:hint="default"/>
      </w:rPr>
    </w:lvl>
    <w:lvl w:ilvl="2">
      <w:start w:val="1"/>
      <w:numFmt w:val="none"/>
      <w:pStyle w:val="30"/>
      <w:suff w:val="nothing"/>
      <w:lvlText w:val="%1"/>
      <w:lvlJc w:val="left"/>
      <w:pPr>
        <w:ind w:left="1701" w:hanging="851"/>
      </w:pPr>
      <w:rPr>
        <w:rFonts w:cs="Times New Roman" w:hint="default"/>
      </w:rPr>
    </w:lvl>
    <w:lvl w:ilvl="3">
      <w:start w:val="1"/>
      <w:numFmt w:val="none"/>
      <w:pStyle w:val="40"/>
      <w:suff w:val="nothing"/>
      <w:lvlText w:val="%1"/>
      <w:lvlJc w:val="left"/>
      <w:pPr>
        <w:ind w:left="4581" w:hanging="720"/>
      </w:pPr>
      <w:rPr>
        <w:rFonts w:cs="Times New Roman" w:hint="default"/>
      </w:rPr>
    </w:lvl>
    <w:lvl w:ilvl="4">
      <w:start w:val="1"/>
      <w:numFmt w:val="decimal"/>
      <w:lvlText w:val="%1.%2.%3.%4.%5."/>
      <w:lvlJc w:val="left"/>
      <w:pPr>
        <w:tabs>
          <w:tab w:val="num" w:pos="1701"/>
        </w:tabs>
        <w:ind w:left="5301" w:hanging="720"/>
      </w:pPr>
      <w:rPr>
        <w:rFonts w:cs="Times New Roman" w:hint="default"/>
      </w:rPr>
    </w:lvl>
    <w:lvl w:ilvl="5">
      <w:start w:val="1"/>
      <w:numFmt w:val="decimal"/>
      <w:lvlText w:val="%1.%2.%3.%4.%5.%6."/>
      <w:lvlJc w:val="left"/>
      <w:pPr>
        <w:tabs>
          <w:tab w:val="num" w:pos="1701"/>
        </w:tabs>
        <w:ind w:left="6021" w:hanging="720"/>
      </w:pPr>
      <w:rPr>
        <w:rFonts w:cs="Times New Roman" w:hint="default"/>
      </w:rPr>
    </w:lvl>
    <w:lvl w:ilvl="6">
      <w:start w:val="1"/>
      <w:numFmt w:val="decimal"/>
      <w:lvlText w:val="%1.%2.%3.%4.%5.%6.%7."/>
      <w:lvlJc w:val="left"/>
      <w:pPr>
        <w:tabs>
          <w:tab w:val="num" w:pos="1701"/>
        </w:tabs>
        <w:ind w:left="6741" w:hanging="720"/>
      </w:pPr>
      <w:rPr>
        <w:rFonts w:cs="Times New Roman" w:hint="default"/>
      </w:rPr>
    </w:lvl>
    <w:lvl w:ilvl="7">
      <w:start w:val="1"/>
      <w:numFmt w:val="decimal"/>
      <w:lvlText w:val="%1.%2.%3.%4.%5.%6.%7.%8."/>
      <w:lvlJc w:val="left"/>
      <w:pPr>
        <w:tabs>
          <w:tab w:val="num" w:pos="1701"/>
        </w:tabs>
        <w:ind w:left="7461" w:hanging="720"/>
      </w:pPr>
      <w:rPr>
        <w:rFonts w:cs="Times New Roman" w:hint="default"/>
      </w:rPr>
    </w:lvl>
    <w:lvl w:ilvl="8">
      <w:start w:val="1"/>
      <w:numFmt w:val="decimal"/>
      <w:lvlText w:val="%1.%2.%3.%4.%5.%6.%7.%8.%9."/>
      <w:lvlJc w:val="left"/>
      <w:pPr>
        <w:tabs>
          <w:tab w:val="num" w:pos="1701"/>
        </w:tabs>
        <w:ind w:left="8181" w:hanging="720"/>
      </w:pPr>
      <w:rPr>
        <w:rFonts w:cs="Times New Roman" w:hint="default"/>
      </w:rPr>
    </w:lvl>
  </w:abstractNum>
  <w:abstractNum w:abstractNumId="28" w15:restartNumberingAfterBreak="0">
    <w:nsid w:val="6CF70BC1"/>
    <w:multiLevelType w:val="multilevel"/>
    <w:tmpl w:val="5BEABA66"/>
    <w:lvl w:ilvl="0">
      <w:start w:val="1"/>
      <w:numFmt w:val="decimal"/>
      <w:pStyle w:val="12"/>
      <w:lvlText w:val="%1."/>
      <w:lvlJc w:val="left"/>
      <w:pPr>
        <w:tabs>
          <w:tab w:val="num" w:pos="432"/>
        </w:tabs>
        <w:ind w:left="432" w:hanging="432"/>
      </w:pPr>
      <w:rPr>
        <w:rFonts w:hint="default"/>
      </w:rPr>
    </w:lvl>
    <w:lvl w:ilvl="1">
      <w:start w:val="1"/>
      <w:numFmt w:val="decimal"/>
      <w:lvlText w:val="%1.%2"/>
      <w:lvlJc w:val="left"/>
      <w:pPr>
        <w:tabs>
          <w:tab w:val="num" w:pos="1836"/>
        </w:tabs>
        <w:ind w:left="1836" w:hanging="576"/>
      </w:pPr>
      <w:rPr>
        <w:rFonts w:hint="default"/>
      </w:rPr>
    </w:lvl>
    <w:lvl w:ilvl="2">
      <w:start w:val="1"/>
      <w:numFmt w:val="decimal"/>
      <w:lvlText w:val="%1.%2.%3"/>
      <w:lvlJc w:val="left"/>
      <w:pPr>
        <w:tabs>
          <w:tab w:val="num" w:pos="1307"/>
        </w:tabs>
        <w:ind w:left="10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7B890203"/>
    <w:multiLevelType w:val="multilevel"/>
    <w:tmpl w:val="5E30EA16"/>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0" w15:restartNumberingAfterBreak="0">
    <w:nsid w:val="7B8C7AED"/>
    <w:multiLevelType w:val="hybridMultilevel"/>
    <w:tmpl w:val="5CBAC854"/>
    <w:lvl w:ilvl="0" w:tplc="C4FED824">
      <w:start w:val="1"/>
      <w:numFmt w:val="russianLower"/>
      <w:lvlText w:val="%1)"/>
      <w:lvlJc w:val="left"/>
      <w:pPr>
        <w:ind w:left="2803" w:hanging="360"/>
      </w:pPr>
      <w:rPr>
        <w:rFonts w:cs="Times New Roman" w:hint="default"/>
      </w:rPr>
    </w:lvl>
    <w:lvl w:ilvl="1" w:tplc="04190019" w:tentative="1">
      <w:start w:val="1"/>
      <w:numFmt w:val="lowerLetter"/>
      <w:lvlText w:val="%2."/>
      <w:lvlJc w:val="left"/>
      <w:pPr>
        <w:ind w:left="3523" w:hanging="360"/>
      </w:pPr>
      <w:rPr>
        <w:rFonts w:cs="Times New Roman"/>
      </w:rPr>
    </w:lvl>
    <w:lvl w:ilvl="2" w:tplc="0419001B" w:tentative="1">
      <w:start w:val="1"/>
      <w:numFmt w:val="lowerRoman"/>
      <w:lvlText w:val="%3."/>
      <w:lvlJc w:val="right"/>
      <w:pPr>
        <w:ind w:left="4243" w:hanging="180"/>
      </w:pPr>
      <w:rPr>
        <w:rFonts w:cs="Times New Roman"/>
      </w:rPr>
    </w:lvl>
    <w:lvl w:ilvl="3" w:tplc="0419000F" w:tentative="1">
      <w:start w:val="1"/>
      <w:numFmt w:val="decimal"/>
      <w:lvlText w:val="%4."/>
      <w:lvlJc w:val="left"/>
      <w:pPr>
        <w:ind w:left="4963" w:hanging="360"/>
      </w:pPr>
      <w:rPr>
        <w:rFonts w:cs="Times New Roman"/>
      </w:rPr>
    </w:lvl>
    <w:lvl w:ilvl="4" w:tplc="04190019" w:tentative="1">
      <w:start w:val="1"/>
      <w:numFmt w:val="lowerLetter"/>
      <w:lvlText w:val="%5."/>
      <w:lvlJc w:val="left"/>
      <w:pPr>
        <w:ind w:left="5683" w:hanging="360"/>
      </w:pPr>
      <w:rPr>
        <w:rFonts w:cs="Times New Roman"/>
      </w:rPr>
    </w:lvl>
    <w:lvl w:ilvl="5" w:tplc="0419001B" w:tentative="1">
      <w:start w:val="1"/>
      <w:numFmt w:val="lowerRoman"/>
      <w:lvlText w:val="%6."/>
      <w:lvlJc w:val="right"/>
      <w:pPr>
        <w:ind w:left="6403" w:hanging="180"/>
      </w:pPr>
      <w:rPr>
        <w:rFonts w:cs="Times New Roman"/>
      </w:rPr>
    </w:lvl>
    <w:lvl w:ilvl="6" w:tplc="0419000F" w:tentative="1">
      <w:start w:val="1"/>
      <w:numFmt w:val="decimal"/>
      <w:lvlText w:val="%7."/>
      <w:lvlJc w:val="left"/>
      <w:pPr>
        <w:ind w:left="7123" w:hanging="360"/>
      </w:pPr>
      <w:rPr>
        <w:rFonts w:cs="Times New Roman"/>
      </w:rPr>
    </w:lvl>
    <w:lvl w:ilvl="7" w:tplc="04190019" w:tentative="1">
      <w:start w:val="1"/>
      <w:numFmt w:val="lowerLetter"/>
      <w:lvlText w:val="%8."/>
      <w:lvlJc w:val="left"/>
      <w:pPr>
        <w:ind w:left="7843" w:hanging="360"/>
      </w:pPr>
      <w:rPr>
        <w:rFonts w:cs="Times New Roman"/>
      </w:rPr>
    </w:lvl>
    <w:lvl w:ilvl="8" w:tplc="0419001B" w:tentative="1">
      <w:start w:val="1"/>
      <w:numFmt w:val="lowerRoman"/>
      <w:lvlText w:val="%9."/>
      <w:lvlJc w:val="right"/>
      <w:pPr>
        <w:ind w:left="8563" w:hanging="180"/>
      </w:pPr>
      <w:rPr>
        <w:rFonts w:cs="Times New Roman"/>
      </w:rPr>
    </w:lvl>
  </w:abstractNum>
  <w:abstractNum w:abstractNumId="31" w15:restartNumberingAfterBreak="0">
    <w:nsid w:val="7DEF0584"/>
    <w:multiLevelType w:val="hybridMultilevel"/>
    <w:tmpl w:val="978EB8B2"/>
    <w:lvl w:ilvl="0" w:tplc="5A40C7D2">
      <w:start w:val="1"/>
      <w:numFmt w:val="bullet"/>
      <w:lvlText w:val=""/>
      <w:lvlJc w:val="left"/>
      <w:pPr>
        <w:ind w:left="643" w:hanging="360"/>
      </w:pPr>
      <w:rPr>
        <w:rFonts w:ascii="Symbol" w:hAnsi="Symbol" w:hint="default"/>
      </w:rPr>
    </w:lvl>
    <w:lvl w:ilvl="1" w:tplc="04190003">
      <w:start w:val="1"/>
      <w:numFmt w:val="bullet"/>
      <w:lvlText w:val="o"/>
      <w:lvlJc w:val="left"/>
      <w:pPr>
        <w:ind w:left="1363" w:hanging="360"/>
      </w:pPr>
      <w:rPr>
        <w:rFonts w:ascii="Courier New" w:hAnsi="Courier New" w:cs="Courier New" w:hint="default"/>
      </w:rPr>
    </w:lvl>
    <w:lvl w:ilvl="2" w:tplc="04190005" w:tentative="1">
      <w:start w:val="1"/>
      <w:numFmt w:val="bullet"/>
      <w:lvlText w:val=""/>
      <w:lvlJc w:val="left"/>
      <w:pPr>
        <w:ind w:left="2083" w:hanging="360"/>
      </w:pPr>
      <w:rPr>
        <w:rFonts w:ascii="Wingdings" w:hAnsi="Wingdings" w:hint="default"/>
      </w:rPr>
    </w:lvl>
    <w:lvl w:ilvl="3" w:tplc="04190001" w:tentative="1">
      <w:start w:val="1"/>
      <w:numFmt w:val="bullet"/>
      <w:lvlText w:val=""/>
      <w:lvlJc w:val="left"/>
      <w:pPr>
        <w:ind w:left="2803" w:hanging="360"/>
      </w:pPr>
      <w:rPr>
        <w:rFonts w:ascii="Symbol" w:hAnsi="Symbol" w:hint="default"/>
      </w:rPr>
    </w:lvl>
    <w:lvl w:ilvl="4" w:tplc="04190003" w:tentative="1">
      <w:start w:val="1"/>
      <w:numFmt w:val="bullet"/>
      <w:lvlText w:val="o"/>
      <w:lvlJc w:val="left"/>
      <w:pPr>
        <w:ind w:left="3523" w:hanging="360"/>
      </w:pPr>
      <w:rPr>
        <w:rFonts w:ascii="Courier New" w:hAnsi="Courier New" w:cs="Courier New" w:hint="default"/>
      </w:rPr>
    </w:lvl>
    <w:lvl w:ilvl="5" w:tplc="04190005" w:tentative="1">
      <w:start w:val="1"/>
      <w:numFmt w:val="bullet"/>
      <w:lvlText w:val=""/>
      <w:lvlJc w:val="left"/>
      <w:pPr>
        <w:ind w:left="4243" w:hanging="360"/>
      </w:pPr>
      <w:rPr>
        <w:rFonts w:ascii="Wingdings" w:hAnsi="Wingdings" w:hint="default"/>
      </w:rPr>
    </w:lvl>
    <w:lvl w:ilvl="6" w:tplc="04190001" w:tentative="1">
      <w:start w:val="1"/>
      <w:numFmt w:val="bullet"/>
      <w:lvlText w:val=""/>
      <w:lvlJc w:val="left"/>
      <w:pPr>
        <w:ind w:left="4963" w:hanging="360"/>
      </w:pPr>
      <w:rPr>
        <w:rFonts w:ascii="Symbol" w:hAnsi="Symbol" w:hint="default"/>
      </w:rPr>
    </w:lvl>
    <w:lvl w:ilvl="7" w:tplc="04190003" w:tentative="1">
      <w:start w:val="1"/>
      <w:numFmt w:val="bullet"/>
      <w:lvlText w:val="o"/>
      <w:lvlJc w:val="left"/>
      <w:pPr>
        <w:ind w:left="5683" w:hanging="360"/>
      </w:pPr>
      <w:rPr>
        <w:rFonts w:ascii="Courier New" w:hAnsi="Courier New" w:cs="Courier New" w:hint="default"/>
      </w:rPr>
    </w:lvl>
    <w:lvl w:ilvl="8" w:tplc="04190005" w:tentative="1">
      <w:start w:val="1"/>
      <w:numFmt w:val="bullet"/>
      <w:lvlText w:val=""/>
      <w:lvlJc w:val="left"/>
      <w:pPr>
        <w:ind w:left="6403" w:hanging="360"/>
      </w:pPr>
      <w:rPr>
        <w:rFonts w:ascii="Wingdings" w:hAnsi="Wingdings" w:hint="default"/>
      </w:rPr>
    </w:lvl>
  </w:abstractNum>
  <w:num w:numId="1">
    <w:abstractNumId w:val="10"/>
  </w:num>
  <w:num w:numId="2">
    <w:abstractNumId w:val="4"/>
  </w:num>
  <w:num w:numId="3">
    <w:abstractNumId w:val="24"/>
  </w:num>
  <w:num w:numId="4">
    <w:abstractNumId w:val="25"/>
  </w:num>
  <w:num w:numId="5">
    <w:abstractNumId w:val="30"/>
  </w:num>
  <w:num w:numId="6">
    <w:abstractNumId w:val="7"/>
  </w:num>
  <w:num w:numId="7">
    <w:abstractNumId w:val="11"/>
  </w:num>
  <w:num w:numId="8">
    <w:abstractNumId w:val="13"/>
  </w:num>
  <w:num w:numId="9">
    <w:abstractNumId w:val="18"/>
  </w:num>
  <w:num w:numId="10">
    <w:abstractNumId w:val="5"/>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7"/>
  </w:num>
  <w:num w:numId="13">
    <w:abstractNumId w:val="26"/>
  </w:num>
  <w:num w:numId="14">
    <w:abstractNumId w:val="1"/>
  </w:num>
  <w:num w:numId="15">
    <w:abstractNumId w:val="12"/>
  </w:num>
  <w:num w:numId="16">
    <w:abstractNumId w:val="8"/>
  </w:num>
  <w:num w:numId="17">
    <w:abstractNumId w:val="28"/>
  </w:num>
  <w:num w:numId="18">
    <w:abstractNumId w:val="9"/>
  </w:num>
  <w:num w:numId="19">
    <w:abstractNumId w:val="17"/>
  </w:num>
  <w:num w:numId="20">
    <w:abstractNumId w:val="31"/>
  </w:num>
  <w:num w:numId="21">
    <w:abstractNumId w:val="2"/>
  </w:num>
  <w:num w:numId="22">
    <w:abstractNumId w:val="16"/>
  </w:num>
  <w:num w:numId="23">
    <w:abstractNumId w:val="21"/>
  </w:num>
  <w:num w:numId="24">
    <w:abstractNumId w:val="23"/>
  </w:num>
  <w:num w:numId="25">
    <w:abstractNumId w:val="15"/>
  </w:num>
  <w:num w:numId="26">
    <w:abstractNumId w:val="6"/>
  </w:num>
  <w:num w:numId="27">
    <w:abstractNumId w:val="14"/>
  </w:num>
  <w:num w:numId="28">
    <w:abstractNumId w:val="19"/>
  </w:num>
  <w:num w:numId="29">
    <w:abstractNumId w:val="14"/>
  </w:num>
  <w:num w:numId="30">
    <w:abstractNumId w:val="20"/>
  </w:num>
  <w:num w:numId="31">
    <w:abstractNumId w:val="29"/>
  </w:num>
  <w:num w:numId="32">
    <w:abstractNumId w:val="22"/>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02F5"/>
    <w:rsid w:val="00000434"/>
    <w:rsid w:val="00000D94"/>
    <w:rsid w:val="00001053"/>
    <w:rsid w:val="00001DF8"/>
    <w:rsid w:val="00002DD5"/>
    <w:rsid w:val="000044F1"/>
    <w:rsid w:val="0000534D"/>
    <w:rsid w:val="00005FFB"/>
    <w:rsid w:val="0000659E"/>
    <w:rsid w:val="0000772D"/>
    <w:rsid w:val="00007CCE"/>
    <w:rsid w:val="00007EFA"/>
    <w:rsid w:val="00013013"/>
    <w:rsid w:val="0001463C"/>
    <w:rsid w:val="00014A4B"/>
    <w:rsid w:val="00015810"/>
    <w:rsid w:val="00016EF1"/>
    <w:rsid w:val="00020179"/>
    <w:rsid w:val="000226A5"/>
    <w:rsid w:val="00022891"/>
    <w:rsid w:val="00023735"/>
    <w:rsid w:val="00023797"/>
    <w:rsid w:val="00031367"/>
    <w:rsid w:val="00031954"/>
    <w:rsid w:val="0003216A"/>
    <w:rsid w:val="00032C80"/>
    <w:rsid w:val="00032F33"/>
    <w:rsid w:val="00033F19"/>
    <w:rsid w:val="0003422A"/>
    <w:rsid w:val="0003446C"/>
    <w:rsid w:val="000346C9"/>
    <w:rsid w:val="000347D1"/>
    <w:rsid w:val="00034F68"/>
    <w:rsid w:val="000363B7"/>
    <w:rsid w:val="00036AEF"/>
    <w:rsid w:val="00036C53"/>
    <w:rsid w:val="00040F96"/>
    <w:rsid w:val="00041237"/>
    <w:rsid w:val="00041FA6"/>
    <w:rsid w:val="00042072"/>
    <w:rsid w:val="000431F4"/>
    <w:rsid w:val="00044342"/>
    <w:rsid w:val="00045D7C"/>
    <w:rsid w:val="00046F09"/>
    <w:rsid w:val="00047030"/>
    <w:rsid w:val="000477CF"/>
    <w:rsid w:val="000511B6"/>
    <w:rsid w:val="000519AA"/>
    <w:rsid w:val="00051F4D"/>
    <w:rsid w:val="0005227E"/>
    <w:rsid w:val="000542AA"/>
    <w:rsid w:val="0005503D"/>
    <w:rsid w:val="000558AB"/>
    <w:rsid w:val="00056EB7"/>
    <w:rsid w:val="000570F6"/>
    <w:rsid w:val="000621F2"/>
    <w:rsid w:val="0006229D"/>
    <w:rsid w:val="00062676"/>
    <w:rsid w:val="00062FEB"/>
    <w:rsid w:val="00063132"/>
    <w:rsid w:val="00063E09"/>
    <w:rsid w:val="00064E71"/>
    <w:rsid w:val="00066778"/>
    <w:rsid w:val="00066E24"/>
    <w:rsid w:val="00067198"/>
    <w:rsid w:val="00070878"/>
    <w:rsid w:val="000722A0"/>
    <w:rsid w:val="000724FF"/>
    <w:rsid w:val="000754B1"/>
    <w:rsid w:val="0007565A"/>
    <w:rsid w:val="00075D18"/>
    <w:rsid w:val="000774BD"/>
    <w:rsid w:val="00081A8B"/>
    <w:rsid w:val="00085477"/>
    <w:rsid w:val="0008720D"/>
    <w:rsid w:val="00090057"/>
    <w:rsid w:val="00091A61"/>
    <w:rsid w:val="00092DE7"/>
    <w:rsid w:val="00094498"/>
    <w:rsid w:val="00096F91"/>
    <w:rsid w:val="000A2686"/>
    <w:rsid w:val="000A3FE8"/>
    <w:rsid w:val="000A4D41"/>
    <w:rsid w:val="000A55D4"/>
    <w:rsid w:val="000A642C"/>
    <w:rsid w:val="000A68FA"/>
    <w:rsid w:val="000A6EE0"/>
    <w:rsid w:val="000A7060"/>
    <w:rsid w:val="000B1ABA"/>
    <w:rsid w:val="000B1F7D"/>
    <w:rsid w:val="000B2187"/>
    <w:rsid w:val="000B242C"/>
    <w:rsid w:val="000B386F"/>
    <w:rsid w:val="000B5748"/>
    <w:rsid w:val="000B7937"/>
    <w:rsid w:val="000C0A8E"/>
    <w:rsid w:val="000C0FD5"/>
    <w:rsid w:val="000C4B7F"/>
    <w:rsid w:val="000C4FEC"/>
    <w:rsid w:val="000C51C0"/>
    <w:rsid w:val="000C5BE2"/>
    <w:rsid w:val="000C63D2"/>
    <w:rsid w:val="000C6C32"/>
    <w:rsid w:val="000C7172"/>
    <w:rsid w:val="000C7F5A"/>
    <w:rsid w:val="000D0612"/>
    <w:rsid w:val="000D17A5"/>
    <w:rsid w:val="000D22D2"/>
    <w:rsid w:val="000D34AB"/>
    <w:rsid w:val="000D4C38"/>
    <w:rsid w:val="000E05E2"/>
    <w:rsid w:val="000E0AA4"/>
    <w:rsid w:val="000E1007"/>
    <w:rsid w:val="000E2291"/>
    <w:rsid w:val="000E3AA5"/>
    <w:rsid w:val="000E5E01"/>
    <w:rsid w:val="000E6958"/>
    <w:rsid w:val="000F09D6"/>
    <w:rsid w:val="000F0F6C"/>
    <w:rsid w:val="000F4B05"/>
    <w:rsid w:val="000F702B"/>
    <w:rsid w:val="0010159A"/>
    <w:rsid w:val="00101D00"/>
    <w:rsid w:val="001021BA"/>
    <w:rsid w:val="0010282A"/>
    <w:rsid w:val="001048BE"/>
    <w:rsid w:val="00104DA8"/>
    <w:rsid w:val="001050F9"/>
    <w:rsid w:val="00105C16"/>
    <w:rsid w:val="001070FB"/>
    <w:rsid w:val="0010753E"/>
    <w:rsid w:val="001076CB"/>
    <w:rsid w:val="001118BA"/>
    <w:rsid w:val="00111E5F"/>
    <w:rsid w:val="00112432"/>
    <w:rsid w:val="00112E8C"/>
    <w:rsid w:val="00113243"/>
    <w:rsid w:val="00115622"/>
    <w:rsid w:val="00116702"/>
    <w:rsid w:val="00120857"/>
    <w:rsid w:val="00122FD1"/>
    <w:rsid w:val="00131472"/>
    <w:rsid w:val="001319BB"/>
    <w:rsid w:val="00131B8F"/>
    <w:rsid w:val="00132551"/>
    <w:rsid w:val="001350D1"/>
    <w:rsid w:val="0013603F"/>
    <w:rsid w:val="00136BE5"/>
    <w:rsid w:val="00141504"/>
    <w:rsid w:val="00142BD9"/>
    <w:rsid w:val="001434BF"/>
    <w:rsid w:val="001447F7"/>
    <w:rsid w:val="00144895"/>
    <w:rsid w:val="001473CF"/>
    <w:rsid w:val="00150B55"/>
    <w:rsid w:val="00151E84"/>
    <w:rsid w:val="00153FCF"/>
    <w:rsid w:val="00154192"/>
    <w:rsid w:val="001545D2"/>
    <w:rsid w:val="00155345"/>
    <w:rsid w:val="00156897"/>
    <w:rsid w:val="00156EA4"/>
    <w:rsid w:val="0015712C"/>
    <w:rsid w:val="00157C62"/>
    <w:rsid w:val="00160DDF"/>
    <w:rsid w:val="00161F0A"/>
    <w:rsid w:val="001621B8"/>
    <w:rsid w:val="00162ABC"/>
    <w:rsid w:val="00165220"/>
    <w:rsid w:val="0016530E"/>
    <w:rsid w:val="00167655"/>
    <w:rsid w:val="001678CF"/>
    <w:rsid w:val="00167F35"/>
    <w:rsid w:val="001705C3"/>
    <w:rsid w:val="00170F93"/>
    <w:rsid w:val="00171893"/>
    <w:rsid w:val="001733F6"/>
    <w:rsid w:val="00173E7D"/>
    <w:rsid w:val="00174352"/>
    <w:rsid w:val="00176FD3"/>
    <w:rsid w:val="00176FF0"/>
    <w:rsid w:val="00177C5A"/>
    <w:rsid w:val="001826F9"/>
    <w:rsid w:val="00183C33"/>
    <w:rsid w:val="001840CC"/>
    <w:rsid w:val="00186216"/>
    <w:rsid w:val="00187F30"/>
    <w:rsid w:val="00190312"/>
    <w:rsid w:val="0019051F"/>
    <w:rsid w:val="00190525"/>
    <w:rsid w:val="001916EE"/>
    <w:rsid w:val="00191947"/>
    <w:rsid w:val="00192855"/>
    <w:rsid w:val="00192E2B"/>
    <w:rsid w:val="00193770"/>
    <w:rsid w:val="00194912"/>
    <w:rsid w:val="00194D0C"/>
    <w:rsid w:val="00196C1D"/>
    <w:rsid w:val="00197462"/>
    <w:rsid w:val="00197850"/>
    <w:rsid w:val="001A06A2"/>
    <w:rsid w:val="001A0B91"/>
    <w:rsid w:val="001A1304"/>
    <w:rsid w:val="001A3ED4"/>
    <w:rsid w:val="001A3F96"/>
    <w:rsid w:val="001A414C"/>
    <w:rsid w:val="001A4905"/>
    <w:rsid w:val="001A5945"/>
    <w:rsid w:val="001A6DAA"/>
    <w:rsid w:val="001A7A50"/>
    <w:rsid w:val="001B29C4"/>
    <w:rsid w:val="001B3B20"/>
    <w:rsid w:val="001B6123"/>
    <w:rsid w:val="001C0019"/>
    <w:rsid w:val="001C029C"/>
    <w:rsid w:val="001C0922"/>
    <w:rsid w:val="001C1395"/>
    <w:rsid w:val="001C1582"/>
    <w:rsid w:val="001C27DD"/>
    <w:rsid w:val="001C32D1"/>
    <w:rsid w:val="001C3C1D"/>
    <w:rsid w:val="001C531D"/>
    <w:rsid w:val="001C6E81"/>
    <w:rsid w:val="001C74FC"/>
    <w:rsid w:val="001C7AEB"/>
    <w:rsid w:val="001D099B"/>
    <w:rsid w:val="001D1CC1"/>
    <w:rsid w:val="001D59AD"/>
    <w:rsid w:val="001D5FCB"/>
    <w:rsid w:val="001D79EE"/>
    <w:rsid w:val="001E0363"/>
    <w:rsid w:val="001E068A"/>
    <w:rsid w:val="001E0B11"/>
    <w:rsid w:val="001E183B"/>
    <w:rsid w:val="001E1EAB"/>
    <w:rsid w:val="001E37CA"/>
    <w:rsid w:val="001E38D3"/>
    <w:rsid w:val="001E6C13"/>
    <w:rsid w:val="001F0774"/>
    <w:rsid w:val="001F0980"/>
    <w:rsid w:val="001F1B01"/>
    <w:rsid w:val="001F3EC3"/>
    <w:rsid w:val="001F525C"/>
    <w:rsid w:val="001F5EC4"/>
    <w:rsid w:val="001F75B4"/>
    <w:rsid w:val="001F7E77"/>
    <w:rsid w:val="00200830"/>
    <w:rsid w:val="002010BF"/>
    <w:rsid w:val="002020DC"/>
    <w:rsid w:val="00202469"/>
    <w:rsid w:val="00202D5D"/>
    <w:rsid w:val="002035CE"/>
    <w:rsid w:val="00203959"/>
    <w:rsid w:val="0020579E"/>
    <w:rsid w:val="00205B51"/>
    <w:rsid w:val="00206137"/>
    <w:rsid w:val="002062FA"/>
    <w:rsid w:val="0020713E"/>
    <w:rsid w:val="002119B3"/>
    <w:rsid w:val="00211F47"/>
    <w:rsid w:val="00211F83"/>
    <w:rsid w:val="00212647"/>
    <w:rsid w:val="0021365A"/>
    <w:rsid w:val="00213BC4"/>
    <w:rsid w:val="002160AB"/>
    <w:rsid w:val="0021747B"/>
    <w:rsid w:val="002237E4"/>
    <w:rsid w:val="00223899"/>
    <w:rsid w:val="00223B16"/>
    <w:rsid w:val="00230734"/>
    <w:rsid w:val="00231473"/>
    <w:rsid w:val="002317A1"/>
    <w:rsid w:val="0023188F"/>
    <w:rsid w:val="00231A58"/>
    <w:rsid w:val="00233AF4"/>
    <w:rsid w:val="00235992"/>
    <w:rsid w:val="00236679"/>
    <w:rsid w:val="00237EA1"/>
    <w:rsid w:val="00240B12"/>
    <w:rsid w:val="002441AF"/>
    <w:rsid w:val="0024424B"/>
    <w:rsid w:val="00245518"/>
    <w:rsid w:val="00250C9D"/>
    <w:rsid w:val="0025133C"/>
    <w:rsid w:val="002556EC"/>
    <w:rsid w:val="00256832"/>
    <w:rsid w:val="00256C95"/>
    <w:rsid w:val="00257EBC"/>
    <w:rsid w:val="002627EC"/>
    <w:rsid w:val="002629B5"/>
    <w:rsid w:val="00262B69"/>
    <w:rsid w:val="002635D8"/>
    <w:rsid w:val="00264C71"/>
    <w:rsid w:val="00265418"/>
    <w:rsid w:val="00266744"/>
    <w:rsid w:val="00267C9D"/>
    <w:rsid w:val="00270E14"/>
    <w:rsid w:val="002727FE"/>
    <w:rsid w:val="00272D2F"/>
    <w:rsid w:val="002733C1"/>
    <w:rsid w:val="00274B83"/>
    <w:rsid w:val="0027529B"/>
    <w:rsid w:val="002760AB"/>
    <w:rsid w:val="00281197"/>
    <w:rsid w:val="00281365"/>
    <w:rsid w:val="002816C9"/>
    <w:rsid w:val="0028452F"/>
    <w:rsid w:val="00284C9A"/>
    <w:rsid w:val="00284CC7"/>
    <w:rsid w:val="0028514E"/>
    <w:rsid w:val="00285FF1"/>
    <w:rsid w:val="00286535"/>
    <w:rsid w:val="0028664C"/>
    <w:rsid w:val="00290558"/>
    <w:rsid w:val="00290636"/>
    <w:rsid w:val="00290818"/>
    <w:rsid w:val="002955FF"/>
    <w:rsid w:val="0029571E"/>
    <w:rsid w:val="00296436"/>
    <w:rsid w:val="002979ED"/>
    <w:rsid w:val="00297A4B"/>
    <w:rsid w:val="002A090F"/>
    <w:rsid w:val="002A21C3"/>
    <w:rsid w:val="002A23D5"/>
    <w:rsid w:val="002A242B"/>
    <w:rsid w:val="002A2BEA"/>
    <w:rsid w:val="002A2D39"/>
    <w:rsid w:val="002A395B"/>
    <w:rsid w:val="002A4483"/>
    <w:rsid w:val="002A4F90"/>
    <w:rsid w:val="002A53D2"/>
    <w:rsid w:val="002A56BF"/>
    <w:rsid w:val="002A5A13"/>
    <w:rsid w:val="002A70E0"/>
    <w:rsid w:val="002A7DA3"/>
    <w:rsid w:val="002B00BD"/>
    <w:rsid w:val="002B0468"/>
    <w:rsid w:val="002B0878"/>
    <w:rsid w:val="002B3418"/>
    <w:rsid w:val="002B3D83"/>
    <w:rsid w:val="002B407E"/>
    <w:rsid w:val="002B525B"/>
    <w:rsid w:val="002B59E8"/>
    <w:rsid w:val="002B66A1"/>
    <w:rsid w:val="002C0827"/>
    <w:rsid w:val="002C0EA0"/>
    <w:rsid w:val="002C1897"/>
    <w:rsid w:val="002C196E"/>
    <w:rsid w:val="002C29E3"/>
    <w:rsid w:val="002C503B"/>
    <w:rsid w:val="002C5065"/>
    <w:rsid w:val="002C5BD9"/>
    <w:rsid w:val="002C62D6"/>
    <w:rsid w:val="002C687D"/>
    <w:rsid w:val="002C68D8"/>
    <w:rsid w:val="002C68EE"/>
    <w:rsid w:val="002C74C3"/>
    <w:rsid w:val="002C7DE6"/>
    <w:rsid w:val="002D2299"/>
    <w:rsid w:val="002D3C01"/>
    <w:rsid w:val="002D3C95"/>
    <w:rsid w:val="002D45CE"/>
    <w:rsid w:val="002D5A3E"/>
    <w:rsid w:val="002D7F31"/>
    <w:rsid w:val="002E4B67"/>
    <w:rsid w:val="002E4BFF"/>
    <w:rsid w:val="002E4F36"/>
    <w:rsid w:val="002E5F97"/>
    <w:rsid w:val="002E7563"/>
    <w:rsid w:val="002E7A84"/>
    <w:rsid w:val="002F21C3"/>
    <w:rsid w:val="002F220E"/>
    <w:rsid w:val="002F3FD8"/>
    <w:rsid w:val="002F5A88"/>
    <w:rsid w:val="002F5AD3"/>
    <w:rsid w:val="002F68B4"/>
    <w:rsid w:val="002F7080"/>
    <w:rsid w:val="00300E99"/>
    <w:rsid w:val="0030130E"/>
    <w:rsid w:val="00301A5C"/>
    <w:rsid w:val="00302747"/>
    <w:rsid w:val="00303F91"/>
    <w:rsid w:val="003049F7"/>
    <w:rsid w:val="00305B62"/>
    <w:rsid w:val="00310D4E"/>
    <w:rsid w:val="00311411"/>
    <w:rsid w:val="00311CEB"/>
    <w:rsid w:val="0031274E"/>
    <w:rsid w:val="003129E4"/>
    <w:rsid w:val="00313533"/>
    <w:rsid w:val="00314083"/>
    <w:rsid w:val="003145A6"/>
    <w:rsid w:val="00314A0E"/>
    <w:rsid w:val="00314DBC"/>
    <w:rsid w:val="00316D28"/>
    <w:rsid w:val="00317816"/>
    <w:rsid w:val="003214D2"/>
    <w:rsid w:val="0032186B"/>
    <w:rsid w:val="00321A28"/>
    <w:rsid w:val="0032239F"/>
    <w:rsid w:val="00322ED1"/>
    <w:rsid w:val="0032318B"/>
    <w:rsid w:val="003233CC"/>
    <w:rsid w:val="00323865"/>
    <w:rsid w:val="00324B68"/>
    <w:rsid w:val="00324E66"/>
    <w:rsid w:val="00330A29"/>
    <w:rsid w:val="00331EE2"/>
    <w:rsid w:val="00331F7E"/>
    <w:rsid w:val="003330DF"/>
    <w:rsid w:val="00333AF9"/>
    <w:rsid w:val="00334E69"/>
    <w:rsid w:val="0034267B"/>
    <w:rsid w:val="0034309D"/>
    <w:rsid w:val="00343F5E"/>
    <w:rsid w:val="00344674"/>
    <w:rsid w:val="00344D61"/>
    <w:rsid w:val="0034563F"/>
    <w:rsid w:val="00347D59"/>
    <w:rsid w:val="003502C2"/>
    <w:rsid w:val="003502EB"/>
    <w:rsid w:val="00351DBF"/>
    <w:rsid w:val="00353B3F"/>
    <w:rsid w:val="0035510A"/>
    <w:rsid w:val="003557DD"/>
    <w:rsid w:val="00356029"/>
    <w:rsid w:val="003566F1"/>
    <w:rsid w:val="003604FF"/>
    <w:rsid w:val="00360E19"/>
    <w:rsid w:val="0036126E"/>
    <w:rsid w:val="0036438E"/>
    <w:rsid w:val="00365458"/>
    <w:rsid w:val="003654F6"/>
    <w:rsid w:val="00367244"/>
    <w:rsid w:val="003677D6"/>
    <w:rsid w:val="003700E9"/>
    <w:rsid w:val="00370F31"/>
    <w:rsid w:val="00372099"/>
    <w:rsid w:val="003728DF"/>
    <w:rsid w:val="00373034"/>
    <w:rsid w:val="00373E1D"/>
    <w:rsid w:val="00375332"/>
    <w:rsid w:val="003769F1"/>
    <w:rsid w:val="003773D3"/>
    <w:rsid w:val="00377548"/>
    <w:rsid w:val="0037780B"/>
    <w:rsid w:val="0038064F"/>
    <w:rsid w:val="00380744"/>
    <w:rsid w:val="00381A81"/>
    <w:rsid w:val="00382080"/>
    <w:rsid w:val="003835BA"/>
    <w:rsid w:val="00384684"/>
    <w:rsid w:val="00385C12"/>
    <w:rsid w:val="00391092"/>
    <w:rsid w:val="003911EB"/>
    <w:rsid w:val="0039164D"/>
    <w:rsid w:val="00392FC9"/>
    <w:rsid w:val="0039677D"/>
    <w:rsid w:val="00396C3A"/>
    <w:rsid w:val="00397247"/>
    <w:rsid w:val="00397665"/>
    <w:rsid w:val="003A0575"/>
    <w:rsid w:val="003A06DA"/>
    <w:rsid w:val="003A078D"/>
    <w:rsid w:val="003A0DA6"/>
    <w:rsid w:val="003A0E08"/>
    <w:rsid w:val="003A2144"/>
    <w:rsid w:val="003A22CE"/>
    <w:rsid w:val="003A39E5"/>
    <w:rsid w:val="003A3BC1"/>
    <w:rsid w:val="003A4E7F"/>
    <w:rsid w:val="003A5147"/>
    <w:rsid w:val="003A646A"/>
    <w:rsid w:val="003A693F"/>
    <w:rsid w:val="003A71B8"/>
    <w:rsid w:val="003B0BB9"/>
    <w:rsid w:val="003B10DF"/>
    <w:rsid w:val="003B2694"/>
    <w:rsid w:val="003B2DD4"/>
    <w:rsid w:val="003B361D"/>
    <w:rsid w:val="003B375D"/>
    <w:rsid w:val="003B4DBE"/>
    <w:rsid w:val="003C0863"/>
    <w:rsid w:val="003C0EC0"/>
    <w:rsid w:val="003C1530"/>
    <w:rsid w:val="003C1C48"/>
    <w:rsid w:val="003C3AD5"/>
    <w:rsid w:val="003C7D31"/>
    <w:rsid w:val="003D13B6"/>
    <w:rsid w:val="003D2B5E"/>
    <w:rsid w:val="003D4336"/>
    <w:rsid w:val="003D6C37"/>
    <w:rsid w:val="003D7E6E"/>
    <w:rsid w:val="003E26A4"/>
    <w:rsid w:val="003E31D9"/>
    <w:rsid w:val="003E3342"/>
    <w:rsid w:val="003E445D"/>
    <w:rsid w:val="003E4A93"/>
    <w:rsid w:val="003E4CE6"/>
    <w:rsid w:val="003E6D21"/>
    <w:rsid w:val="003F1A85"/>
    <w:rsid w:val="003F1B13"/>
    <w:rsid w:val="003F1DCA"/>
    <w:rsid w:val="003F2506"/>
    <w:rsid w:val="003F29EF"/>
    <w:rsid w:val="003F3E39"/>
    <w:rsid w:val="003F5407"/>
    <w:rsid w:val="003F5C37"/>
    <w:rsid w:val="003F65FA"/>
    <w:rsid w:val="003F692E"/>
    <w:rsid w:val="003F6F3B"/>
    <w:rsid w:val="00400FE9"/>
    <w:rsid w:val="004027D8"/>
    <w:rsid w:val="00402B92"/>
    <w:rsid w:val="00403B46"/>
    <w:rsid w:val="00404120"/>
    <w:rsid w:val="004042A2"/>
    <w:rsid w:val="00405115"/>
    <w:rsid w:val="004051A7"/>
    <w:rsid w:val="004061D8"/>
    <w:rsid w:val="00406DD5"/>
    <w:rsid w:val="004070A8"/>
    <w:rsid w:val="00410441"/>
    <w:rsid w:val="00411BF3"/>
    <w:rsid w:val="00412F0E"/>
    <w:rsid w:val="00413D33"/>
    <w:rsid w:val="00415073"/>
    <w:rsid w:val="00416E5C"/>
    <w:rsid w:val="00420B48"/>
    <w:rsid w:val="00422B35"/>
    <w:rsid w:val="00422D38"/>
    <w:rsid w:val="00423157"/>
    <w:rsid w:val="00427CA4"/>
    <w:rsid w:val="00427FED"/>
    <w:rsid w:val="00431D69"/>
    <w:rsid w:val="004323EC"/>
    <w:rsid w:val="0043505E"/>
    <w:rsid w:val="00435173"/>
    <w:rsid w:val="00435483"/>
    <w:rsid w:val="00435CA8"/>
    <w:rsid w:val="00436588"/>
    <w:rsid w:val="00436E7F"/>
    <w:rsid w:val="00436EB7"/>
    <w:rsid w:val="00437871"/>
    <w:rsid w:val="00437D2D"/>
    <w:rsid w:val="00437D57"/>
    <w:rsid w:val="00440ACA"/>
    <w:rsid w:val="00440FB5"/>
    <w:rsid w:val="00441952"/>
    <w:rsid w:val="0044262F"/>
    <w:rsid w:val="00443C5C"/>
    <w:rsid w:val="00444414"/>
    <w:rsid w:val="00445D6F"/>
    <w:rsid w:val="00446D60"/>
    <w:rsid w:val="004519BE"/>
    <w:rsid w:val="00451D91"/>
    <w:rsid w:val="00452422"/>
    <w:rsid w:val="004526CA"/>
    <w:rsid w:val="004539C5"/>
    <w:rsid w:val="00455BC5"/>
    <w:rsid w:val="004567B9"/>
    <w:rsid w:val="00457E1D"/>
    <w:rsid w:val="00460956"/>
    <w:rsid w:val="00461701"/>
    <w:rsid w:val="00463036"/>
    <w:rsid w:val="00466923"/>
    <w:rsid w:val="00467746"/>
    <w:rsid w:val="0046779F"/>
    <w:rsid w:val="00471933"/>
    <w:rsid w:val="004724DC"/>
    <w:rsid w:val="00473354"/>
    <w:rsid w:val="004756F6"/>
    <w:rsid w:val="00475BB4"/>
    <w:rsid w:val="0047659E"/>
    <w:rsid w:val="00476AF2"/>
    <w:rsid w:val="004812E6"/>
    <w:rsid w:val="00481E1A"/>
    <w:rsid w:val="0048211C"/>
    <w:rsid w:val="004823D7"/>
    <w:rsid w:val="00482841"/>
    <w:rsid w:val="00482BFA"/>
    <w:rsid w:val="00483365"/>
    <w:rsid w:val="0048451F"/>
    <w:rsid w:val="00486B18"/>
    <w:rsid w:val="00490F28"/>
    <w:rsid w:val="004927EF"/>
    <w:rsid w:val="00492CB6"/>
    <w:rsid w:val="00493835"/>
    <w:rsid w:val="00493EFA"/>
    <w:rsid w:val="00495065"/>
    <w:rsid w:val="0049599F"/>
    <w:rsid w:val="00496051"/>
    <w:rsid w:val="0049665C"/>
    <w:rsid w:val="004970A9"/>
    <w:rsid w:val="004972F2"/>
    <w:rsid w:val="00497819"/>
    <w:rsid w:val="00497F0B"/>
    <w:rsid w:val="004A24D4"/>
    <w:rsid w:val="004A3491"/>
    <w:rsid w:val="004A4083"/>
    <w:rsid w:val="004A57B8"/>
    <w:rsid w:val="004B0C42"/>
    <w:rsid w:val="004B15DC"/>
    <w:rsid w:val="004B1916"/>
    <w:rsid w:val="004B2C2B"/>
    <w:rsid w:val="004B2D26"/>
    <w:rsid w:val="004B2FD1"/>
    <w:rsid w:val="004B332C"/>
    <w:rsid w:val="004B3779"/>
    <w:rsid w:val="004B4460"/>
    <w:rsid w:val="004B47B8"/>
    <w:rsid w:val="004B492D"/>
    <w:rsid w:val="004B4EFA"/>
    <w:rsid w:val="004B6CA7"/>
    <w:rsid w:val="004B6E81"/>
    <w:rsid w:val="004C16C1"/>
    <w:rsid w:val="004C18D8"/>
    <w:rsid w:val="004C2E0A"/>
    <w:rsid w:val="004C31FC"/>
    <w:rsid w:val="004C3EB9"/>
    <w:rsid w:val="004C47BF"/>
    <w:rsid w:val="004D0673"/>
    <w:rsid w:val="004D108B"/>
    <w:rsid w:val="004D1614"/>
    <w:rsid w:val="004D3CC3"/>
    <w:rsid w:val="004D3DDD"/>
    <w:rsid w:val="004D40B3"/>
    <w:rsid w:val="004D445C"/>
    <w:rsid w:val="004D4C28"/>
    <w:rsid w:val="004D69CD"/>
    <w:rsid w:val="004D6A39"/>
    <w:rsid w:val="004E06DE"/>
    <w:rsid w:val="004E18D2"/>
    <w:rsid w:val="004E27D1"/>
    <w:rsid w:val="004E2F10"/>
    <w:rsid w:val="004E3469"/>
    <w:rsid w:val="004E35B6"/>
    <w:rsid w:val="004E39E2"/>
    <w:rsid w:val="004E41EC"/>
    <w:rsid w:val="004E4690"/>
    <w:rsid w:val="004E46AF"/>
    <w:rsid w:val="004E5E14"/>
    <w:rsid w:val="004E745B"/>
    <w:rsid w:val="004E7732"/>
    <w:rsid w:val="004E7AC8"/>
    <w:rsid w:val="004F22D0"/>
    <w:rsid w:val="004F54B6"/>
    <w:rsid w:val="004F5EFE"/>
    <w:rsid w:val="004F7088"/>
    <w:rsid w:val="004F7625"/>
    <w:rsid w:val="004F7B39"/>
    <w:rsid w:val="005010AE"/>
    <w:rsid w:val="005026F5"/>
    <w:rsid w:val="00502E5F"/>
    <w:rsid w:val="00503BAE"/>
    <w:rsid w:val="00504008"/>
    <w:rsid w:val="0050729C"/>
    <w:rsid w:val="0050768A"/>
    <w:rsid w:val="0051207B"/>
    <w:rsid w:val="0051315C"/>
    <w:rsid w:val="005144A7"/>
    <w:rsid w:val="00514DE0"/>
    <w:rsid w:val="00517E24"/>
    <w:rsid w:val="00517E7A"/>
    <w:rsid w:val="005205C7"/>
    <w:rsid w:val="005208B2"/>
    <w:rsid w:val="00521599"/>
    <w:rsid w:val="005225C3"/>
    <w:rsid w:val="0052322C"/>
    <w:rsid w:val="00524C81"/>
    <w:rsid w:val="00524F12"/>
    <w:rsid w:val="00525B2D"/>
    <w:rsid w:val="00526A15"/>
    <w:rsid w:val="00530C6E"/>
    <w:rsid w:val="00530E70"/>
    <w:rsid w:val="00531547"/>
    <w:rsid w:val="00531EA2"/>
    <w:rsid w:val="005327E7"/>
    <w:rsid w:val="0053406E"/>
    <w:rsid w:val="00535097"/>
    <w:rsid w:val="00535919"/>
    <w:rsid w:val="00536071"/>
    <w:rsid w:val="0053678E"/>
    <w:rsid w:val="00536BD2"/>
    <w:rsid w:val="00541D7D"/>
    <w:rsid w:val="00542A4E"/>
    <w:rsid w:val="005441BE"/>
    <w:rsid w:val="005469AC"/>
    <w:rsid w:val="00547DC9"/>
    <w:rsid w:val="00550209"/>
    <w:rsid w:val="00550224"/>
    <w:rsid w:val="00551279"/>
    <w:rsid w:val="0055361B"/>
    <w:rsid w:val="00553813"/>
    <w:rsid w:val="00554A05"/>
    <w:rsid w:val="00554EB2"/>
    <w:rsid w:val="005556EE"/>
    <w:rsid w:val="00556AC5"/>
    <w:rsid w:val="00556C81"/>
    <w:rsid w:val="00560764"/>
    <w:rsid w:val="00560CA7"/>
    <w:rsid w:val="00562CB2"/>
    <w:rsid w:val="0056325D"/>
    <w:rsid w:val="005646F7"/>
    <w:rsid w:val="00565286"/>
    <w:rsid w:val="005657E9"/>
    <w:rsid w:val="00566142"/>
    <w:rsid w:val="00567924"/>
    <w:rsid w:val="0057027A"/>
    <w:rsid w:val="00571EF6"/>
    <w:rsid w:val="00576EF1"/>
    <w:rsid w:val="00577689"/>
    <w:rsid w:val="00577AE8"/>
    <w:rsid w:val="00577D67"/>
    <w:rsid w:val="005821C6"/>
    <w:rsid w:val="00583589"/>
    <w:rsid w:val="00583D6B"/>
    <w:rsid w:val="00583E78"/>
    <w:rsid w:val="00584107"/>
    <w:rsid w:val="0058534B"/>
    <w:rsid w:val="005865E2"/>
    <w:rsid w:val="005909FA"/>
    <w:rsid w:val="00591101"/>
    <w:rsid w:val="00593E81"/>
    <w:rsid w:val="00594FE1"/>
    <w:rsid w:val="00595320"/>
    <w:rsid w:val="005A02E4"/>
    <w:rsid w:val="005A3953"/>
    <w:rsid w:val="005A3FC5"/>
    <w:rsid w:val="005A4246"/>
    <w:rsid w:val="005A5AF3"/>
    <w:rsid w:val="005A6B78"/>
    <w:rsid w:val="005A6BFF"/>
    <w:rsid w:val="005B1183"/>
    <w:rsid w:val="005B1EE6"/>
    <w:rsid w:val="005B2EE9"/>
    <w:rsid w:val="005B4D11"/>
    <w:rsid w:val="005B64A4"/>
    <w:rsid w:val="005B7489"/>
    <w:rsid w:val="005B77A0"/>
    <w:rsid w:val="005C05E9"/>
    <w:rsid w:val="005C207F"/>
    <w:rsid w:val="005C3EF0"/>
    <w:rsid w:val="005C418E"/>
    <w:rsid w:val="005C466C"/>
    <w:rsid w:val="005C5433"/>
    <w:rsid w:val="005C7851"/>
    <w:rsid w:val="005C7E3C"/>
    <w:rsid w:val="005D0925"/>
    <w:rsid w:val="005D1899"/>
    <w:rsid w:val="005D1D63"/>
    <w:rsid w:val="005D1E60"/>
    <w:rsid w:val="005D210A"/>
    <w:rsid w:val="005D2D4B"/>
    <w:rsid w:val="005D5285"/>
    <w:rsid w:val="005D653C"/>
    <w:rsid w:val="005D6B14"/>
    <w:rsid w:val="005D7872"/>
    <w:rsid w:val="005E25E1"/>
    <w:rsid w:val="005E4A62"/>
    <w:rsid w:val="005E5400"/>
    <w:rsid w:val="005E5EAE"/>
    <w:rsid w:val="005E6F5C"/>
    <w:rsid w:val="005E7844"/>
    <w:rsid w:val="005E7FAC"/>
    <w:rsid w:val="005F07C5"/>
    <w:rsid w:val="005F0C67"/>
    <w:rsid w:val="005F0C8C"/>
    <w:rsid w:val="005F16F4"/>
    <w:rsid w:val="005F2D65"/>
    <w:rsid w:val="005F328F"/>
    <w:rsid w:val="005F347F"/>
    <w:rsid w:val="005F3571"/>
    <w:rsid w:val="005F5299"/>
    <w:rsid w:val="006009BA"/>
    <w:rsid w:val="00600AA9"/>
    <w:rsid w:val="00600BA7"/>
    <w:rsid w:val="00602271"/>
    <w:rsid w:val="00605203"/>
    <w:rsid w:val="006063AC"/>
    <w:rsid w:val="00607E23"/>
    <w:rsid w:val="00611029"/>
    <w:rsid w:val="0061167B"/>
    <w:rsid w:val="00612245"/>
    <w:rsid w:val="006130A1"/>
    <w:rsid w:val="006139C1"/>
    <w:rsid w:val="00616764"/>
    <w:rsid w:val="006175A9"/>
    <w:rsid w:val="00621185"/>
    <w:rsid w:val="006217BC"/>
    <w:rsid w:val="00621B84"/>
    <w:rsid w:val="00622714"/>
    <w:rsid w:val="00622D8F"/>
    <w:rsid w:val="00623589"/>
    <w:rsid w:val="0062378E"/>
    <w:rsid w:val="006245A4"/>
    <w:rsid w:val="00624DFE"/>
    <w:rsid w:val="00626248"/>
    <w:rsid w:val="00627830"/>
    <w:rsid w:val="00631F2D"/>
    <w:rsid w:val="006335EF"/>
    <w:rsid w:val="00633DA4"/>
    <w:rsid w:val="00634D25"/>
    <w:rsid w:val="00636370"/>
    <w:rsid w:val="00636709"/>
    <w:rsid w:val="006368F1"/>
    <w:rsid w:val="00637A08"/>
    <w:rsid w:val="00640C39"/>
    <w:rsid w:val="00640D18"/>
    <w:rsid w:val="00640EAE"/>
    <w:rsid w:val="00641200"/>
    <w:rsid w:val="0064594A"/>
    <w:rsid w:val="00645E27"/>
    <w:rsid w:val="00645FCA"/>
    <w:rsid w:val="006475E9"/>
    <w:rsid w:val="006476FA"/>
    <w:rsid w:val="00650DF2"/>
    <w:rsid w:val="00651CC4"/>
    <w:rsid w:val="00652E35"/>
    <w:rsid w:val="00652F4E"/>
    <w:rsid w:val="00654771"/>
    <w:rsid w:val="00654F45"/>
    <w:rsid w:val="00655960"/>
    <w:rsid w:val="00655B74"/>
    <w:rsid w:val="00655CDE"/>
    <w:rsid w:val="0065610A"/>
    <w:rsid w:val="00656177"/>
    <w:rsid w:val="00657D73"/>
    <w:rsid w:val="00657F4D"/>
    <w:rsid w:val="00660003"/>
    <w:rsid w:val="006600E5"/>
    <w:rsid w:val="006615BC"/>
    <w:rsid w:val="00662141"/>
    <w:rsid w:val="0066378E"/>
    <w:rsid w:val="00664277"/>
    <w:rsid w:val="00664E23"/>
    <w:rsid w:val="00664F31"/>
    <w:rsid w:val="006668AC"/>
    <w:rsid w:val="00666D71"/>
    <w:rsid w:val="00666FED"/>
    <w:rsid w:val="00667407"/>
    <w:rsid w:val="00667854"/>
    <w:rsid w:val="00667A53"/>
    <w:rsid w:val="00670482"/>
    <w:rsid w:val="0067286A"/>
    <w:rsid w:val="00672D3D"/>
    <w:rsid w:val="00673E73"/>
    <w:rsid w:val="00675B82"/>
    <w:rsid w:val="00676767"/>
    <w:rsid w:val="006767AD"/>
    <w:rsid w:val="006771F7"/>
    <w:rsid w:val="00677E5A"/>
    <w:rsid w:val="00680348"/>
    <w:rsid w:val="0068179A"/>
    <w:rsid w:val="00681C87"/>
    <w:rsid w:val="00683C99"/>
    <w:rsid w:val="00686428"/>
    <w:rsid w:val="006871B5"/>
    <w:rsid w:val="0068725B"/>
    <w:rsid w:val="00692AC8"/>
    <w:rsid w:val="00693E2D"/>
    <w:rsid w:val="00694385"/>
    <w:rsid w:val="00695DEB"/>
    <w:rsid w:val="00696A7B"/>
    <w:rsid w:val="006A068F"/>
    <w:rsid w:val="006A0C27"/>
    <w:rsid w:val="006A2B60"/>
    <w:rsid w:val="006A42B4"/>
    <w:rsid w:val="006A52D8"/>
    <w:rsid w:val="006A5950"/>
    <w:rsid w:val="006A6339"/>
    <w:rsid w:val="006A72C7"/>
    <w:rsid w:val="006A774B"/>
    <w:rsid w:val="006B0509"/>
    <w:rsid w:val="006B2398"/>
    <w:rsid w:val="006B2BA7"/>
    <w:rsid w:val="006B30A2"/>
    <w:rsid w:val="006B315B"/>
    <w:rsid w:val="006B3D94"/>
    <w:rsid w:val="006B4E1F"/>
    <w:rsid w:val="006B4EA7"/>
    <w:rsid w:val="006B6064"/>
    <w:rsid w:val="006B6961"/>
    <w:rsid w:val="006C0CB4"/>
    <w:rsid w:val="006C23D3"/>
    <w:rsid w:val="006C34C9"/>
    <w:rsid w:val="006C3991"/>
    <w:rsid w:val="006C48D4"/>
    <w:rsid w:val="006C6201"/>
    <w:rsid w:val="006C6276"/>
    <w:rsid w:val="006C65EC"/>
    <w:rsid w:val="006D05E8"/>
    <w:rsid w:val="006D0E6E"/>
    <w:rsid w:val="006D66D4"/>
    <w:rsid w:val="006D7E57"/>
    <w:rsid w:val="006E1D4C"/>
    <w:rsid w:val="006E2AF9"/>
    <w:rsid w:val="006E31A9"/>
    <w:rsid w:val="006E40CF"/>
    <w:rsid w:val="006E4DFC"/>
    <w:rsid w:val="006E52BE"/>
    <w:rsid w:val="006E5DBB"/>
    <w:rsid w:val="006E684C"/>
    <w:rsid w:val="006E77F6"/>
    <w:rsid w:val="006E783D"/>
    <w:rsid w:val="006E7A6B"/>
    <w:rsid w:val="006F02DF"/>
    <w:rsid w:val="006F03B9"/>
    <w:rsid w:val="006F1857"/>
    <w:rsid w:val="006F340F"/>
    <w:rsid w:val="006F3684"/>
    <w:rsid w:val="006F3C38"/>
    <w:rsid w:val="00700968"/>
    <w:rsid w:val="00700DFA"/>
    <w:rsid w:val="00703F7F"/>
    <w:rsid w:val="00704BB0"/>
    <w:rsid w:val="00705DDC"/>
    <w:rsid w:val="00706647"/>
    <w:rsid w:val="0070735A"/>
    <w:rsid w:val="007102E3"/>
    <w:rsid w:val="00710B11"/>
    <w:rsid w:val="007120F4"/>
    <w:rsid w:val="00712184"/>
    <w:rsid w:val="007126FB"/>
    <w:rsid w:val="00712C61"/>
    <w:rsid w:val="00713C36"/>
    <w:rsid w:val="007140EE"/>
    <w:rsid w:val="00714547"/>
    <w:rsid w:val="007147D5"/>
    <w:rsid w:val="0071546F"/>
    <w:rsid w:val="0071685C"/>
    <w:rsid w:val="00720BC2"/>
    <w:rsid w:val="007215F5"/>
    <w:rsid w:val="00722B27"/>
    <w:rsid w:val="00723901"/>
    <w:rsid w:val="00723C98"/>
    <w:rsid w:val="00723E7B"/>
    <w:rsid w:val="00724BB8"/>
    <w:rsid w:val="00725449"/>
    <w:rsid w:val="00730283"/>
    <w:rsid w:val="007302AB"/>
    <w:rsid w:val="00730B63"/>
    <w:rsid w:val="00732282"/>
    <w:rsid w:val="0073240F"/>
    <w:rsid w:val="00732EB3"/>
    <w:rsid w:val="00733D94"/>
    <w:rsid w:val="007351EB"/>
    <w:rsid w:val="0073593A"/>
    <w:rsid w:val="007361A0"/>
    <w:rsid w:val="0073677D"/>
    <w:rsid w:val="00736CF5"/>
    <w:rsid w:val="00737AFF"/>
    <w:rsid w:val="00740EB3"/>
    <w:rsid w:val="007416F8"/>
    <w:rsid w:val="0074198B"/>
    <w:rsid w:val="00741D91"/>
    <w:rsid w:val="00742569"/>
    <w:rsid w:val="00742F84"/>
    <w:rsid w:val="007435D5"/>
    <w:rsid w:val="00743653"/>
    <w:rsid w:val="007436C2"/>
    <w:rsid w:val="0074393C"/>
    <w:rsid w:val="00744A33"/>
    <w:rsid w:val="007510F6"/>
    <w:rsid w:val="00752F27"/>
    <w:rsid w:val="00753510"/>
    <w:rsid w:val="007556B8"/>
    <w:rsid w:val="007558CC"/>
    <w:rsid w:val="00755A76"/>
    <w:rsid w:val="007562AE"/>
    <w:rsid w:val="00756327"/>
    <w:rsid w:val="0075771B"/>
    <w:rsid w:val="00757CE8"/>
    <w:rsid w:val="00762A57"/>
    <w:rsid w:val="00763B19"/>
    <w:rsid w:val="00763E90"/>
    <w:rsid w:val="0076559C"/>
    <w:rsid w:val="007717D8"/>
    <w:rsid w:val="00772474"/>
    <w:rsid w:val="0077302C"/>
    <w:rsid w:val="007736B8"/>
    <w:rsid w:val="0077373A"/>
    <w:rsid w:val="00773EEB"/>
    <w:rsid w:val="0077585A"/>
    <w:rsid w:val="007759BC"/>
    <w:rsid w:val="007769B3"/>
    <w:rsid w:val="007775BD"/>
    <w:rsid w:val="00777FB0"/>
    <w:rsid w:val="00780589"/>
    <w:rsid w:val="00780A15"/>
    <w:rsid w:val="00780C6A"/>
    <w:rsid w:val="00785483"/>
    <w:rsid w:val="00785D76"/>
    <w:rsid w:val="00786E0C"/>
    <w:rsid w:val="0079007B"/>
    <w:rsid w:val="007902F5"/>
    <w:rsid w:val="00794905"/>
    <w:rsid w:val="00794C47"/>
    <w:rsid w:val="0079504C"/>
    <w:rsid w:val="0079593F"/>
    <w:rsid w:val="007961B3"/>
    <w:rsid w:val="00797259"/>
    <w:rsid w:val="00797680"/>
    <w:rsid w:val="007A0B9F"/>
    <w:rsid w:val="007A0C5E"/>
    <w:rsid w:val="007A300A"/>
    <w:rsid w:val="007A43A2"/>
    <w:rsid w:val="007A54E8"/>
    <w:rsid w:val="007A553A"/>
    <w:rsid w:val="007A767F"/>
    <w:rsid w:val="007A7D50"/>
    <w:rsid w:val="007B2B4A"/>
    <w:rsid w:val="007B4393"/>
    <w:rsid w:val="007C0452"/>
    <w:rsid w:val="007C10D9"/>
    <w:rsid w:val="007C15A3"/>
    <w:rsid w:val="007C244A"/>
    <w:rsid w:val="007C2535"/>
    <w:rsid w:val="007C2EBA"/>
    <w:rsid w:val="007C36BF"/>
    <w:rsid w:val="007C399E"/>
    <w:rsid w:val="007C3FAD"/>
    <w:rsid w:val="007C53C0"/>
    <w:rsid w:val="007C7FBE"/>
    <w:rsid w:val="007D3C87"/>
    <w:rsid w:val="007D45C2"/>
    <w:rsid w:val="007D515D"/>
    <w:rsid w:val="007D6007"/>
    <w:rsid w:val="007E0924"/>
    <w:rsid w:val="007E0FC9"/>
    <w:rsid w:val="007E1401"/>
    <w:rsid w:val="007E2E0E"/>
    <w:rsid w:val="007E43E2"/>
    <w:rsid w:val="007E512E"/>
    <w:rsid w:val="007E6771"/>
    <w:rsid w:val="007E743A"/>
    <w:rsid w:val="007F11D7"/>
    <w:rsid w:val="007F1BAB"/>
    <w:rsid w:val="007F1FDE"/>
    <w:rsid w:val="007F2199"/>
    <w:rsid w:val="007F2DDA"/>
    <w:rsid w:val="007F43E3"/>
    <w:rsid w:val="007F4B70"/>
    <w:rsid w:val="007F4BD1"/>
    <w:rsid w:val="007F4C13"/>
    <w:rsid w:val="007F4F75"/>
    <w:rsid w:val="007F571B"/>
    <w:rsid w:val="007F57B2"/>
    <w:rsid w:val="007F6D4B"/>
    <w:rsid w:val="00800303"/>
    <w:rsid w:val="00802671"/>
    <w:rsid w:val="008027F0"/>
    <w:rsid w:val="008042F3"/>
    <w:rsid w:val="00804E30"/>
    <w:rsid w:val="00805130"/>
    <w:rsid w:val="00805571"/>
    <w:rsid w:val="0080578A"/>
    <w:rsid w:val="00805E64"/>
    <w:rsid w:val="008061D8"/>
    <w:rsid w:val="00806A7A"/>
    <w:rsid w:val="0080766F"/>
    <w:rsid w:val="008102F6"/>
    <w:rsid w:val="008106FD"/>
    <w:rsid w:val="00811785"/>
    <w:rsid w:val="008124B2"/>
    <w:rsid w:val="00813756"/>
    <w:rsid w:val="00815057"/>
    <w:rsid w:val="00815588"/>
    <w:rsid w:val="008159FF"/>
    <w:rsid w:val="00815F46"/>
    <w:rsid w:val="008173AB"/>
    <w:rsid w:val="00817FBC"/>
    <w:rsid w:val="00820918"/>
    <w:rsid w:val="0082115F"/>
    <w:rsid w:val="00821175"/>
    <w:rsid w:val="00821F64"/>
    <w:rsid w:val="008226CB"/>
    <w:rsid w:val="00823F5C"/>
    <w:rsid w:val="00823FAD"/>
    <w:rsid w:val="008244DA"/>
    <w:rsid w:val="008246A0"/>
    <w:rsid w:val="00824F52"/>
    <w:rsid w:val="008278D8"/>
    <w:rsid w:val="00827B27"/>
    <w:rsid w:val="008306B5"/>
    <w:rsid w:val="00830706"/>
    <w:rsid w:val="00830976"/>
    <w:rsid w:val="0083116C"/>
    <w:rsid w:val="008312F0"/>
    <w:rsid w:val="00831CB9"/>
    <w:rsid w:val="00832205"/>
    <w:rsid w:val="008335E0"/>
    <w:rsid w:val="0083471B"/>
    <w:rsid w:val="008361FF"/>
    <w:rsid w:val="00836619"/>
    <w:rsid w:val="00840C25"/>
    <w:rsid w:val="00841067"/>
    <w:rsid w:val="00841C40"/>
    <w:rsid w:val="00841E78"/>
    <w:rsid w:val="00842432"/>
    <w:rsid w:val="00843EA7"/>
    <w:rsid w:val="008464D0"/>
    <w:rsid w:val="00847B68"/>
    <w:rsid w:val="00850FEB"/>
    <w:rsid w:val="008519FC"/>
    <w:rsid w:val="0085271F"/>
    <w:rsid w:val="00852A9E"/>
    <w:rsid w:val="00853311"/>
    <w:rsid w:val="008542EA"/>
    <w:rsid w:val="00855337"/>
    <w:rsid w:val="0085641F"/>
    <w:rsid w:val="00857B29"/>
    <w:rsid w:val="008600C0"/>
    <w:rsid w:val="00860489"/>
    <w:rsid w:val="00862336"/>
    <w:rsid w:val="00862421"/>
    <w:rsid w:val="00863156"/>
    <w:rsid w:val="0086316A"/>
    <w:rsid w:val="00863E7C"/>
    <w:rsid w:val="00865799"/>
    <w:rsid w:val="008668E3"/>
    <w:rsid w:val="00866B63"/>
    <w:rsid w:val="00871312"/>
    <w:rsid w:val="00873321"/>
    <w:rsid w:val="00875FDF"/>
    <w:rsid w:val="0087654A"/>
    <w:rsid w:val="00876BF0"/>
    <w:rsid w:val="008807B4"/>
    <w:rsid w:val="00881D17"/>
    <w:rsid w:val="00883279"/>
    <w:rsid w:val="00883BEB"/>
    <w:rsid w:val="008841A4"/>
    <w:rsid w:val="00886F42"/>
    <w:rsid w:val="00887AA5"/>
    <w:rsid w:val="00890317"/>
    <w:rsid w:val="0089058F"/>
    <w:rsid w:val="00890791"/>
    <w:rsid w:val="008933C5"/>
    <w:rsid w:val="00896B26"/>
    <w:rsid w:val="00896C84"/>
    <w:rsid w:val="008A186B"/>
    <w:rsid w:val="008A1BA2"/>
    <w:rsid w:val="008A1CCE"/>
    <w:rsid w:val="008A23D6"/>
    <w:rsid w:val="008A2AA8"/>
    <w:rsid w:val="008A3C91"/>
    <w:rsid w:val="008A42D0"/>
    <w:rsid w:val="008A43EF"/>
    <w:rsid w:val="008A4BAF"/>
    <w:rsid w:val="008A538B"/>
    <w:rsid w:val="008A5E9D"/>
    <w:rsid w:val="008A65BB"/>
    <w:rsid w:val="008A7ADE"/>
    <w:rsid w:val="008B0584"/>
    <w:rsid w:val="008B178B"/>
    <w:rsid w:val="008B2737"/>
    <w:rsid w:val="008B2DD2"/>
    <w:rsid w:val="008B3003"/>
    <w:rsid w:val="008B37C3"/>
    <w:rsid w:val="008B3C22"/>
    <w:rsid w:val="008B5DF4"/>
    <w:rsid w:val="008B7DA5"/>
    <w:rsid w:val="008C0120"/>
    <w:rsid w:val="008C12F3"/>
    <w:rsid w:val="008C1709"/>
    <w:rsid w:val="008C1924"/>
    <w:rsid w:val="008C2675"/>
    <w:rsid w:val="008C33A6"/>
    <w:rsid w:val="008C4119"/>
    <w:rsid w:val="008C7B7D"/>
    <w:rsid w:val="008D0132"/>
    <w:rsid w:val="008D0F1A"/>
    <w:rsid w:val="008D149C"/>
    <w:rsid w:val="008D1D3F"/>
    <w:rsid w:val="008D3E7B"/>
    <w:rsid w:val="008D47C2"/>
    <w:rsid w:val="008D591C"/>
    <w:rsid w:val="008D5BB3"/>
    <w:rsid w:val="008D7DC7"/>
    <w:rsid w:val="008E055C"/>
    <w:rsid w:val="008E0E6F"/>
    <w:rsid w:val="008E1A24"/>
    <w:rsid w:val="008E2E74"/>
    <w:rsid w:val="008E315B"/>
    <w:rsid w:val="008E3C26"/>
    <w:rsid w:val="008E4DFE"/>
    <w:rsid w:val="008E5AAA"/>
    <w:rsid w:val="008E754A"/>
    <w:rsid w:val="008F2BCD"/>
    <w:rsid w:val="008F2C70"/>
    <w:rsid w:val="008F402C"/>
    <w:rsid w:val="008F4605"/>
    <w:rsid w:val="008F6CA2"/>
    <w:rsid w:val="008F7EB4"/>
    <w:rsid w:val="008F7FC3"/>
    <w:rsid w:val="00902CAE"/>
    <w:rsid w:val="00903931"/>
    <w:rsid w:val="00904433"/>
    <w:rsid w:val="009048EC"/>
    <w:rsid w:val="00904D2B"/>
    <w:rsid w:val="009061D6"/>
    <w:rsid w:val="00906BF2"/>
    <w:rsid w:val="00907E65"/>
    <w:rsid w:val="0091052F"/>
    <w:rsid w:val="00910FDB"/>
    <w:rsid w:val="00911965"/>
    <w:rsid w:val="00912B7C"/>
    <w:rsid w:val="00912DD5"/>
    <w:rsid w:val="00913D31"/>
    <w:rsid w:val="00913D84"/>
    <w:rsid w:val="00916399"/>
    <w:rsid w:val="009175B3"/>
    <w:rsid w:val="00917B7D"/>
    <w:rsid w:val="009205C7"/>
    <w:rsid w:val="00920985"/>
    <w:rsid w:val="0092199B"/>
    <w:rsid w:val="00921E7B"/>
    <w:rsid w:val="0092278F"/>
    <w:rsid w:val="00922E22"/>
    <w:rsid w:val="00924423"/>
    <w:rsid w:val="00924964"/>
    <w:rsid w:val="009250C8"/>
    <w:rsid w:val="00925D2B"/>
    <w:rsid w:val="0092626C"/>
    <w:rsid w:val="00927A5E"/>
    <w:rsid w:val="00931A3F"/>
    <w:rsid w:val="00932F9F"/>
    <w:rsid w:val="009347DB"/>
    <w:rsid w:val="00934CDC"/>
    <w:rsid w:val="00934DEC"/>
    <w:rsid w:val="00935DB1"/>
    <w:rsid w:val="00937BA1"/>
    <w:rsid w:val="00940A2E"/>
    <w:rsid w:val="00945A33"/>
    <w:rsid w:val="00946861"/>
    <w:rsid w:val="00947557"/>
    <w:rsid w:val="00951550"/>
    <w:rsid w:val="00951652"/>
    <w:rsid w:val="009521D4"/>
    <w:rsid w:val="009528AB"/>
    <w:rsid w:val="00952EC2"/>
    <w:rsid w:val="0095321D"/>
    <w:rsid w:val="0095334B"/>
    <w:rsid w:val="009558FC"/>
    <w:rsid w:val="00960DEC"/>
    <w:rsid w:val="0096237C"/>
    <w:rsid w:val="00962865"/>
    <w:rsid w:val="00964873"/>
    <w:rsid w:val="00966F7A"/>
    <w:rsid w:val="009706C9"/>
    <w:rsid w:val="009732D2"/>
    <w:rsid w:val="009739FE"/>
    <w:rsid w:val="00975246"/>
    <w:rsid w:val="009753E5"/>
    <w:rsid w:val="009754A8"/>
    <w:rsid w:val="0097574E"/>
    <w:rsid w:val="009808DD"/>
    <w:rsid w:val="00980B91"/>
    <w:rsid w:val="00982571"/>
    <w:rsid w:val="0098379E"/>
    <w:rsid w:val="00984231"/>
    <w:rsid w:val="0098428E"/>
    <w:rsid w:val="00984CF4"/>
    <w:rsid w:val="00985ECC"/>
    <w:rsid w:val="00987866"/>
    <w:rsid w:val="009915B8"/>
    <w:rsid w:val="00991CEE"/>
    <w:rsid w:val="00993E4E"/>
    <w:rsid w:val="00994918"/>
    <w:rsid w:val="00995A58"/>
    <w:rsid w:val="00995BCE"/>
    <w:rsid w:val="009963A5"/>
    <w:rsid w:val="00996F14"/>
    <w:rsid w:val="00997520"/>
    <w:rsid w:val="009978C3"/>
    <w:rsid w:val="009A2C43"/>
    <w:rsid w:val="009A408E"/>
    <w:rsid w:val="009A4852"/>
    <w:rsid w:val="009A54DF"/>
    <w:rsid w:val="009A6988"/>
    <w:rsid w:val="009A69FD"/>
    <w:rsid w:val="009A70C2"/>
    <w:rsid w:val="009A7864"/>
    <w:rsid w:val="009A7DB2"/>
    <w:rsid w:val="009B03A4"/>
    <w:rsid w:val="009B095E"/>
    <w:rsid w:val="009B1A9F"/>
    <w:rsid w:val="009B21C1"/>
    <w:rsid w:val="009B2264"/>
    <w:rsid w:val="009B450B"/>
    <w:rsid w:val="009B4772"/>
    <w:rsid w:val="009B4C94"/>
    <w:rsid w:val="009C0DEC"/>
    <w:rsid w:val="009C0F80"/>
    <w:rsid w:val="009C1C13"/>
    <w:rsid w:val="009C3DAC"/>
    <w:rsid w:val="009C4B2F"/>
    <w:rsid w:val="009C4E49"/>
    <w:rsid w:val="009C5B5C"/>
    <w:rsid w:val="009C61D4"/>
    <w:rsid w:val="009C6B3E"/>
    <w:rsid w:val="009D0464"/>
    <w:rsid w:val="009D0B56"/>
    <w:rsid w:val="009D16CD"/>
    <w:rsid w:val="009D2601"/>
    <w:rsid w:val="009D26C5"/>
    <w:rsid w:val="009D43AD"/>
    <w:rsid w:val="009D4D95"/>
    <w:rsid w:val="009D56E6"/>
    <w:rsid w:val="009D6195"/>
    <w:rsid w:val="009D6C8D"/>
    <w:rsid w:val="009D7035"/>
    <w:rsid w:val="009D7200"/>
    <w:rsid w:val="009D72F3"/>
    <w:rsid w:val="009D7AD3"/>
    <w:rsid w:val="009D7CF5"/>
    <w:rsid w:val="009E06C8"/>
    <w:rsid w:val="009E0C30"/>
    <w:rsid w:val="009E1C8D"/>
    <w:rsid w:val="009E20CB"/>
    <w:rsid w:val="009E2A86"/>
    <w:rsid w:val="009E2E85"/>
    <w:rsid w:val="009E32BB"/>
    <w:rsid w:val="009E4D90"/>
    <w:rsid w:val="009E5873"/>
    <w:rsid w:val="009E6280"/>
    <w:rsid w:val="009E65E9"/>
    <w:rsid w:val="009F17DE"/>
    <w:rsid w:val="009F2DFC"/>
    <w:rsid w:val="009F3780"/>
    <w:rsid w:val="009F3D5B"/>
    <w:rsid w:val="009F406F"/>
    <w:rsid w:val="009F49AC"/>
    <w:rsid w:val="009F4AE9"/>
    <w:rsid w:val="009F52EF"/>
    <w:rsid w:val="009F5F1D"/>
    <w:rsid w:val="009F6525"/>
    <w:rsid w:val="009F7257"/>
    <w:rsid w:val="009F7513"/>
    <w:rsid w:val="00A01406"/>
    <w:rsid w:val="00A020EF"/>
    <w:rsid w:val="00A024EB"/>
    <w:rsid w:val="00A02862"/>
    <w:rsid w:val="00A0311A"/>
    <w:rsid w:val="00A035E1"/>
    <w:rsid w:val="00A03CAE"/>
    <w:rsid w:val="00A0418B"/>
    <w:rsid w:val="00A073C2"/>
    <w:rsid w:val="00A0799E"/>
    <w:rsid w:val="00A10001"/>
    <w:rsid w:val="00A11AE5"/>
    <w:rsid w:val="00A1384E"/>
    <w:rsid w:val="00A14781"/>
    <w:rsid w:val="00A14C5E"/>
    <w:rsid w:val="00A15435"/>
    <w:rsid w:val="00A164B0"/>
    <w:rsid w:val="00A17BFE"/>
    <w:rsid w:val="00A17E39"/>
    <w:rsid w:val="00A2313C"/>
    <w:rsid w:val="00A2333B"/>
    <w:rsid w:val="00A23E4C"/>
    <w:rsid w:val="00A24123"/>
    <w:rsid w:val="00A2532C"/>
    <w:rsid w:val="00A25E8F"/>
    <w:rsid w:val="00A26B3A"/>
    <w:rsid w:val="00A30707"/>
    <w:rsid w:val="00A3192B"/>
    <w:rsid w:val="00A3373A"/>
    <w:rsid w:val="00A3477F"/>
    <w:rsid w:val="00A35625"/>
    <w:rsid w:val="00A359C8"/>
    <w:rsid w:val="00A36C2D"/>
    <w:rsid w:val="00A37793"/>
    <w:rsid w:val="00A37A96"/>
    <w:rsid w:val="00A400A0"/>
    <w:rsid w:val="00A40FBB"/>
    <w:rsid w:val="00A42B14"/>
    <w:rsid w:val="00A4385B"/>
    <w:rsid w:val="00A4431F"/>
    <w:rsid w:val="00A449AA"/>
    <w:rsid w:val="00A44F74"/>
    <w:rsid w:val="00A450E4"/>
    <w:rsid w:val="00A45264"/>
    <w:rsid w:val="00A45C79"/>
    <w:rsid w:val="00A45C7E"/>
    <w:rsid w:val="00A466D2"/>
    <w:rsid w:val="00A47E17"/>
    <w:rsid w:val="00A50574"/>
    <w:rsid w:val="00A526F0"/>
    <w:rsid w:val="00A532ED"/>
    <w:rsid w:val="00A53330"/>
    <w:rsid w:val="00A5578A"/>
    <w:rsid w:val="00A5605B"/>
    <w:rsid w:val="00A57DFF"/>
    <w:rsid w:val="00A60379"/>
    <w:rsid w:val="00A60D84"/>
    <w:rsid w:val="00A61578"/>
    <w:rsid w:val="00A61931"/>
    <w:rsid w:val="00A64BFD"/>
    <w:rsid w:val="00A721FC"/>
    <w:rsid w:val="00A72A4F"/>
    <w:rsid w:val="00A72FCC"/>
    <w:rsid w:val="00A73030"/>
    <w:rsid w:val="00A736B3"/>
    <w:rsid w:val="00A77BB2"/>
    <w:rsid w:val="00A80555"/>
    <w:rsid w:val="00A82526"/>
    <w:rsid w:val="00A83341"/>
    <w:rsid w:val="00A837DB"/>
    <w:rsid w:val="00A838EE"/>
    <w:rsid w:val="00A844E2"/>
    <w:rsid w:val="00A845E0"/>
    <w:rsid w:val="00A84FED"/>
    <w:rsid w:val="00A854BB"/>
    <w:rsid w:val="00A873E8"/>
    <w:rsid w:val="00A906CA"/>
    <w:rsid w:val="00A9099F"/>
    <w:rsid w:val="00A90F75"/>
    <w:rsid w:val="00A91513"/>
    <w:rsid w:val="00A91C25"/>
    <w:rsid w:val="00A97349"/>
    <w:rsid w:val="00A9769E"/>
    <w:rsid w:val="00A97B36"/>
    <w:rsid w:val="00AA1C32"/>
    <w:rsid w:val="00AA231C"/>
    <w:rsid w:val="00AA301F"/>
    <w:rsid w:val="00AA440B"/>
    <w:rsid w:val="00AA5403"/>
    <w:rsid w:val="00AA582D"/>
    <w:rsid w:val="00AA5E89"/>
    <w:rsid w:val="00AA6A8F"/>
    <w:rsid w:val="00AA6DE8"/>
    <w:rsid w:val="00AA7349"/>
    <w:rsid w:val="00AB0B95"/>
    <w:rsid w:val="00AB0C5D"/>
    <w:rsid w:val="00AB44A5"/>
    <w:rsid w:val="00AB495D"/>
    <w:rsid w:val="00AB5A92"/>
    <w:rsid w:val="00AC1463"/>
    <w:rsid w:val="00AC2648"/>
    <w:rsid w:val="00AC48C0"/>
    <w:rsid w:val="00AC4D9A"/>
    <w:rsid w:val="00AC5EA1"/>
    <w:rsid w:val="00AC6D3F"/>
    <w:rsid w:val="00AD13E4"/>
    <w:rsid w:val="00AD3352"/>
    <w:rsid w:val="00AD4976"/>
    <w:rsid w:val="00AD4C33"/>
    <w:rsid w:val="00AD4FB3"/>
    <w:rsid w:val="00AD5447"/>
    <w:rsid w:val="00AD55E4"/>
    <w:rsid w:val="00AD6083"/>
    <w:rsid w:val="00AD6295"/>
    <w:rsid w:val="00AD6AB8"/>
    <w:rsid w:val="00AD7153"/>
    <w:rsid w:val="00AD7350"/>
    <w:rsid w:val="00AD744C"/>
    <w:rsid w:val="00AE00FF"/>
    <w:rsid w:val="00AE1343"/>
    <w:rsid w:val="00AE1CEF"/>
    <w:rsid w:val="00AE4137"/>
    <w:rsid w:val="00AE44FB"/>
    <w:rsid w:val="00AE6BF2"/>
    <w:rsid w:val="00AE78FA"/>
    <w:rsid w:val="00AF0D0F"/>
    <w:rsid w:val="00AF3C10"/>
    <w:rsid w:val="00AF4044"/>
    <w:rsid w:val="00AF494B"/>
    <w:rsid w:val="00AF4B11"/>
    <w:rsid w:val="00AF4F27"/>
    <w:rsid w:val="00AF5B73"/>
    <w:rsid w:val="00B006BE"/>
    <w:rsid w:val="00B011BB"/>
    <w:rsid w:val="00B01CEE"/>
    <w:rsid w:val="00B02DE5"/>
    <w:rsid w:val="00B03C61"/>
    <w:rsid w:val="00B03F37"/>
    <w:rsid w:val="00B04788"/>
    <w:rsid w:val="00B04D28"/>
    <w:rsid w:val="00B05D38"/>
    <w:rsid w:val="00B10DC6"/>
    <w:rsid w:val="00B11525"/>
    <w:rsid w:val="00B125D6"/>
    <w:rsid w:val="00B12AEF"/>
    <w:rsid w:val="00B13FC3"/>
    <w:rsid w:val="00B14C5F"/>
    <w:rsid w:val="00B15934"/>
    <w:rsid w:val="00B1596E"/>
    <w:rsid w:val="00B17806"/>
    <w:rsid w:val="00B17BCC"/>
    <w:rsid w:val="00B20C72"/>
    <w:rsid w:val="00B23A3A"/>
    <w:rsid w:val="00B243FC"/>
    <w:rsid w:val="00B24BF8"/>
    <w:rsid w:val="00B25751"/>
    <w:rsid w:val="00B262F2"/>
    <w:rsid w:val="00B266C7"/>
    <w:rsid w:val="00B2689D"/>
    <w:rsid w:val="00B26EFF"/>
    <w:rsid w:val="00B27D07"/>
    <w:rsid w:val="00B30689"/>
    <w:rsid w:val="00B30C15"/>
    <w:rsid w:val="00B31AA4"/>
    <w:rsid w:val="00B320BE"/>
    <w:rsid w:val="00B3316F"/>
    <w:rsid w:val="00B3360D"/>
    <w:rsid w:val="00B343E0"/>
    <w:rsid w:val="00B35C4F"/>
    <w:rsid w:val="00B41069"/>
    <w:rsid w:val="00B422B3"/>
    <w:rsid w:val="00B429EB"/>
    <w:rsid w:val="00B43DA7"/>
    <w:rsid w:val="00B4437A"/>
    <w:rsid w:val="00B44F8A"/>
    <w:rsid w:val="00B45E71"/>
    <w:rsid w:val="00B45FC5"/>
    <w:rsid w:val="00B46313"/>
    <w:rsid w:val="00B47733"/>
    <w:rsid w:val="00B50CB9"/>
    <w:rsid w:val="00B53051"/>
    <w:rsid w:val="00B53734"/>
    <w:rsid w:val="00B5381B"/>
    <w:rsid w:val="00B57BEA"/>
    <w:rsid w:val="00B57E07"/>
    <w:rsid w:val="00B61990"/>
    <w:rsid w:val="00B61C4D"/>
    <w:rsid w:val="00B628E6"/>
    <w:rsid w:val="00B63387"/>
    <w:rsid w:val="00B651C4"/>
    <w:rsid w:val="00B655F6"/>
    <w:rsid w:val="00B67848"/>
    <w:rsid w:val="00B67A93"/>
    <w:rsid w:val="00B703AD"/>
    <w:rsid w:val="00B703F9"/>
    <w:rsid w:val="00B705E3"/>
    <w:rsid w:val="00B72298"/>
    <w:rsid w:val="00B72A55"/>
    <w:rsid w:val="00B73612"/>
    <w:rsid w:val="00B747BF"/>
    <w:rsid w:val="00B7559E"/>
    <w:rsid w:val="00B760E1"/>
    <w:rsid w:val="00B7616E"/>
    <w:rsid w:val="00B804C2"/>
    <w:rsid w:val="00B80730"/>
    <w:rsid w:val="00B81761"/>
    <w:rsid w:val="00B82685"/>
    <w:rsid w:val="00B83A3C"/>
    <w:rsid w:val="00B83E81"/>
    <w:rsid w:val="00B84B70"/>
    <w:rsid w:val="00B864DD"/>
    <w:rsid w:val="00B87264"/>
    <w:rsid w:val="00B873FA"/>
    <w:rsid w:val="00B87A7C"/>
    <w:rsid w:val="00B87B33"/>
    <w:rsid w:val="00B90D86"/>
    <w:rsid w:val="00B91121"/>
    <w:rsid w:val="00B918DB"/>
    <w:rsid w:val="00B91FE2"/>
    <w:rsid w:val="00B928DB"/>
    <w:rsid w:val="00B934A4"/>
    <w:rsid w:val="00B93562"/>
    <w:rsid w:val="00B935D3"/>
    <w:rsid w:val="00B93728"/>
    <w:rsid w:val="00B938D0"/>
    <w:rsid w:val="00B949D6"/>
    <w:rsid w:val="00B95BD9"/>
    <w:rsid w:val="00B95D14"/>
    <w:rsid w:val="00B972E0"/>
    <w:rsid w:val="00BA074D"/>
    <w:rsid w:val="00BA07EF"/>
    <w:rsid w:val="00BA1FD1"/>
    <w:rsid w:val="00BA2F77"/>
    <w:rsid w:val="00BA4D4C"/>
    <w:rsid w:val="00BA6BC7"/>
    <w:rsid w:val="00BB0CCD"/>
    <w:rsid w:val="00BB0E01"/>
    <w:rsid w:val="00BB0FAF"/>
    <w:rsid w:val="00BB1638"/>
    <w:rsid w:val="00BB198B"/>
    <w:rsid w:val="00BB252D"/>
    <w:rsid w:val="00BB43A4"/>
    <w:rsid w:val="00BB5983"/>
    <w:rsid w:val="00BB7A3A"/>
    <w:rsid w:val="00BC5365"/>
    <w:rsid w:val="00BC6551"/>
    <w:rsid w:val="00BC6D47"/>
    <w:rsid w:val="00BC6E90"/>
    <w:rsid w:val="00BC76A1"/>
    <w:rsid w:val="00BC7BDC"/>
    <w:rsid w:val="00BD07CE"/>
    <w:rsid w:val="00BD0E14"/>
    <w:rsid w:val="00BD2556"/>
    <w:rsid w:val="00BD3506"/>
    <w:rsid w:val="00BD740A"/>
    <w:rsid w:val="00BD7C05"/>
    <w:rsid w:val="00BE103D"/>
    <w:rsid w:val="00BE15A0"/>
    <w:rsid w:val="00BE1CAA"/>
    <w:rsid w:val="00BE2C83"/>
    <w:rsid w:val="00BE3437"/>
    <w:rsid w:val="00BE385A"/>
    <w:rsid w:val="00BE3BF3"/>
    <w:rsid w:val="00BE6023"/>
    <w:rsid w:val="00BE6C7E"/>
    <w:rsid w:val="00BF25B2"/>
    <w:rsid w:val="00BF3502"/>
    <w:rsid w:val="00BF3835"/>
    <w:rsid w:val="00BF3D65"/>
    <w:rsid w:val="00BF5F80"/>
    <w:rsid w:val="00BF6474"/>
    <w:rsid w:val="00C00331"/>
    <w:rsid w:val="00C03598"/>
    <w:rsid w:val="00C03926"/>
    <w:rsid w:val="00C03DFD"/>
    <w:rsid w:val="00C0463F"/>
    <w:rsid w:val="00C04B2F"/>
    <w:rsid w:val="00C06585"/>
    <w:rsid w:val="00C0668B"/>
    <w:rsid w:val="00C06C2C"/>
    <w:rsid w:val="00C06FDF"/>
    <w:rsid w:val="00C111A9"/>
    <w:rsid w:val="00C1166F"/>
    <w:rsid w:val="00C14571"/>
    <w:rsid w:val="00C1468F"/>
    <w:rsid w:val="00C149DD"/>
    <w:rsid w:val="00C14FF0"/>
    <w:rsid w:val="00C15251"/>
    <w:rsid w:val="00C15437"/>
    <w:rsid w:val="00C16089"/>
    <w:rsid w:val="00C16AAA"/>
    <w:rsid w:val="00C2196F"/>
    <w:rsid w:val="00C21C37"/>
    <w:rsid w:val="00C22870"/>
    <w:rsid w:val="00C25551"/>
    <w:rsid w:val="00C264EE"/>
    <w:rsid w:val="00C2682F"/>
    <w:rsid w:val="00C30FCD"/>
    <w:rsid w:val="00C3104A"/>
    <w:rsid w:val="00C3190A"/>
    <w:rsid w:val="00C31A9B"/>
    <w:rsid w:val="00C3573E"/>
    <w:rsid w:val="00C358BC"/>
    <w:rsid w:val="00C35A7E"/>
    <w:rsid w:val="00C364E8"/>
    <w:rsid w:val="00C3682D"/>
    <w:rsid w:val="00C373E5"/>
    <w:rsid w:val="00C4108C"/>
    <w:rsid w:val="00C423A7"/>
    <w:rsid w:val="00C42DF9"/>
    <w:rsid w:val="00C469B9"/>
    <w:rsid w:val="00C46D3E"/>
    <w:rsid w:val="00C531EC"/>
    <w:rsid w:val="00C537DF"/>
    <w:rsid w:val="00C5629D"/>
    <w:rsid w:val="00C61B6A"/>
    <w:rsid w:val="00C61CDC"/>
    <w:rsid w:val="00C62BC2"/>
    <w:rsid w:val="00C63998"/>
    <w:rsid w:val="00C64C54"/>
    <w:rsid w:val="00C654D5"/>
    <w:rsid w:val="00C65FDF"/>
    <w:rsid w:val="00C673C5"/>
    <w:rsid w:val="00C71E1D"/>
    <w:rsid w:val="00C73385"/>
    <w:rsid w:val="00C740E8"/>
    <w:rsid w:val="00C77128"/>
    <w:rsid w:val="00C7779C"/>
    <w:rsid w:val="00C77E00"/>
    <w:rsid w:val="00C80AD8"/>
    <w:rsid w:val="00C8601F"/>
    <w:rsid w:val="00C87005"/>
    <w:rsid w:val="00C8723D"/>
    <w:rsid w:val="00C872DF"/>
    <w:rsid w:val="00C87524"/>
    <w:rsid w:val="00C92CE1"/>
    <w:rsid w:val="00C92EC0"/>
    <w:rsid w:val="00C92FE3"/>
    <w:rsid w:val="00C93094"/>
    <w:rsid w:val="00C93098"/>
    <w:rsid w:val="00C93449"/>
    <w:rsid w:val="00C9584F"/>
    <w:rsid w:val="00CA0478"/>
    <w:rsid w:val="00CA21FF"/>
    <w:rsid w:val="00CA3B6A"/>
    <w:rsid w:val="00CA3C9D"/>
    <w:rsid w:val="00CA5E10"/>
    <w:rsid w:val="00CB05CB"/>
    <w:rsid w:val="00CB114B"/>
    <w:rsid w:val="00CB13E1"/>
    <w:rsid w:val="00CB21D3"/>
    <w:rsid w:val="00CB2559"/>
    <w:rsid w:val="00CB2EAB"/>
    <w:rsid w:val="00CB3981"/>
    <w:rsid w:val="00CB45F6"/>
    <w:rsid w:val="00CB505D"/>
    <w:rsid w:val="00CB686A"/>
    <w:rsid w:val="00CB7272"/>
    <w:rsid w:val="00CC04C8"/>
    <w:rsid w:val="00CC08B2"/>
    <w:rsid w:val="00CC16F1"/>
    <w:rsid w:val="00CC19A5"/>
    <w:rsid w:val="00CC213C"/>
    <w:rsid w:val="00CC38CB"/>
    <w:rsid w:val="00CC3DCF"/>
    <w:rsid w:val="00CC3EAB"/>
    <w:rsid w:val="00CC486F"/>
    <w:rsid w:val="00CC4871"/>
    <w:rsid w:val="00CC59EC"/>
    <w:rsid w:val="00CC7B21"/>
    <w:rsid w:val="00CC7CA5"/>
    <w:rsid w:val="00CD0CD4"/>
    <w:rsid w:val="00CD1AD8"/>
    <w:rsid w:val="00CD1FDF"/>
    <w:rsid w:val="00CD287F"/>
    <w:rsid w:val="00CD2BBD"/>
    <w:rsid w:val="00CD525B"/>
    <w:rsid w:val="00CD5484"/>
    <w:rsid w:val="00CD5CCC"/>
    <w:rsid w:val="00CD645F"/>
    <w:rsid w:val="00CD651E"/>
    <w:rsid w:val="00CD77C7"/>
    <w:rsid w:val="00CE003E"/>
    <w:rsid w:val="00CE06B5"/>
    <w:rsid w:val="00CE3F8D"/>
    <w:rsid w:val="00CE4143"/>
    <w:rsid w:val="00CE5228"/>
    <w:rsid w:val="00CE58DA"/>
    <w:rsid w:val="00CE6637"/>
    <w:rsid w:val="00CF0E18"/>
    <w:rsid w:val="00CF1080"/>
    <w:rsid w:val="00CF1936"/>
    <w:rsid w:val="00CF3D31"/>
    <w:rsid w:val="00CF484D"/>
    <w:rsid w:val="00CF5736"/>
    <w:rsid w:val="00CF5DE9"/>
    <w:rsid w:val="00CF645A"/>
    <w:rsid w:val="00CF7277"/>
    <w:rsid w:val="00D006C6"/>
    <w:rsid w:val="00D01472"/>
    <w:rsid w:val="00D01FC6"/>
    <w:rsid w:val="00D02162"/>
    <w:rsid w:val="00D028D2"/>
    <w:rsid w:val="00D06185"/>
    <w:rsid w:val="00D066AA"/>
    <w:rsid w:val="00D0671E"/>
    <w:rsid w:val="00D06B2E"/>
    <w:rsid w:val="00D06C54"/>
    <w:rsid w:val="00D07F45"/>
    <w:rsid w:val="00D1041D"/>
    <w:rsid w:val="00D12B01"/>
    <w:rsid w:val="00D130C6"/>
    <w:rsid w:val="00D13E0B"/>
    <w:rsid w:val="00D1635F"/>
    <w:rsid w:val="00D17C9E"/>
    <w:rsid w:val="00D2107F"/>
    <w:rsid w:val="00D226D7"/>
    <w:rsid w:val="00D2303D"/>
    <w:rsid w:val="00D2347D"/>
    <w:rsid w:val="00D25937"/>
    <w:rsid w:val="00D25DD0"/>
    <w:rsid w:val="00D263E6"/>
    <w:rsid w:val="00D27B00"/>
    <w:rsid w:val="00D307EC"/>
    <w:rsid w:val="00D315F0"/>
    <w:rsid w:val="00D33D97"/>
    <w:rsid w:val="00D375C3"/>
    <w:rsid w:val="00D37FB3"/>
    <w:rsid w:val="00D4035A"/>
    <w:rsid w:val="00D40F7E"/>
    <w:rsid w:val="00D43E30"/>
    <w:rsid w:val="00D45FDC"/>
    <w:rsid w:val="00D46185"/>
    <w:rsid w:val="00D463E2"/>
    <w:rsid w:val="00D50BB4"/>
    <w:rsid w:val="00D516E3"/>
    <w:rsid w:val="00D517DA"/>
    <w:rsid w:val="00D51883"/>
    <w:rsid w:val="00D51D70"/>
    <w:rsid w:val="00D54035"/>
    <w:rsid w:val="00D54124"/>
    <w:rsid w:val="00D5483A"/>
    <w:rsid w:val="00D573BB"/>
    <w:rsid w:val="00D60FC8"/>
    <w:rsid w:val="00D62C39"/>
    <w:rsid w:val="00D641F8"/>
    <w:rsid w:val="00D645A3"/>
    <w:rsid w:val="00D64D74"/>
    <w:rsid w:val="00D65A73"/>
    <w:rsid w:val="00D661F2"/>
    <w:rsid w:val="00D71144"/>
    <w:rsid w:val="00D719D6"/>
    <w:rsid w:val="00D71EE4"/>
    <w:rsid w:val="00D72EE4"/>
    <w:rsid w:val="00D73449"/>
    <w:rsid w:val="00D7434A"/>
    <w:rsid w:val="00D7438F"/>
    <w:rsid w:val="00D74E4C"/>
    <w:rsid w:val="00D75463"/>
    <w:rsid w:val="00D75619"/>
    <w:rsid w:val="00D76B00"/>
    <w:rsid w:val="00D77BE1"/>
    <w:rsid w:val="00D77E3A"/>
    <w:rsid w:val="00D80BE6"/>
    <w:rsid w:val="00D812FF"/>
    <w:rsid w:val="00D82315"/>
    <w:rsid w:val="00D82795"/>
    <w:rsid w:val="00D82B98"/>
    <w:rsid w:val="00D845B2"/>
    <w:rsid w:val="00D84CB2"/>
    <w:rsid w:val="00D8553B"/>
    <w:rsid w:val="00D8645F"/>
    <w:rsid w:val="00D874D4"/>
    <w:rsid w:val="00D87FB4"/>
    <w:rsid w:val="00D902F7"/>
    <w:rsid w:val="00D909B9"/>
    <w:rsid w:val="00D916A2"/>
    <w:rsid w:val="00D91B3B"/>
    <w:rsid w:val="00D91CDE"/>
    <w:rsid w:val="00D9353A"/>
    <w:rsid w:val="00D95E08"/>
    <w:rsid w:val="00D96EFA"/>
    <w:rsid w:val="00D97078"/>
    <w:rsid w:val="00D97C5F"/>
    <w:rsid w:val="00D97DFA"/>
    <w:rsid w:val="00DA0748"/>
    <w:rsid w:val="00DA0D3F"/>
    <w:rsid w:val="00DA396E"/>
    <w:rsid w:val="00DA4334"/>
    <w:rsid w:val="00DA44DE"/>
    <w:rsid w:val="00DA4973"/>
    <w:rsid w:val="00DA4FA1"/>
    <w:rsid w:val="00DA729E"/>
    <w:rsid w:val="00DB017F"/>
    <w:rsid w:val="00DB0EFF"/>
    <w:rsid w:val="00DB1528"/>
    <w:rsid w:val="00DB2033"/>
    <w:rsid w:val="00DB2D84"/>
    <w:rsid w:val="00DB3F3B"/>
    <w:rsid w:val="00DB4B96"/>
    <w:rsid w:val="00DB543F"/>
    <w:rsid w:val="00DB5A72"/>
    <w:rsid w:val="00DB7367"/>
    <w:rsid w:val="00DB7433"/>
    <w:rsid w:val="00DB7515"/>
    <w:rsid w:val="00DB7576"/>
    <w:rsid w:val="00DB7C63"/>
    <w:rsid w:val="00DC0099"/>
    <w:rsid w:val="00DC02A9"/>
    <w:rsid w:val="00DC1ADB"/>
    <w:rsid w:val="00DC1EE3"/>
    <w:rsid w:val="00DC28C4"/>
    <w:rsid w:val="00DC4077"/>
    <w:rsid w:val="00DC4DC5"/>
    <w:rsid w:val="00DC6B00"/>
    <w:rsid w:val="00DC6D5B"/>
    <w:rsid w:val="00DC6E2B"/>
    <w:rsid w:val="00DC75A5"/>
    <w:rsid w:val="00DD235B"/>
    <w:rsid w:val="00DD3B57"/>
    <w:rsid w:val="00DD441A"/>
    <w:rsid w:val="00DD5B75"/>
    <w:rsid w:val="00DD7455"/>
    <w:rsid w:val="00DD7B5F"/>
    <w:rsid w:val="00DE1593"/>
    <w:rsid w:val="00DE2C95"/>
    <w:rsid w:val="00DE4784"/>
    <w:rsid w:val="00DE74DD"/>
    <w:rsid w:val="00DF066B"/>
    <w:rsid w:val="00DF1033"/>
    <w:rsid w:val="00DF1714"/>
    <w:rsid w:val="00DF1CC4"/>
    <w:rsid w:val="00DF2390"/>
    <w:rsid w:val="00DF670B"/>
    <w:rsid w:val="00DF68C0"/>
    <w:rsid w:val="00DF6E4E"/>
    <w:rsid w:val="00DF711C"/>
    <w:rsid w:val="00DF747E"/>
    <w:rsid w:val="00DF77AC"/>
    <w:rsid w:val="00E001EF"/>
    <w:rsid w:val="00E002C0"/>
    <w:rsid w:val="00E009F1"/>
    <w:rsid w:val="00E00D2F"/>
    <w:rsid w:val="00E00E4B"/>
    <w:rsid w:val="00E013CE"/>
    <w:rsid w:val="00E0174E"/>
    <w:rsid w:val="00E035D4"/>
    <w:rsid w:val="00E0382E"/>
    <w:rsid w:val="00E039A0"/>
    <w:rsid w:val="00E0649D"/>
    <w:rsid w:val="00E0702E"/>
    <w:rsid w:val="00E0710D"/>
    <w:rsid w:val="00E1099B"/>
    <w:rsid w:val="00E11EB4"/>
    <w:rsid w:val="00E11FB6"/>
    <w:rsid w:val="00E1243A"/>
    <w:rsid w:val="00E12C0F"/>
    <w:rsid w:val="00E132B7"/>
    <w:rsid w:val="00E1409F"/>
    <w:rsid w:val="00E14292"/>
    <w:rsid w:val="00E15187"/>
    <w:rsid w:val="00E156FE"/>
    <w:rsid w:val="00E16079"/>
    <w:rsid w:val="00E211FF"/>
    <w:rsid w:val="00E215F9"/>
    <w:rsid w:val="00E21894"/>
    <w:rsid w:val="00E21D4F"/>
    <w:rsid w:val="00E21E5B"/>
    <w:rsid w:val="00E222C6"/>
    <w:rsid w:val="00E23589"/>
    <w:rsid w:val="00E2358C"/>
    <w:rsid w:val="00E24F29"/>
    <w:rsid w:val="00E25740"/>
    <w:rsid w:val="00E257DE"/>
    <w:rsid w:val="00E25B8C"/>
    <w:rsid w:val="00E2603C"/>
    <w:rsid w:val="00E30634"/>
    <w:rsid w:val="00E307C1"/>
    <w:rsid w:val="00E3582A"/>
    <w:rsid w:val="00E371C1"/>
    <w:rsid w:val="00E37B1C"/>
    <w:rsid w:val="00E40368"/>
    <w:rsid w:val="00E425E0"/>
    <w:rsid w:val="00E42CF9"/>
    <w:rsid w:val="00E448ED"/>
    <w:rsid w:val="00E44EE2"/>
    <w:rsid w:val="00E44F44"/>
    <w:rsid w:val="00E476CF"/>
    <w:rsid w:val="00E50257"/>
    <w:rsid w:val="00E505B4"/>
    <w:rsid w:val="00E505C4"/>
    <w:rsid w:val="00E514AA"/>
    <w:rsid w:val="00E52177"/>
    <w:rsid w:val="00E52711"/>
    <w:rsid w:val="00E5370F"/>
    <w:rsid w:val="00E53F9D"/>
    <w:rsid w:val="00E54C76"/>
    <w:rsid w:val="00E55430"/>
    <w:rsid w:val="00E56BC9"/>
    <w:rsid w:val="00E61803"/>
    <w:rsid w:val="00E639E9"/>
    <w:rsid w:val="00E6524F"/>
    <w:rsid w:val="00E65DB2"/>
    <w:rsid w:val="00E65E82"/>
    <w:rsid w:val="00E6636E"/>
    <w:rsid w:val="00E702E3"/>
    <w:rsid w:val="00E70CE9"/>
    <w:rsid w:val="00E73942"/>
    <w:rsid w:val="00E747D0"/>
    <w:rsid w:val="00E76708"/>
    <w:rsid w:val="00E77627"/>
    <w:rsid w:val="00E8030D"/>
    <w:rsid w:val="00E815BD"/>
    <w:rsid w:val="00E81CDD"/>
    <w:rsid w:val="00E83242"/>
    <w:rsid w:val="00E8387F"/>
    <w:rsid w:val="00E83DB7"/>
    <w:rsid w:val="00E845FB"/>
    <w:rsid w:val="00E86ECF"/>
    <w:rsid w:val="00E86F33"/>
    <w:rsid w:val="00E86FB6"/>
    <w:rsid w:val="00E90D9B"/>
    <w:rsid w:val="00E91C21"/>
    <w:rsid w:val="00E93A8D"/>
    <w:rsid w:val="00E9418C"/>
    <w:rsid w:val="00E95DD7"/>
    <w:rsid w:val="00E96296"/>
    <w:rsid w:val="00E97BA9"/>
    <w:rsid w:val="00EA194C"/>
    <w:rsid w:val="00EA3D7A"/>
    <w:rsid w:val="00EA6B38"/>
    <w:rsid w:val="00EA7DB6"/>
    <w:rsid w:val="00EB0DED"/>
    <w:rsid w:val="00EB1E61"/>
    <w:rsid w:val="00EB2EE0"/>
    <w:rsid w:val="00EB3A20"/>
    <w:rsid w:val="00EB3C4D"/>
    <w:rsid w:val="00EB3C96"/>
    <w:rsid w:val="00EB4031"/>
    <w:rsid w:val="00EB40A6"/>
    <w:rsid w:val="00EB4435"/>
    <w:rsid w:val="00EB48B0"/>
    <w:rsid w:val="00EC0163"/>
    <w:rsid w:val="00EC03F0"/>
    <w:rsid w:val="00EC071A"/>
    <w:rsid w:val="00EC21B7"/>
    <w:rsid w:val="00EC2340"/>
    <w:rsid w:val="00EC4517"/>
    <w:rsid w:val="00EC4CE1"/>
    <w:rsid w:val="00EC5B02"/>
    <w:rsid w:val="00EC6751"/>
    <w:rsid w:val="00EC76AF"/>
    <w:rsid w:val="00EC778C"/>
    <w:rsid w:val="00ED109C"/>
    <w:rsid w:val="00ED25F5"/>
    <w:rsid w:val="00ED3328"/>
    <w:rsid w:val="00ED3FDD"/>
    <w:rsid w:val="00ED4914"/>
    <w:rsid w:val="00ED5C06"/>
    <w:rsid w:val="00EE2E24"/>
    <w:rsid w:val="00EE498E"/>
    <w:rsid w:val="00EE4D21"/>
    <w:rsid w:val="00EE66BA"/>
    <w:rsid w:val="00EE736C"/>
    <w:rsid w:val="00EE760C"/>
    <w:rsid w:val="00EE79DC"/>
    <w:rsid w:val="00EE7CDC"/>
    <w:rsid w:val="00EF0A45"/>
    <w:rsid w:val="00EF141F"/>
    <w:rsid w:val="00EF1C4A"/>
    <w:rsid w:val="00EF31EE"/>
    <w:rsid w:val="00EF42DA"/>
    <w:rsid w:val="00EF44C7"/>
    <w:rsid w:val="00EF6937"/>
    <w:rsid w:val="00EF6B2A"/>
    <w:rsid w:val="00EF7A0E"/>
    <w:rsid w:val="00F008A0"/>
    <w:rsid w:val="00F00B34"/>
    <w:rsid w:val="00F016F3"/>
    <w:rsid w:val="00F02B0C"/>
    <w:rsid w:val="00F04C68"/>
    <w:rsid w:val="00F04D2D"/>
    <w:rsid w:val="00F05682"/>
    <w:rsid w:val="00F0613B"/>
    <w:rsid w:val="00F10114"/>
    <w:rsid w:val="00F10E8E"/>
    <w:rsid w:val="00F111AB"/>
    <w:rsid w:val="00F1423D"/>
    <w:rsid w:val="00F16F04"/>
    <w:rsid w:val="00F17409"/>
    <w:rsid w:val="00F205A7"/>
    <w:rsid w:val="00F21037"/>
    <w:rsid w:val="00F228BB"/>
    <w:rsid w:val="00F25CA3"/>
    <w:rsid w:val="00F26698"/>
    <w:rsid w:val="00F26D9F"/>
    <w:rsid w:val="00F30580"/>
    <w:rsid w:val="00F31096"/>
    <w:rsid w:val="00F34AFD"/>
    <w:rsid w:val="00F36ADE"/>
    <w:rsid w:val="00F36F24"/>
    <w:rsid w:val="00F37846"/>
    <w:rsid w:val="00F400A9"/>
    <w:rsid w:val="00F40D6A"/>
    <w:rsid w:val="00F422BA"/>
    <w:rsid w:val="00F42416"/>
    <w:rsid w:val="00F436DB"/>
    <w:rsid w:val="00F45531"/>
    <w:rsid w:val="00F46534"/>
    <w:rsid w:val="00F471A8"/>
    <w:rsid w:val="00F4727A"/>
    <w:rsid w:val="00F474B1"/>
    <w:rsid w:val="00F476B4"/>
    <w:rsid w:val="00F51561"/>
    <w:rsid w:val="00F51C03"/>
    <w:rsid w:val="00F534B9"/>
    <w:rsid w:val="00F53ADA"/>
    <w:rsid w:val="00F544DE"/>
    <w:rsid w:val="00F60393"/>
    <w:rsid w:val="00F60C7A"/>
    <w:rsid w:val="00F61639"/>
    <w:rsid w:val="00F61F2A"/>
    <w:rsid w:val="00F63DF9"/>
    <w:rsid w:val="00F648D4"/>
    <w:rsid w:val="00F65475"/>
    <w:rsid w:val="00F65BF5"/>
    <w:rsid w:val="00F66E6E"/>
    <w:rsid w:val="00F6738C"/>
    <w:rsid w:val="00F677E2"/>
    <w:rsid w:val="00F67F14"/>
    <w:rsid w:val="00F72E6E"/>
    <w:rsid w:val="00F730C6"/>
    <w:rsid w:val="00F73530"/>
    <w:rsid w:val="00F73991"/>
    <w:rsid w:val="00F7516E"/>
    <w:rsid w:val="00F75529"/>
    <w:rsid w:val="00F774DB"/>
    <w:rsid w:val="00F81844"/>
    <w:rsid w:val="00F84CB9"/>
    <w:rsid w:val="00F85F11"/>
    <w:rsid w:val="00F86441"/>
    <w:rsid w:val="00F86496"/>
    <w:rsid w:val="00F92245"/>
    <w:rsid w:val="00F93FB2"/>
    <w:rsid w:val="00F951F3"/>
    <w:rsid w:val="00F96B05"/>
    <w:rsid w:val="00F97C5C"/>
    <w:rsid w:val="00FA1C10"/>
    <w:rsid w:val="00FA26DE"/>
    <w:rsid w:val="00FA5EA0"/>
    <w:rsid w:val="00FA62A3"/>
    <w:rsid w:val="00FA6587"/>
    <w:rsid w:val="00FA7BC6"/>
    <w:rsid w:val="00FB3149"/>
    <w:rsid w:val="00FB385C"/>
    <w:rsid w:val="00FB385D"/>
    <w:rsid w:val="00FB6101"/>
    <w:rsid w:val="00FB72C9"/>
    <w:rsid w:val="00FB79A4"/>
    <w:rsid w:val="00FC015C"/>
    <w:rsid w:val="00FC11EE"/>
    <w:rsid w:val="00FC3543"/>
    <w:rsid w:val="00FC690F"/>
    <w:rsid w:val="00FC7240"/>
    <w:rsid w:val="00FC771E"/>
    <w:rsid w:val="00FD20D2"/>
    <w:rsid w:val="00FD2844"/>
    <w:rsid w:val="00FD2BFF"/>
    <w:rsid w:val="00FD3368"/>
    <w:rsid w:val="00FD59A5"/>
    <w:rsid w:val="00FD5B7E"/>
    <w:rsid w:val="00FE0EEC"/>
    <w:rsid w:val="00FE139E"/>
    <w:rsid w:val="00FE1491"/>
    <w:rsid w:val="00FE288B"/>
    <w:rsid w:val="00FE3257"/>
    <w:rsid w:val="00FE4479"/>
    <w:rsid w:val="00FE4BBA"/>
    <w:rsid w:val="00FE5C69"/>
    <w:rsid w:val="00FE5EB3"/>
    <w:rsid w:val="00FE69DF"/>
    <w:rsid w:val="00FE7433"/>
    <w:rsid w:val="00FE7CD4"/>
    <w:rsid w:val="00FF19B8"/>
    <w:rsid w:val="00FF1C45"/>
    <w:rsid w:val="00FF3883"/>
    <w:rsid w:val="00FF38F8"/>
    <w:rsid w:val="00FF4AC0"/>
    <w:rsid w:val="00FF4ACF"/>
    <w:rsid w:val="00FF7AE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FD224C"/>
  <w15:docId w15:val="{BD45BE67-DEAF-43AB-8D5E-2F068A5339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13"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A526F0"/>
  </w:style>
  <w:style w:type="paragraph" w:styleId="13">
    <w:name w:val="heading 1"/>
    <w:aliases w:val="Разделы,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
    <w:basedOn w:val="a3"/>
    <w:next w:val="a3"/>
    <w:link w:val="14"/>
    <w:uiPriority w:val="9"/>
    <w:qFormat/>
    <w:rsid w:val="00BB7A3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2">
    <w:name w:val="heading 2"/>
    <w:aliases w:val="Подразделы,H2,H2 Знак,Заголовок 21,2,h2,Б2,RTC,iz2,Numbered text 3,HD2,heading 2,Heading 2 Hidden,Раздел Знак,Level 2 Topic Heading,H21,Major,CHS,H2-Heading 2,l2,Header2,22,heading2,list2,A,A.B.C.,list 2,Heading2,Heading Indent No L2"/>
    <w:basedOn w:val="a3"/>
    <w:next w:val="a3"/>
    <w:link w:val="23"/>
    <w:uiPriority w:val="99"/>
    <w:unhideWhenUsed/>
    <w:qFormat/>
    <w:rsid w:val="00C3190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1">
    <w:name w:val="heading 3"/>
    <w:aliases w:val="SL H3 — Simplawyer"/>
    <w:basedOn w:val="a3"/>
    <w:next w:val="a3"/>
    <w:link w:val="32"/>
    <w:uiPriority w:val="13"/>
    <w:unhideWhenUsed/>
    <w:qFormat/>
    <w:rsid w:val="00C3190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1">
    <w:name w:val="heading 4"/>
    <w:basedOn w:val="a3"/>
    <w:next w:val="a3"/>
    <w:link w:val="42"/>
    <w:uiPriority w:val="9"/>
    <w:unhideWhenUsed/>
    <w:qFormat/>
    <w:rsid w:val="00C3190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0">
    <w:name w:val="heading 5"/>
    <w:basedOn w:val="a3"/>
    <w:next w:val="a3"/>
    <w:link w:val="51"/>
    <w:unhideWhenUsed/>
    <w:qFormat/>
    <w:rsid w:val="00EC6751"/>
    <w:pPr>
      <w:keepNext/>
      <w:keepLines/>
      <w:spacing w:before="40" w:after="0"/>
      <w:outlineLvl w:val="4"/>
    </w:pPr>
    <w:rPr>
      <w:rFonts w:asciiTheme="majorHAnsi" w:eastAsiaTheme="majorEastAsia" w:hAnsiTheme="majorHAnsi" w:cstheme="majorBidi"/>
      <w:color w:val="2E74B5" w:themeColor="accent1" w:themeShade="BF"/>
    </w:rPr>
  </w:style>
  <w:style w:type="paragraph" w:styleId="60">
    <w:name w:val="heading 6"/>
    <w:basedOn w:val="a3"/>
    <w:next w:val="a3"/>
    <w:link w:val="61"/>
    <w:unhideWhenUsed/>
    <w:qFormat/>
    <w:rsid w:val="00C3190A"/>
    <w:pPr>
      <w:keepNext/>
      <w:keepLines/>
      <w:spacing w:before="200" w:after="0"/>
      <w:outlineLvl w:val="5"/>
    </w:pPr>
    <w:rPr>
      <w:rFonts w:ascii="Calibri" w:eastAsia="Times New Roman" w:hAnsi="Calibri" w:cs="Times New Roman"/>
      <w:b/>
      <w:bCs/>
      <w:lang w:eastAsia="ru-RU"/>
    </w:rPr>
  </w:style>
  <w:style w:type="paragraph" w:styleId="7">
    <w:name w:val="heading 7"/>
    <w:basedOn w:val="a3"/>
    <w:next w:val="a3"/>
    <w:link w:val="70"/>
    <w:qFormat/>
    <w:rsid w:val="001A0B91"/>
    <w:pPr>
      <w:keepNext/>
      <w:tabs>
        <w:tab w:val="num" w:pos="1296"/>
      </w:tabs>
      <w:spacing w:after="0" w:line="240" w:lineRule="auto"/>
      <w:ind w:left="1296" w:hanging="1296"/>
      <w:jc w:val="both"/>
      <w:outlineLvl w:val="6"/>
    </w:pPr>
    <w:rPr>
      <w:rFonts w:ascii="Arial" w:eastAsia="Times New Roman" w:hAnsi="Arial" w:cs="Times New Roman"/>
      <w:b/>
      <w:sz w:val="24"/>
      <w:szCs w:val="20"/>
      <w:lang w:eastAsia="ru-RU"/>
    </w:rPr>
  </w:style>
  <w:style w:type="paragraph" w:styleId="80">
    <w:name w:val="heading 8"/>
    <w:basedOn w:val="a3"/>
    <w:next w:val="a3"/>
    <w:link w:val="81"/>
    <w:qFormat/>
    <w:rsid w:val="001A0B91"/>
    <w:pPr>
      <w:keepNext/>
      <w:tabs>
        <w:tab w:val="num" w:pos="1440"/>
      </w:tabs>
      <w:spacing w:after="0" w:line="360" w:lineRule="auto"/>
      <w:ind w:left="1440" w:hanging="1440"/>
      <w:jc w:val="center"/>
      <w:outlineLvl w:val="7"/>
    </w:pPr>
    <w:rPr>
      <w:rFonts w:ascii="Times New Roman" w:eastAsia="Times New Roman" w:hAnsi="Times New Roman" w:cs="Times New Roman"/>
      <w:b/>
      <w:caps/>
      <w:sz w:val="24"/>
      <w:szCs w:val="20"/>
      <w:lang w:eastAsia="ru-RU"/>
    </w:rPr>
  </w:style>
  <w:style w:type="paragraph" w:styleId="90">
    <w:name w:val="heading 9"/>
    <w:basedOn w:val="a3"/>
    <w:next w:val="a3"/>
    <w:link w:val="91"/>
    <w:qFormat/>
    <w:rsid w:val="001A0B91"/>
    <w:pPr>
      <w:keepNext/>
      <w:tabs>
        <w:tab w:val="num" w:pos="1584"/>
      </w:tabs>
      <w:spacing w:after="0" w:line="240" w:lineRule="auto"/>
      <w:ind w:left="1584" w:hanging="1584"/>
      <w:jc w:val="both"/>
      <w:outlineLvl w:val="8"/>
    </w:pPr>
    <w:rPr>
      <w:rFonts w:ascii="Arial" w:eastAsia="Times New Roman" w:hAnsi="Arial" w:cs="Times New Roman"/>
      <w:sz w:val="24"/>
      <w:szCs w:val="20"/>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table" w:styleId="a7">
    <w:name w:val="Table Grid"/>
    <w:basedOn w:val="a5"/>
    <w:uiPriority w:val="39"/>
    <w:rsid w:val="007902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Table-Normal,RSHB_Table-Normal,List Paragraph,нумерация,Заголовок_3,Bullet_IRAO,Мой Список,AC List 01,Подпись рисунка,List Paragraph1,Bullet Number,Figure_name,numbered,Bullet List,FooterText,Paragraphe de liste1,Bulletr List Paragraph,列出段落"/>
    <w:basedOn w:val="a3"/>
    <w:link w:val="a9"/>
    <w:uiPriority w:val="34"/>
    <w:qFormat/>
    <w:rsid w:val="007902F5"/>
    <w:pPr>
      <w:ind w:left="720"/>
      <w:contextualSpacing/>
    </w:pPr>
  </w:style>
  <w:style w:type="paragraph" w:styleId="aa">
    <w:name w:val="Balloon Text"/>
    <w:basedOn w:val="a3"/>
    <w:link w:val="ab"/>
    <w:uiPriority w:val="99"/>
    <w:unhideWhenUsed/>
    <w:rsid w:val="001A6DAA"/>
    <w:pPr>
      <w:spacing w:after="0" w:line="240" w:lineRule="auto"/>
    </w:pPr>
    <w:rPr>
      <w:rFonts w:ascii="Segoe UI" w:hAnsi="Segoe UI" w:cs="Segoe UI"/>
      <w:sz w:val="18"/>
      <w:szCs w:val="18"/>
    </w:rPr>
  </w:style>
  <w:style w:type="character" w:customStyle="1" w:styleId="ab">
    <w:name w:val="Текст выноски Знак"/>
    <w:basedOn w:val="a4"/>
    <w:link w:val="aa"/>
    <w:uiPriority w:val="99"/>
    <w:rsid w:val="001A6DAA"/>
    <w:rPr>
      <w:rFonts w:ascii="Segoe UI" w:hAnsi="Segoe UI" w:cs="Segoe UI"/>
      <w:sz w:val="18"/>
      <w:szCs w:val="18"/>
    </w:rPr>
  </w:style>
  <w:style w:type="character" w:styleId="ac">
    <w:name w:val="Hyperlink"/>
    <w:basedOn w:val="a4"/>
    <w:uiPriority w:val="99"/>
    <w:unhideWhenUsed/>
    <w:rsid w:val="007F57B2"/>
    <w:rPr>
      <w:color w:val="0563C1" w:themeColor="hyperlink"/>
      <w:u w:val="single"/>
    </w:rPr>
  </w:style>
  <w:style w:type="paragraph" w:styleId="ad">
    <w:name w:val="No Spacing"/>
    <w:basedOn w:val="a3"/>
    <w:link w:val="ae"/>
    <w:uiPriority w:val="1"/>
    <w:qFormat/>
    <w:rsid w:val="00290818"/>
    <w:pPr>
      <w:spacing w:after="0" w:line="240" w:lineRule="auto"/>
    </w:pPr>
    <w:rPr>
      <w:i/>
      <w:iCs/>
      <w:sz w:val="20"/>
      <w:szCs w:val="20"/>
      <w:lang w:val="en-US" w:bidi="en-US"/>
    </w:rPr>
  </w:style>
  <w:style w:type="paragraph" w:customStyle="1" w:styleId="33">
    <w:name w:val="Пункт_3"/>
    <w:basedOn w:val="a3"/>
    <w:uiPriority w:val="99"/>
    <w:rsid w:val="00272D2F"/>
    <w:pPr>
      <w:spacing w:after="0" w:line="240" w:lineRule="auto"/>
      <w:jc w:val="both"/>
    </w:pPr>
    <w:rPr>
      <w:rFonts w:ascii="Times New Roman" w:eastAsia="Times New Roman" w:hAnsi="Times New Roman" w:cs="Times New Roman"/>
      <w:sz w:val="28"/>
      <w:szCs w:val="28"/>
      <w:lang w:eastAsia="ru-RU"/>
    </w:rPr>
  </w:style>
  <w:style w:type="paragraph" w:styleId="15">
    <w:name w:val="toc 1"/>
    <w:basedOn w:val="a3"/>
    <w:next w:val="a3"/>
    <w:autoRedefine/>
    <w:uiPriority w:val="39"/>
    <w:unhideWhenUsed/>
    <w:rsid w:val="00805130"/>
    <w:pPr>
      <w:spacing w:after="100"/>
    </w:pPr>
  </w:style>
  <w:style w:type="character" w:customStyle="1" w:styleId="a9">
    <w:name w:val="Абзац списка Знак"/>
    <w:aliases w:val="Table-Normal Знак,RSHB_Table-Normal Знак,List Paragraph Знак,нумерация Знак,Заголовок_3 Знак,Bullet_IRAO Знак,Мой Список Знак,AC List 01 Знак,Подпись рисунка Знак,List Paragraph1 Знак,Bullet Number Знак,Figure_name Знак,numbered Знак"/>
    <w:link w:val="a8"/>
    <w:uiPriority w:val="34"/>
    <w:qFormat/>
    <w:locked/>
    <w:rsid w:val="002B0468"/>
  </w:style>
  <w:style w:type="paragraph" w:styleId="af">
    <w:name w:val="header"/>
    <w:aliases w:val="TI Upper Header"/>
    <w:basedOn w:val="a3"/>
    <w:link w:val="af0"/>
    <w:uiPriority w:val="99"/>
    <w:unhideWhenUsed/>
    <w:rsid w:val="00036AEF"/>
    <w:pPr>
      <w:tabs>
        <w:tab w:val="center" w:pos="4677"/>
        <w:tab w:val="right" w:pos="9355"/>
      </w:tabs>
      <w:spacing w:after="0" w:line="240" w:lineRule="auto"/>
    </w:pPr>
  </w:style>
  <w:style w:type="character" w:customStyle="1" w:styleId="af0">
    <w:name w:val="Верхний колонтитул Знак"/>
    <w:aliases w:val="TI Upper Header Знак"/>
    <w:basedOn w:val="a4"/>
    <w:link w:val="af"/>
    <w:uiPriority w:val="99"/>
    <w:rsid w:val="00036AEF"/>
  </w:style>
  <w:style w:type="paragraph" w:styleId="af1">
    <w:name w:val="footer"/>
    <w:basedOn w:val="a3"/>
    <w:link w:val="af2"/>
    <w:uiPriority w:val="99"/>
    <w:unhideWhenUsed/>
    <w:rsid w:val="00036AEF"/>
    <w:pPr>
      <w:tabs>
        <w:tab w:val="center" w:pos="4677"/>
        <w:tab w:val="right" w:pos="9355"/>
      </w:tabs>
      <w:spacing w:after="0" w:line="240" w:lineRule="auto"/>
    </w:pPr>
  </w:style>
  <w:style w:type="character" w:customStyle="1" w:styleId="af2">
    <w:name w:val="Нижний колонтитул Знак"/>
    <w:basedOn w:val="a4"/>
    <w:link w:val="af1"/>
    <w:uiPriority w:val="99"/>
    <w:rsid w:val="00036AEF"/>
  </w:style>
  <w:style w:type="table" w:customStyle="1" w:styleId="16">
    <w:name w:val="Сетка таблицы1"/>
    <w:uiPriority w:val="39"/>
    <w:rsid w:val="005327E7"/>
    <w:pPr>
      <w:spacing w:after="0" w:line="240" w:lineRule="auto"/>
    </w:pPr>
    <w:rPr>
      <w:rFonts w:eastAsiaTheme="minorEastAsia"/>
      <w:lang w:eastAsia="ru-RU"/>
    </w:rPr>
    <w:tblPr>
      <w:tblCellMar>
        <w:top w:w="0" w:type="dxa"/>
        <w:left w:w="0" w:type="dxa"/>
        <w:bottom w:w="0" w:type="dxa"/>
        <w:right w:w="0" w:type="dxa"/>
      </w:tblCellMar>
    </w:tblPr>
  </w:style>
  <w:style w:type="paragraph" w:styleId="af3">
    <w:name w:val="Normal (Web)"/>
    <w:aliases w:val="Обычный (Web),Обычный (веб) Знак Знак,Обычный (Web) Знак Знак Знак"/>
    <w:basedOn w:val="a3"/>
    <w:link w:val="af4"/>
    <w:uiPriority w:val="99"/>
    <w:qFormat/>
    <w:rsid w:val="005327E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23">
    <w:name w:val="Style23"/>
    <w:basedOn w:val="a3"/>
    <w:rsid w:val="005327E7"/>
    <w:pPr>
      <w:widowControl w:val="0"/>
      <w:autoSpaceDE w:val="0"/>
      <w:spacing w:after="0" w:line="338" w:lineRule="exact"/>
      <w:ind w:firstLine="706"/>
      <w:jc w:val="both"/>
    </w:pPr>
    <w:rPr>
      <w:rFonts w:ascii="Times New Roman" w:eastAsia="Calibri" w:hAnsi="Times New Roman" w:cs="Times New Roman"/>
      <w:sz w:val="24"/>
      <w:szCs w:val="24"/>
      <w:lang w:eastAsia="ar-SA"/>
    </w:rPr>
  </w:style>
  <w:style w:type="character" w:customStyle="1" w:styleId="af4">
    <w:name w:val="Обычный (веб) Знак"/>
    <w:aliases w:val="Обычный (Web) Знак,Обычный (веб) Знак Знак Знак,Обычный (Web) Знак Знак Знак Знак"/>
    <w:link w:val="af3"/>
    <w:locked/>
    <w:rsid w:val="005327E7"/>
    <w:rPr>
      <w:rFonts w:ascii="Times New Roman" w:eastAsia="Times New Roman" w:hAnsi="Times New Roman" w:cs="Times New Roman"/>
      <w:sz w:val="24"/>
      <w:szCs w:val="24"/>
      <w:lang w:eastAsia="ru-RU"/>
    </w:rPr>
  </w:style>
  <w:style w:type="paragraph" w:customStyle="1" w:styleId="52">
    <w:name w:val="Пункт_5"/>
    <w:basedOn w:val="a3"/>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paragraph" w:customStyle="1" w:styleId="43">
    <w:name w:val="Пункт_4"/>
    <w:basedOn w:val="a3"/>
    <w:link w:val="44"/>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character" w:customStyle="1" w:styleId="44">
    <w:name w:val="Пункт_4 Знак"/>
    <w:link w:val="43"/>
    <w:uiPriority w:val="99"/>
    <w:locked/>
    <w:rsid w:val="0039677D"/>
    <w:rPr>
      <w:rFonts w:ascii="Times New Roman" w:eastAsia="Times New Roman" w:hAnsi="Times New Roman" w:cs="Times New Roman"/>
      <w:sz w:val="20"/>
      <w:szCs w:val="20"/>
      <w:lang w:eastAsia="ar-SA"/>
    </w:rPr>
  </w:style>
  <w:style w:type="paragraph" w:customStyle="1" w:styleId="pj">
    <w:name w:val="pj"/>
    <w:basedOn w:val="a3"/>
    <w:rsid w:val="001118BA"/>
    <w:pPr>
      <w:spacing w:before="100" w:beforeAutospacing="1" w:after="100" w:afterAutospacing="1" w:line="240" w:lineRule="auto"/>
    </w:pPr>
    <w:rPr>
      <w:rFonts w:ascii="Times New Roman" w:hAnsi="Times New Roman" w:cs="Times New Roman"/>
      <w:color w:val="000000"/>
      <w:sz w:val="24"/>
      <w:szCs w:val="24"/>
      <w:lang w:eastAsia="ru-RU"/>
    </w:rPr>
  </w:style>
  <w:style w:type="character" w:customStyle="1" w:styleId="ae">
    <w:name w:val="Без интервала Знак"/>
    <w:link w:val="ad"/>
    <w:uiPriority w:val="1"/>
    <w:rsid w:val="00F84CB9"/>
    <w:rPr>
      <w:i/>
      <w:iCs/>
      <w:sz w:val="20"/>
      <w:szCs w:val="20"/>
      <w:lang w:val="en-US" w:bidi="en-US"/>
    </w:rPr>
  </w:style>
  <w:style w:type="character" w:customStyle="1" w:styleId="Calibri7pt">
    <w:name w:val="Основной текст + Calibri;7 pt"/>
    <w:basedOn w:val="a4"/>
    <w:rsid w:val="006A0C27"/>
    <w:rPr>
      <w:rFonts w:ascii="Calibri" w:eastAsia="Calibri" w:hAnsi="Calibri" w:cs="Calibri"/>
      <w:b w:val="0"/>
      <w:bCs w:val="0"/>
      <w:i w:val="0"/>
      <w:iCs w:val="0"/>
      <w:smallCaps w:val="0"/>
      <w:strike w:val="0"/>
      <w:color w:val="000000"/>
      <w:spacing w:val="0"/>
      <w:w w:val="100"/>
      <w:position w:val="0"/>
      <w:sz w:val="14"/>
      <w:szCs w:val="14"/>
      <w:u w:val="none"/>
      <w:lang w:val="ru-RU"/>
    </w:rPr>
  </w:style>
  <w:style w:type="character" w:customStyle="1" w:styleId="14">
    <w:name w:val="Заголовок 1 Знак"/>
    <w:aliases w:val="Разделы Знак,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basedOn w:val="a4"/>
    <w:link w:val="13"/>
    <w:uiPriority w:val="9"/>
    <w:rsid w:val="00BB7A3A"/>
    <w:rPr>
      <w:rFonts w:asciiTheme="majorHAnsi" w:eastAsiaTheme="majorEastAsia" w:hAnsiTheme="majorHAnsi" w:cstheme="majorBidi"/>
      <w:color w:val="2E74B5" w:themeColor="accent1" w:themeShade="BF"/>
      <w:sz w:val="32"/>
      <w:szCs w:val="32"/>
    </w:rPr>
  </w:style>
  <w:style w:type="paragraph" w:customStyle="1" w:styleId="34">
    <w:name w:val="Подзаголовок_3"/>
    <w:basedOn w:val="33"/>
    <w:uiPriority w:val="99"/>
    <w:rsid w:val="00AB5A92"/>
    <w:pPr>
      <w:keepNext/>
      <w:spacing w:before="240" w:after="120"/>
      <w:outlineLvl w:val="2"/>
    </w:pPr>
    <w:rPr>
      <w:b/>
    </w:rPr>
  </w:style>
  <w:style w:type="paragraph" w:customStyle="1" w:styleId="-6">
    <w:name w:val="Пункт-6"/>
    <w:basedOn w:val="a3"/>
    <w:uiPriority w:val="99"/>
    <w:rsid w:val="00AB5A92"/>
    <w:pPr>
      <w:tabs>
        <w:tab w:val="num" w:pos="1701"/>
      </w:tabs>
      <w:spacing w:after="0" w:line="288" w:lineRule="auto"/>
      <w:ind w:firstLine="567"/>
      <w:jc w:val="both"/>
    </w:pPr>
    <w:rPr>
      <w:rFonts w:ascii="Times New Roman" w:eastAsia="Times New Roman" w:hAnsi="Times New Roman" w:cs="Times New Roman"/>
      <w:sz w:val="28"/>
      <w:szCs w:val="24"/>
      <w:lang w:eastAsia="ru-RU"/>
    </w:rPr>
  </w:style>
  <w:style w:type="character" w:customStyle="1" w:styleId="23">
    <w:name w:val="Заголовок 2 Знак"/>
    <w:aliases w:val="Подразделы Знак,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
    <w:basedOn w:val="a4"/>
    <w:link w:val="22"/>
    <w:uiPriority w:val="9"/>
    <w:rsid w:val="00C3190A"/>
    <w:rPr>
      <w:rFonts w:asciiTheme="majorHAnsi" w:eastAsiaTheme="majorEastAsia" w:hAnsiTheme="majorHAnsi" w:cstheme="majorBidi"/>
      <w:color w:val="2E74B5" w:themeColor="accent1" w:themeShade="BF"/>
      <w:sz w:val="26"/>
      <w:szCs w:val="26"/>
    </w:rPr>
  </w:style>
  <w:style w:type="character" w:customStyle="1" w:styleId="32">
    <w:name w:val="Заголовок 3 Знак"/>
    <w:aliases w:val="SL H3 — Simplawyer Знак"/>
    <w:basedOn w:val="a4"/>
    <w:link w:val="31"/>
    <w:uiPriority w:val="13"/>
    <w:rsid w:val="00C3190A"/>
    <w:rPr>
      <w:rFonts w:asciiTheme="majorHAnsi" w:eastAsiaTheme="majorEastAsia" w:hAnsiTheme="majorHAnsi" w:cstheme="majorBidi"/>
      <w:color w:val="1F4D78" w:themeColor="accent1" w:themeShade="7F"/>
      <w:sz w:val="24"/>
      <w:szCs w:val="24"/>
    </w:rPr>
  </w:style>
  <w:style w:type="character" w:customStyle="1" w:styleId="42">
    <w:name w:val="Заголовок 4 Знак"/>
    <w:basedOn w:val="a4"/>
    <w:link w:val="41"/>
    <w:uiPriority w:val="9"/>
    <w:rsid w:val="00C3190A"/>
    <w:rPr>
      <w:rFonts w:asciiTheme="majorHAnsi" w:eastAsiaTheme="majorEastAsia" w:hAnsiTheme="majorHAnsi" w:cstheme="majorBidi"/>
      <w:i/>
      <w:iCs/>
      <w:color w:val="2E74B5" w:themeColor="accent1" w:themeShade="BF"/>
    </w:rPr>
  </w:style>
  <w:style w:type="character" w:customStyle="1" w:styleId="61">
    <w:name w:val="Заголовок 6 Знак"/>
    <w:basedOn w:val="a4"/>
    <w:link w:val="60"/>
    <w:rsid w:val="00C3190A"/>
    <w:rPr>
      <w:rFonts w:ascii="Calibri" w:eastAsia="Times New Roman" w:hAnsi="Calibri" w:cs="Times New Roman"/>
      <w:b/>
      <w:bCs/>
      <w:lang w:eastAsia="ru-RU"/>
    </w:rPr>
  </w:style>
  <w:style w:type="paragraph" w:styleId="af5">
    <w:name w:val="TOC Heading"/>
    <w:basedOn w:val="13"/>
    <w:next w:val="a3"/>
    <w:uiPriority w:val="39"/>
    <w:unhideWhenUsed/>
    <w:qFormat/>
    <w:rsid w:val="00C3190A"/>
    <w:pPr>
      <w:outlineLvl w:val="9"/>
    </w:pPr>
    <w:rPr>
      <w:lang w:eastAsia="ru-RU"/>
    </w:rPr>
  </w:style>
  <w:style w:type="table" w:customStyle="1" w:styleId="TableGrid0">
    <w:name w:val="Table Grid0"/>
    <w:basedOn w:val="a5"/>
    <w:uiPriority w:val="39"/>
    <w:rsid w:val="00C319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5">
    <w:name w:val="toc 3"/>
    <w:basedOn w:val="a3"/>
    <w:next w:val="a3"/>
    <w:autoRedefine/>
    <w:uiPriority w:val="39"/>
    <w:unhideWhenUsed/>
    <w:rsid w:val="00C3190A"/>
    <w:pPr>
      <w:tabs>
        <w:tab w:val="right" w:leader="dot" w:pos="9639"/>
      </w:tabs>
      <w:spacing w:after="100"/>
      <w:ind w:left="440" w:right="-1"/>
    </w:pPr>
  </w:style>
  <w:style w:type="paragraph" w:styleId="af6">
    <w:name w:val="footnote text"/>
    <w:aliases w:val="Знак7 Знак1,Знак8 Знак,Знак7,Знак6 Знак, Знак6 Знак,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w:basedOn w:val="a3"/>
    <w:link w:val="af7"/>
    <w:unhideWhenUsed/>
    <w:qFormat/>
    <w:rsid w:val="00C3190A"/>
    <w:pPr>
      <w:spacing w:after="0" w:line="240" w:lineRule="auto"/>
    </w:pPr>
    <w:rPr>
      <w:sz w:val="20"/>
      <w:szCs w:val="20"/>
    </w:rPr>
  </w:style>
  <w:style w:type="character" w:customStyle="1" w:styleId="af7">
    <w:name w:val="Текст сноски Знак"/>
    <w:aliases w:val="Знак7 Знак1 Знак1,Знак8 Знак Знак1,Знак7 Знак2,Знак6 Знак Знак1, Знак6 Знак Знак1,Car Знак,Знак1 Знак1 Знак,Текст сноски Знак Знак1 Знак,Текст сноски Знак Знак Знак1 Знак,Текст сноски Знак Знак Знак Знак Знак"/>
    <w:basedOn w:val="a4"/>
    <w:link w:val="af6"/>
    <w:rsid w:val="00C3190A"/>
    <w:rPr>
      <w:sz w:val="20"/>
      <w:szCs w:val="20"/>
    </w:rPr>
  </w:style>
  <w:style w:type="character" w:styleId="af8">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знак сноски,Знак сноски 1"/>
    <w:basedOn w:val="a4"/>
    <w:uiPriority w:val="99"/>
    <w:unhideWhenUsed/>
    <w:qFormat/>
    <w:rsid w:val="00C3190A"/>
    <w:rPr>
      <w:vertAlign w:val="superscript"/>
    </w:rPr>
  </w:style>
  <w:style w:type="character" w:customStyle="1" w:styleId="apple-converted-space">
    <w:name w:val="apple-converted-space"/>
    <w:basedOn w:val="a4"/>
    <w:rsid w:val="00C3190A"/>
  </w:style>
  <w:style w:type="paragraph" w:customStyle="1" w:styleId="36">
    <w:name w:val="Стиль3 Знак Знак"/>
    <w:basedOn w:val="24"/>
    <w:rsid w:val="00C3190A"/>
    <w:pPr>
      <w:widowControl w:val="0"/>
      <w:tabs>
        <w:tab w:val="num" w:pos="227"/>
      </w:tabs>
      <w:adjustRightInd w:val="0"/>
      <w:spacing w:before="120" w:after="0" w:line="240" w:lineRule="auto"/>
      <w:ind w:left="0"/>
      <w:jc w:val="both"/>
      <w:textAlignment w:val="baseline"/>
    </w:pPr>
    <w:rPr>
      <w:rFonts w:ascii="Times New Roman" w:eastAsia="Times New Roman" w:hAnsi="Times New Roman" w:cs="Times New Roman"/>
      <w:sz w:val="24"/>
      <w:szCs w:val="20"/>
      <w:lang w:eastAsia="ru-RU"/>
    </w:rPr>
  </w:style>
  <w:style w:type="paragraph" w:customStyle="1" w:styleId="37">
    <w:name w:val="Стиль3"/>
    <w:basedOn w:val="24"/>
    <w:rsid w:val="00C3190A"/>
    <w:pPr>
      <w:widowControl w:val="0"/>
      <w:tabs>
        <w:tab w:val="num" w:pos="1307"/>
      </w:tabs>
      <w:adjustRightInd w:val="0"/>
      <w:spacing w:before="120" w:after="0" w:line="240" w:lineRule="auto"/>
      <w:ind w:left="1080"/>
      <w:jc w:val="both"/>
      <w:textAlignment w:val="baseline"/>
    </w:pPr>
    <w:rPr>
      <w:rFonts w:ascii="Times New Roman" w:eastAsia="Times New Roman" w:hAnsi="Times New Roman" w:cs="Times New Roman"/>
      <w:sz w:val="24"/>
      <w:szCs w:val="20"/>
      <w:lang w:eastAsia="ru-RU"/>
    </w:rPr>
  </w:style>
  <w:style w:type="paragraph" w:styleId="38">
    <w:name w:val="Body Text 3"/>
    <w:basedOn w:val="a3"/>
    <w:link w:val="39"/>
    <w:uiPriority w:val="99"/>
    <w:rsid w:val="00C3190A"/>
    <w:pPr>
      <w:spacing w:after="120" w:line="240" w:lineRule="auto"/>
    </w:pPr>
    <w:rPr>
      <w:rFonts w:ascii="Times New Roman" w:eastAsia="Times New Roman" w:hAnsi="Times New Roman" w:cs="Times New Roman"/>
      <w:sz w:val="16"/>
      <w:szCs w:val="16"/>
      <w:lang w:eastAsia="ru-RU"/>
    </w:rPr>
  </w:style>
  <w:style w:type="character" w:customStyle="1" w:styleId="39">
    <w:name w:val="Основной текст 3 Знак"/>
    <w:basedOn w:val="a4"/>
    <w:link w:val="38"/>
    <w:uiPriority w:val="99"/>
    <w:rsid w:val="00C3190A"/>
    <w:rPr>
      <w:rFonts w:ascii="Times New Roman" w:eastAsia="Times New Roman" w:hAnsi="Times New Roman" w:cs="Times New Roman"/>
      <w:sz w:val="16"/>
      <w:szCs w:val="16"/>
      <w:lang w:eastAsia="ru-RU"/>
    </w:rPr>
  </w:style>
  <w:style w:type="character" w:customStyle="1" w:styleId="af9">
    <w:name w:val="Основной шрифт"/>
    <w:rsid w:val="00C3190A"/>
  </w:style>
  <w:style w:type="paragraph" w:customStyle="1" w:styleId="afa">
    <w:name w:val="Словарная статья"/>
    <w:basedOn w:val="a3"/>
    <w:next w:val="a3"/>
    <w:rsid w:val="00C3190A"/>
    <w:pPr>
      <w:autoSpaceDE w:val="0"/>
      <w:autoSpaceDN w:val="0"/>
      <w:adjustRightInd w:val="0"/>
      <w:spacing w:after="0" w:line="240" w:lineRule="auto"/>
      <w:ind w:right="118"/>
      <w:jc w:val="both"/>
    </w:pPr>
    <w:rPr>
      <w:rFonts w:ascii="Arial" w:eastAsia="Times New Roman" w:hAnsi="Arial" w:cs="Times New Roman"/>
      <w:sz w:val="20"/>
      <w:szCs w:val="20"/>
      <w:lang w:eastAsia="ru-RU"/>
    </w:rPr>
  </w:style>
  <w:style w:type="paragraph" w:styleId="24">
    <w:name w:val="Body Text Indent 2"/>
    <w:basedOn w:val="a3"/>
    <w:link w:val="25"/>
    <w:uiPriority w:val="99"/>
    <w:unhideWhenUsed/>
    <w:rsid w:val="00C3190A"/>
    <w:pPr>
      <w:spacing w:after="120" w:line="480" w:lineRule="auto"/>
      <w:ind w:left="283"/>
    </w:pPr>
  </w:style>
  <w:style w:type="character" w:customStyle="1" w:styleId="25">
    <w:name w:val="Основной текст с отступом 2 Знак"/>
    <w:basedOn w:val="a4"/>
    <w:link w:val="24"/>
    <w:uiPriority w:val="99"/>
    <w:rsid w:val="00C3190A"/>
  </w:style>
  <w:style w:type="paragraph" w:customStyle="1" w:styleId="ConsPlusNormal">
    <w:name w:val="ConsPlusNormal"/>
    <w:link w:val="ConsPlusNormal0"/>
    <w:rsid w:val="00C3190A"/>
    <w:pPr>
      <w:widowControl w:val="0"/>
      <w:autoSpaceDE w:val="0"/>
      <w:autoSpaceDN w:val="0"/>
      <w:spacing w:after="0" w:line="240" w:lineRule="auto"/>
    </w:pPr>
    <w:rPr>
      <w:rFonts w:ascii="Calibri" w:eastAsia="Times New Roman" w:hAnsi="Calibri" w:cs="Calibri"/>
      <w:szCs w:val="20"/>
      <w:lang w:eastAsia="ru-RU"/>
    </w:rPr>
  </w:style>
  <w:style w:type="paragraph" w:styleId="afb">
    <w:name w:val="Body Text"/>
    <w:basedOn w:val="a3"/>
    <w:link w:val="afc"/>
    <w:uiPriority w:val="99"/>
    <w:unhideWhenUsed/>
    <w:qFormat/>
    <w:rsid w:val="00C3190A"/>
    <w:pPr>
      <w:spacing w:after="120"/>
    </w:pPr>
  </w:style>
  <w:style w:type="character" w:customStyle="1" w:styleId="afc">
    <w:name w:val="Основной текст Знак"/>
    <w:basedOn w:val="a4"/>
    <w:link w:val="afb"/>
    <w:uiPriority w:val="99"/>
    <w:rsid w:val="00C3190A"/>
  </w:style>
  <w:style w:type="character" w:customStyle="1" w:styleId="FontStyle128">
    <w:name w:val="Font Style128"/>
    <w:rsid w:val="00C3190A"/>
    <w:rPr>
      <w:rFonts w:ascii="Times New Roman" w:hAnsi="Times New Roman" w:cs="Times New Roman"/>
      <w:color w:val="000000"/>
      <w:sz w:val="26"/>
    </w:rPr>
  </w:style>
  <w:style w:type="paragraph" w:customStyle="1" w:styleId="Times12">
    <w:name w:val="Times 12"/>
    <w:basedOn w:val="a3"/>
    <w:rsid w:val="00C3190A"/>
    <w:pPr>
      <w:suppressAutoHyphens/>
      <w:overflowPunct w:val="0"/>
      <w:autoSpaceDE w:val="0"/>
      <w:spacing w:after="0" w:line="240" w:lineRule="auto"/>
      <w:ind w:firstLine="567"/>
      <w:jc w:val="both"/>
    </w:pPr>
    <w:rPr>
      <w:rFonts w:ascii="Times New Roman" w:eastAsia="Times New Roman" w:hAnsi="Times New Roman" w:cs="Times New Roman"/>
      <w:sz w:val="24"/>
      <w:szCs w:val="24"/>
      <w:lang w:eastAsia="ar-SA"/>
    </w:rPr>
  </w:style>
  <w:style w:type="paragraph" w:customStyle="1" w:styleId="afd">
    <w:name w:val="Пункт б/н"/>
    <w:basedOn w:val="a3"/>
    <w:rsid w:val="00C3190A"/>
    <w:pPr>
      <w:suppressAutoHyphens/>
      <w:snapToGrid w:val="0"/>
      <w:spacing w:after="0" w:line="360" w:lineRule="auto"/>
      <w:ind w:firstLine="567"/>
      <w:jc w:val="both"/>
    </w:pPr>
    <w:rPr>
      <w:rFonts w:ascii="Times New Roman" w:eastAsia="Times New Roman" w:hAnsi="Times New Roman" w:cs="Times New Roman"/>
      <w:lang w:eastAsia="ar-SA"/>
    </w:rPr>
  </w:style>
  <w:style w:type="paragraph" w:customStyle="1" w:styleId="afe">
    <w:name w:val="Ариал"/>
    <w:basedOn w:val="a3"/>
    <w:rsid w:val="00C3190A"/>
    <w:pPr>
      <w:suppressAutoHyphens/>
      <w:spacing w:before="120" w:after="120" w:line="360" w:lineRule="auto"/>
      <w:ind w:firstLine="851"/>
      <w:jc w:val="both"/>
    </w:pPr>
    <w:rPr>
      <w:rFonts w:ascii="Arial" w:eastAsia="Times New Roman" w:hAnsi="Arial" w:cs="Arial"/>
      <w:sz w:val="24"/>
      <w:szCs w:val="24"/>
      <w:lang w:eastAsia="ar-SA"/>
    </w:rPr>
  </w:style>
  <w:style w:type="paragraph" w:customStyle="1" w:styleId="aff">
    <w:name w:val="Ариал Таблица"/>
    <w:basedOn w:val="afe"/>
    <w:rsid w:val="00C3190A"/>
    <w:pPr>
      <w:widowControl w:val="0"/>
      <w:spacing w:before="0" w:after="0" w:line="240" w:lineRule="auto"/>
      <w:ind w:firstLine="0"/>
    </w:pPr>
  </w:style>
  <w:style w:type="paragraph" w:customStyle="1" w:styleId="aff0">
    <w:name w:val="Таблица шапка"/>
    <w:basedOn w:val="a3"/>
    <w:rsid w:val="00C3190A"/>
    <w:pPr>
      <w:keepNext/>
      <w:suppressAutoHyphens/>
      <w:snapToGrid w:val="0"/>
      <w:spacing w:before="40" w:after="40" w:line="240" w:lineRule="auto"/>
      <w:ind w:left="57" w:right="57"/>
    </w:pPr>
    <w:rPr>
      <w:rFonts w:ascii="Times New Roman" w:eastAsia="Times New Roman" w:hAnsi="Times New Roman" w:cs="Times New Roman"/>
      <w:lang w:eastAsia="ar-SA"/>
    </w:rPr>
  </w:style>
  <w:style w:type="paragraph" w:customStyle="1" w:styleId="aff1">
    <w:name w:val="Таблица текст"/>
    <w:basedOn w:val="a3"/>
    <w:rsid w:val="00C3190A"/>
    <w:pPr>
      <w:suppressAutoHyphens/>
      <w:snapToGrid w:val="0"/>
      <w:spacing w:before="40" w:after="40" w:line="240" w:lineRule="auto"/>
      <w:ind w:left="57" w:right="57"/>
    </w:pPr>
    <w:rPr>
      <w:rFonts w:ascii="Times New Roman" w:eastAsia="Times New Roman" w:hAnsi="Times New Roman" w:cs="Times New Roman"/>
      <w:sz w:val="24"/>
      <w:szCs w:val="24"/>
      <w:lang w:eastAsia="ar-SA"/>
    </w:rPr>
  </w:style>
  <w:style w:type="character" w:customStyle="1" w:styleId="17">
    <w:name w:val="Нижний колонтитул Знак1"/>
    <w:basedOn w:val="a4"/>
    <w:rsid w:val="00C3190A"/>
    <w:rPr>
      <w:rFonts w:ascii="Times New Roman" w:eastAsia="Times New Roman" w:hAnsi="Times New Roman" w:cs="Times New Roman"/>
      <w:sz w:val="20"/>
      <w:szCs w:val="20"/>
      <w:lang w:eastAsia="ar-SA"/>
    </w:rPr>
  </w:style>
  <w:style w:type="paragraph" w:customStyle="1" w:styleId="Aieoiaio">
    <w:name w:val="Aieoiaio"/>
    <w:basedOn w:val="a3"/>
    <w:rsid w:val="00C3190A"/>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bCs/>
      <w:sz w:val="24"/>
      <w:lang w:eastAsia="ru-RU"/>
    </w:rPr>
  </w:style>
  <w:style w:type="paragraph" w:customStyle="1" w:styleId="18">
    <w:name w:val="Заголовок_1"/>
    <w:basedOn w:val="a3"/>
    <w:uiPriority w:val="99"/>
    <w:locked/>
    <w:rsid w:val="00C3190A"/>
    <w:pPr>
      <w:keepNext/>
      <w:keepLines/>
      <w:tabs>
        <w:tab w:val="num" w:pos="0"/>
        <w:tab w:val="num" w:pos="643"/>
      </w:tabs>
      <w:suppressAutoHyphens/>
      <w:spacing w:before="360" w:after="120" w:line="240" w:lineRule="auto"/>
      <w:ind w:left="643"/>
      <w:jc w:val="center"/>
      <w:outlineLvl w:val="0"/>
    </w:pPr>
    <w:rPr>
      <w:rFonts w:ascii="Arial" w:eastAsia="Times New Roman" w:hAnsi="Arial" w:cs="Arial"/>
      <w:b/>
      <w:bCs/>
      <w:caps/>
      <w:sz w:val="36"/>
      <w:szCs w:val="28"/>
      <w:lang w:eastAsia="ru-RU"/>
    </w:rPr>
  </w:style>
  <w:style w:type="character" w:customStyle="1" w:styleId="19">
    <w:name w:val="Основной текст Знак1"/>
    <w:basedOn w:val="a4"/>
    <w:rsid w:val="00C3190A"/>
    <w:rPr>
      <w:rFonts w:ascii="Times New Roman" w:eastAsia="Times New Roman" w:hAnsi="Times New Roman" w:cs="Times New Roman"/>
      <w:i/>
      <w:sz w:val="18"/>
      <w:szCs w:val="20"/>
      <w:lang w:eastAsia="ar-SA"/>
    </w:rPr>
  </w:style>
  <w:style w:type="paragraph" w:customStyle="1" w:styleId="Default">
    <w:name w:val="Default"/>
    <w:rsid w:val="00C3190A"/>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onsNormal">
    <w:name w:val="ConsNormal"/>
    <w:rsid w:val="00C3190A"/>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8">
    <w:name w:val="8 пт (нум. список)"/>
    <w:basedOn w:val="a3"/>
    <w:semiHidden/>
    <w:rsid w:val="00C3190A"/>
    <w:pPr>
      <w:numPr>
        <w:ilvl w:val="2"/>
        <w:numId w:val="8"/>
      </w:numPr>
      <w:spacing w:before="40" w:after="40" w:line="240" w:lineRule="auto"/>
      <w:jc w:val="both"/>
    </w:pPr>
    <w:rPr>
      <w:rFonts w:ascii="Times New Roman" w:eastAsia="Times New Roman" w:hAnsi="Times New Roman" w:cs="Times New Roman"/>
      <w:sz w:val="16"/>
      <w:szCs w:val="24"/>
      <w:lang w:val="en-US" w:eastAsia="ru-RU"/>
    </w:rPr>
  </w:style>
  <w:style w:type="paragraph" w:customStyle="1" w:styleId="9">
    <w:name w:val="9 пт (нум. список)"/>
    <w:basedOn w:val="a3"/>
    <w:semiHidden/>
    <w:rsid w:val="00C3190A"/>
    <w:pPr>
      <w:numPr>
        <w:ilvl w:val="1"/>
        <w:numId w:val="8"/>
      </w:numPr>
      <w:spacing w:before="144" w:after="144" w:line="240" w:lineRule="auto"/>
      <w:jc w:val="both"/>
    </w:pPr>
    <w:rPr>
      <w:rFonts w:ascii="Times New Roman" w:eastAsia="Times New Roman" w:hAnsi="Times New Roman" w:cs="Times New Roman"/>
      <w:sz w:val="24"/>
      <w:szCs w:val="24"/>
      <w:lang w:eastAsia="ru-RU"/>
    </w:rPr>
  </w:style>
  <w:style w:type="paragraph" w:customStyle="1" w:styleId="NumberList">
    <w:name w:val="Number List"/>
    <w:basedOn w:val="a3"/>
    <w:rsid w:val="00C3190A"/>
    <w:pPr>
      <w:numPr>
        <w:numId w:val="8"/>
      </w:numPr>
      <w:spacing w:before="120" w:after="0" w:line="240" w:lineRule="auto"/>
      <w:jc w:val="both"/>
    </w:pPr>
    <w:rPr>
      <w:rFonts w:ascii="Times New Roman" w:eastAsia="Times New Roman" w:hAnsi="Times New Roman" w:cs="Times New Roman"/>
      <w:sz w:val="24"/>
      <w:szCs w:val="24"/>
      <w:lang w:eastAsia="ru-RU"/>
    </w:rPr>
  </w:style>
  <w:style w:type="paragraph" w:customStyle="1" w:styleId="ConsPlusNonformat">
    <w:name w:val="ConsPlusNonformat"/>
    <w:qFormat/>
    <w:rsid w:val="00C3190A"/>
    <w:pPr>
      <w:suppressAutoHyphens/>
      <w:autoSpaceDE w:val="0"/>
      <w:spacing w:after="0" w:line="240" w:lineRule="auto"/>
    </w:pPr>
    <w:rPr>
      <w:rFonts w:ascii="Courier New" w:eastAsia="Times New Roman" w:hAnsi="Courier New" w:cs="Courier New"/>
      <w:sz w:val="20"/>
      <w:szCs w:val="20"/>
      <w:lang w:eastAsia="ar-SA"/>
    </w:rPr>
  </w:style>
  <w:style w:type="paragraph" w:customStyle="1" w:styleId="aff2">
    <w:name w:val="Нормальный"/>
    <w:rsid w:val="00C3190A"/>
    <w:pPr>
      <w:widowControl w:val="0"/>
      <w:spacing w:after="0" w:line="240" w:lineRule="auto"/>
    </w:pPr>
    <w:rPr>
      <w:rFonts w:ascii="Times New Roman" w:eastAsia="Times New Roman" w:hAnsi="Times New Roman" w:cs="Times New Roman"/>
      <w:sz w:val="20"/>
      <w:szCs w:val="20"/>
      <w:lang w:eastAsia="ru-RU"/>
    </w:rPr>
  </w:style>
  <w:style w:type="character" w:styleId="aff3">
    <w:name w:val="annotation reference"/>
    <w:basedOn w:val="a4"/>
    <w:uiPriority w:val="99"/>
    <w:unhideWhenUsed/>
    <w:qFormat/>
    <w:rsid w:val="00C3190A"/>
    <w:rPr>
      <w:sz w:val="16"/>
      <w:szCs w:val="16"/>
    </w:rPr>
  </w:style>
  <w:style w:type="paragraph" w:styleId="aff4">
    <w:name w:val="annotation text"/>
    <w:basedOn w:val="a3"/>
    <w:link w:val="aff5"/>
    <w:uiPriority w:val="99"/>
    <w:unhideWhenUsed/>
    <w:qFormat/>
    <w:rsid w:val="00C3190A"/>
    <w:pPr>
      <w:spacing w:line="240" w:lineRule="auto"/>
    </w:pPr>
    <w:rPr>
      <w:sz w:val="20"/>
      <w:szCs w:val="20"/>
    </w:rPr>
  </w:style>
  <w:style w:type="character" w:customStyle="1" w:styleId="aff5">
    <w:name w:val="Текст примечания Знак"/>
    <w:basedOn w:val="a4"/>
    <w:link w:val="aff4"/>
    <w:uiPriority w:val="99"/>
    <w:rsid w:val="00C3190A"/>
    <w:rPr>
      <w:sz w:val="20"/>
      <w:szCs w:val="20"/>
    </w:rPr>
  </w:style>
  <w:style w:type="paragraph" w:styleId="aff6">
    <w:name w:val="annotation subject"/>
    <w:basedOn w:val="aff4"/>
    <w:next w:val="aff4"/>
    <w:link w:val="aff7"/>
    <w:unhideWhenUsed/>
    <w:rsid w:val="00C3190A"/>
    <w:rPr>
      <w:b/>
      <w:bCs/>
    </w:rPr>
  </w:style>
  <w:style w:type="character" w:customStyle="1" w:styleId="aff7">
    <w:name w:val="Тема примечания Знак"/>
    <w:basedOn w:val="aff5"/>
    <w:link w:val="aff6"/>
    <w:rsid w:val="00C3190A"/>
    <w:rPr>
      <w:b/>
      <w:bCs/>
      <w:sz w:val="20"/>
      <w:szCs w:val="20"/>
    </w:rPr>
  </w:style>
  <w:style w:type="paragraph" w:styleId="aff8">
    <w:name w:val="Revision"/>
    <w:hidden/>
    <w:uiPriority w:val="99"/>
    <w:rsid w:val="00C3190A"/>
    <w:pPr>
      <w:spacing w:after="0" w:line="240" w:lineRule="auto"/>
    </w:pPr>
  </w:style>
  <w:style w:type="paragraph" w:styleId="26">
    <w:name w:val="toc 2"/>
    <w:basedOn w:val="a3"/>
    <w:next w:val="a3"/>
    <w:autoRedefine/>
    <w:uiPriority w:val="39"/>
    <w:unhideWhenUsed/>
    <w:rsid w:val="00C3190A"/>
    <w:pPr>
      <w:spacing w:after="100"/>
      <w:ind w:left="220"/>
    </w:pPr>
  </w:style>
  <w:style w:type="paragraph" w:styleId="aff9">
    <w:name w:val="endnote text"/>
    <w:basedOn w:val="a3"/>
    <w:link w:val="affa"/>
    <w:uiPriority w:val="99"/>
    <w:rsid w:val="00C3190A"/>
    <w:pPr>
      <w:autoSpaceDE w:val="0"/>
      <w:autoSpaceDN w:val="0"/>
      <w:spacing w:after="0" w:line="240" w:lineRule="auto"/>
    </w:pPr>
    <w:rPr>
      <w:rFonts w:ascii="Times New Roman" w:eastAsiaTheme="minorEastAsia" w:hAnsi="Times New Roman" w:cs="Times New Roman"/>
      <w:sz w:val="20"/>
      <w:szCs w:val="20"/>
      <w:lang w:eastAsia="ru-RU"/>
    </w:rPr>
  </w:style>
  <w:style w:type="character" w:customStyle="1" w:styleId="affa">
    <w:name w:val="Текст концевой сноски Знак"/>
    <w:basedOn w:val="a4"/>
    <w:link w:val="aff9"/>
    <w:uiPriority w:val="99"/>
    <w:rsid w:val="00C3190A"/>
    <w:rPr>
      <w:rFonts w:ascii="Times New Roman" w:eastAsiaTheme="minorEastAsia" w:hAnsi="Times New Roman" w:cs="Times New Roman"/>
      <w:sz w:val="20"/>
      <w:szCs w:val="20"/>
      <w:lang w:eastAsia="ru-RU"/>
    </w:rPr>
  </w:style>
  <w:style w:type="character" w:styleId="affb">
    <w:name w:val="endnote reference"/>
    <w:basedOn w:val="a4"/>
    <w:uiPriority w:val="99"/>
    <w:rsid w:val="00C3190A"/>
    <w:rPr>
      <w:vertAlign w:val="superscript"/>
    </w:rPr>
  </w:style>
  <w:style w:type="character" w:customStyle="1" w:styleId="1a">
    <w:name w:val="Текст сноски Знак1"/>
    <w:aliases w:val="Знак7 Знак1 Знак,Знак8 Знак Знак,Знак7 Знак,Знак6 Знак Знак, Знак6 Знак Знак"/>
    <w:locked/>
    <w:rsid w:val="00C3190A"/>
  </w:style>
  <w:style w:type="character" w:styleId="affc">
    <w:name w:val="Strong"/>
    <w:basedOn w:val="a4"/>
    <w:uiPriority w:val="22"/>
    <w:qFormat/>
    <w:rsid w:val="00C3190A"/>
    <w:rPr>
      <w:b/>
      <w:bCs/>
    </w:rPr>
  </w:style>
  <w:style w:type="paragraph" w:customStyle="1" w:styleId="1b">
    <w:name w:val="Абзац списка1"/>
    <w:basedOn w:val="a3"/>
    <w:rsid w:val="00C3190A"/>
    <w:pPr>
      <w:spacing w:after="200" w:line="276" w:lineRule="auto"/>
      <w:ind w:left="720"/>
    </w:pPr>
    <w:rPr>
      <w:rFonts w:ascii="Calibri" w:hAnsi="Calibri" w:cs="Times New Roman"/>
    </w:rPr>
  </w:style>
  <w:style w:type="character" w:customStyle="1" w:styleId="content1">
    <w:name w:val="content1"/>
    <w:basedOn w:val="a4"/>
    <w:rsid w:val="00C3190A"/>
    <w:rPr>
      <w:sz w:val="18"/>
      <w:szCs w:val="18"/>
    </w:rPr>
  </w:style>
  <w:style w:type="paragraph" w:styleId="affd">
    <w:name w:val="Body Text Indent"/>
    <w:basedOn w:val="a3"/>
    <w:link w:val="affe"/>
    <w:unhideWhenUsed/>
    <w:rsid w:val="00C3190A"/>
    <w:pPr>
      <w:spacing w:after="120"/>
      <w:ind w:left="283"/>
    </w:pPr>
  </w:style>
  <w:style w:type="character" w:customStyle="1" w:styleId="affe">
    <w:name w:val="Основной текст с отступом Знак"/>
    <w:basedOn w:val="a4"/>
    <w:link w:val="affd"/>
    <w:rsid w:val="00C3190A"/>
  </w:style>
  <w:style w:type="paragraph" w:customStyle="1" w:styleId="afff">
    <w:name w:val="Текст письма"/>
    <w:basedOn w:val="a3"/>
    <w:autoRedefine/>
    <w:rsid w:val="00C3190A"/>
    <w:pPr>
      <w:spacing w:after="240" w:line="312" w:lineRule="auto"/>
      <w:ind w:left="1701" w:right="3342"/>
    </w:pPr>
    <w:rPr>
      <w:rFonts w:ascii="Franklin Gothic Book" w:eastAsia="Times New Roman" w:hAnsi="Franklin Gothic Book" w:cs="Times New Roman"/>
      <w:color w:val="000000"/>
      <w:spacing w:val="2"/>
      <w:sz w:val="21"/>
      <w:szCs w:val="24"/>
      <w:lang w:val="en-US" w:bidi="en-US"/>
    </w:rPr>
  </w:style>
  <w:style w:type="table" w:customStyle="1" w:styleId="27">
    <w:name w:val="Сетка таблицы2"/>
    <w:basedOn w:val="a5"/>
    <w:next w:val="a7"/>
    <w:uiPriority w:val="39"/>
    <w:rsid w:val="00C3190A"/>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10">
    <w:name w:val="Заголовок 61"/>
    <w:basedOn w:val="a3"/>
    <w:next w:val="a3"/>
    <w:uiPriority w:val="9"/>
    <w:semiHidden/>
    <w:unhideWhenUsed/>
    <w:qFormat/>
    <w:rsid w:val="00C3190A"/>
    <w:pPr>
      <w:widowControl w:val="0"/>
      <w:autoSpaceDE w:val="0"/>
      <w:autoSpaceDN w:val="0"/>
      <w:adjustRightInd w:val="0"/>
      <w:spacing w:before="240" w:after="60" w:line="240" w:lineRule="auto"/>
      <w:outlineLvl w:val="5"/>
    </w:pPr>
    <w:rPr>
      <w:rFonts w:eastAsia="Times New Roman"/>
      <w:b/>
      <w:bCs/>
      <w:lang w:eastAsia="ru-RU"/>
    </w:rPr>
  </w:style>
  <w:style w:type="numbering" w:customStyle="1" w:styleId="1c">
    <w:name w:val="Нет списка1"/>
    <w:next w:val="a6"/>
    <w:uiPriority w:val="99"/>
    <w:semiHidden/>
    <w:unhideWhenUsed/>
    <w:rsid w:val="00C3190A"/>
  </w:style>
  <w:style w:type="paragraph" w:customStyle="1" w:styleId="1d">
    <w:name w:val="Подзаголовок1"/>
    <w:basedOn w:val="a3"/>
    <w:next w:val="a3"/>
    <w:uiPriority w:val="11"/>
    <w:qFormat/>
    <w:rsid w:val="00C3190A"/>
    <w:pPr>
      <w:widowControl w:val="0"/>
      <w:autoSpaceDE w:val="0"/>
      <w:autoSpaceDN w:val="0"/>
      <w:adjustRightInd w:val="0"/>
      <w:spacing w:after="60" w:line="240" w:lineRule="auto"/>
      <w:jc w:val="center"/>
      <w:outlineLvl w:val="1"/>
    </w:pPr>
    <w:rPr>
      <w:rFonts w:ascii="Cambria" w:eastAsia="Times New Roman" w:hAnsi="Cambria" w:cs="Times New Roman"/>
      <w:sz w:val="24"/>
      <w:szCs w:val="24"/>
      <w:lang w:eastAsia="ru-RU"/>
    </w:rPr>
  </w:style>
  <w:style w:type="character" w:customStyle="1" w:styleId="afff0">
    <w:name w:val="Подзаголовок Знак"/>
    <w:link w:val="afff1"/>
    <w:uiPriority w:val="11"/>
    <w:rsid w:val="00C3190A"/>
    <w:rPr>
      <w:rFonts w:ascii="Cambria" w:eastAsia="Times New Roman" w:hAnsi="Cambria" w:cs="Times New Roman"/>
      <w:sz w:val="24"/>
      <w:szCs w:val="24"/>
      <w:lang w:eastAsia="ru-RU"/>
    </w:rPr>
  </w:style>
  <w:style w:type="numbering" w:customStyle="1" w:styleId="110">
    <w:name w:val="Нет списка11"/>
    <w:next w:val="a6"/>
    <w:uiPriority w:val="99"/>
    <w:semiHidden/>
    <w:unhideWhenUsed/>
    <w:rsid w:val="00C3190A"/>
  </w:style>
  <w:style w:type="character" w:styleId="afff2">
    <w:name w:val="FollowedHyperlink"/>
    <w:basedOn w:val="a4"/>
    <w:uiPriority w:val="99"/>
    <w:unhideWhenUsed/>
    <w:rsid w:val="00C3190A"/>
    <w:rPr>
      <w:color w:val="800080"/>
      <w:u w:val="single"/>
    </w:rPr>
  </w:style>
  <w:style w:type="paragraph" w:customStyle="1" w:styleId="xl101">
    <w:name w:val="xl101"/>
    <w:basedOn w:val="a3"/>
    <w:rsid w:val="00C3190A"/>
    <w:pPr>
      <w:shd w:val="clear" w:color="000000" w:fill="FFFFFF"/>
      <w:spacing w:before="100" w:beforeAutospacing="1" w:after="100" w:afterAutospacing="1" w:line="240" w:lineRule="auto"/>
      <w:jc w:val="right"/>
    </w:pPr>
    <w:rPr>
      <w:rFonts w:ascii="Tahoma" w:eastAsia="Times New Roman" w:hAnsi="Tahoma" w:cs="Tahoma"/>
      <w:sz w:val="20"/>
      <w:szCs w:val="20"/>
      <w:lang w:eastAsia="ru-RU"/>
    </w:rPr>
  </w:style>
  <w:style w:type="paragraph" w:customStyle="1" w:styleId="xl102">
    <w:name w:val="xl102"/>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03">
    <w:name w:val="xl103"/>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4">
    <w:name w:val="xl10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6"/>
      <w:szCs w:val="16"/>
      <w:lang w:eastAsia="ru-RU"/>
    </w:rPr>
  </w:style>
  <w:style w:type="paragraph" w:customStyle="1" w:styleId="xl105">
    <w:name w:val="xl105"/>
    <w:basedOn w:val="a3"/>
    <w:rsid w:val="00C3190A"/>
    <w:pPr>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6">
    <w:name w:val="xl106"/>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7">
    <w:name w:val="xl107"/>
    <w:basedOn w:val="a3"/>
    <w:rsid w:val="00C3190A"/>
    <w:pPr>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8">
    <w:name w:val="xl108"/>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9">
    <w:name w:val="xl109"/>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110">
    <w:name w:val="xl11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1">
    <w:name w:val="xl11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2">
    <w:name w:val="xl112"/>
    <w:basedOn w:val="a3"/>
    <w:rsid w:val="00C3190A"/>
    <w:pPr>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3">
    <w:name w:val="xl113"/>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14">
    <w:name w:val="xl11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8"/>
      <w:szCs w:val="18"/>
      <w:lang w:eastAsia="ru-RU"/>
    </w:rPr>
  </w:style>
  <w:style w:type="paragraph" w:customStyle="1" w:styleId="xl115">
    <w:name w:val="xl115"/>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16">
    <w:name w:val="xl116"/>
    <w:basedOn w:val="a3"/>
    <w:rsid w:val="00C3190A"/>
    <w:pPr>
      <w:shd w:val="clear" w:color="000000" w:fill="FFFFFF"/>
      <w:spacing w:before="100" w:beforeAutospacing="1" w:after="100" w:afterAutospacing="1" w:line="240" w:lineRule="auto"/>
      <w:jc w:val="center"/>
    </w:pPr>
    <w:rPr>
      <w:rFonts w:ascii="Tahoma" w:eastAsia="Times New Roman" w:hAnsi="Tahoma" w:cs="Tahoma"/>
      <w:b/>
      <w:bCs/>
      <w:sz w:val="20"/>
      <w:szCs w:val="20"/>
      <w:lang w:eastAsia="ru-RU"/>
    </w:rPr>
  </w:style>
  <w:style w:type="paragraph" w:customStyle="1" w:styleId="xl117">
    <w:name w:val="xl117"/>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8">
    <w:name w:val="xl118"/>
    <w:basedOn w:val="a3"/>
    <w:rsid w:val="00C3190A"/>
    <w:pPr>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9">
    <w:name w:val="xl119"/>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20">
    <w:name w:val="xl12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1">
    <w:name w:val="xl12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2">
    <w:name w:val="xl122"/>
    <w:basedOn w:val="a3"/>
    <w:rsid w:val="00C3190A"/>
    <w:pPr>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3">
    <w:name w:val="xl123"/>
    <w:basedOn w:val="a3"/>
    <w:rsid w:val="00C3190A"/>
    <w:pPr>
      <w:shd w:val="clear" w:color="000000" w:fill="FFFFFF"/>
      <w:spacing w:before="100" w:beforeAutospacing="1" w:after="100" w:afterAutospacing="1" w:line="240" w:lineRule="auto"/>
      <w:jc w:val="right"/>
    </w:pPr>
    <w:rPr>
      <w:rFonts w:ascii="Tahoma" w:eastAsia="Times New Roman" w:hAnsi="Tahoma" w:cs="Tahoma"/>
      <w:sz w:val="16"/>
      <w:szCs w:val="16"/>
      <w:lang w:eastAsia="ru-RU"/>
    </w:rPr>
  </w:style>
  <w:style w:type="paragraph" w:customStyle="1" w:styleId="xl124">
    <w:name w:val="xl124"/>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5">
    <w:name w:val="xl125"/>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6">
    <w:name w:val="xl126"/>
    <w:basedOn w:val="a3"/>
    <w:rsid w:val="00C3190A"/>
    <w:pPr>
      <w:shd w:val="clear" w:color="000000" w:fill="FFFFFF"/>
      <w:spacing w:before="100" w:beforeAutospacing="1" w:after="100" w:afterAutospacing="1" w:line="240" w:lineRule="auto"/>
      <w:ind w:firstLineChars="300" w:firstLine="300"/>
      <w:textAlignment w:val="center"/>
    </w:pPr>
    <w:rPr>
      <w:rFonts w:ascii="Tahoma" w:eastAsia="Times New Roman" w:hAnsi="Tahoma" w:cs="Tahoma"/>
      <w:sz w:val="20"/>
      <w:szCs w:val="20"/>
      <w:lang w:eastAsia="ru-RU"/>
    </w:rPr>
  </w:style>
  <w:style w:type="paragraph" w:customStyle="1" w:styleId="xl127">
    <w:name w:val="xl127"/>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6"/>
      <w:szCs w:val="16"/>
      <w:lang w:eastAsia="ru-RU"/>
    </w:rPr>
  </w:style>
  <w:style w:type="paragraph" w:customStyle="1" w:styleId="xl128">
    <w:name w:val="xl128"/>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29">
    <w:name w:val="xl129"/>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30">
    <w:name w:val="xl130"/>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31">
    <w:name w:val="xl131"/>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4"/>
      <w:szCs w:val="14"/>
      <w:lang w:eastAsia="ru-RU"/>
    </w:rPr>
  </w:style>
  <w:style w:type="paragraph" w:customStyle="1" w:styleId="xl132">
    <w:name w:val="xl132"/>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133">
    <w:name w:val="xl133"/>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34">
    <w:name w:val="xl134"/>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5">
    <w:name w:val="xl135"/>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6">
    <w:name w:val="xl136"/>
    <w:basedOn w:val="a3"/>
    <w:rsid w:val="00C3190A"/>
    <w:pPr>
      <w:pBdr>
        <w:bottom w:val="single" w:sz="4" w:space="0" w:color="auto"/>
      </w:pBd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37">
    <w:name w:val="xl137"/>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8">
    <w:name w:val="xl138"/>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9">
    <w:name w:val="xl139"/>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0">
    <w:name w:val="xl140"/>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1">
    <w:name w:val="xl141"/>
    <w:basedOn w:val="a3"/>
    <w:rsid w:val="00C3190A"/>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2">
    <w:name w:val="xl142"/>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3">
    <w:name w:val="xl143"/>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4">
    <w:name w:val="xl144"/>
    <w:basedOn w:val="a3"/>
    <w:rsid w:val="00C3190A"/>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5">
    <w:name w:val="xl145"/>
    <w:basedOn w:val="a3"/>
    <w:rsid w:val="00C3190A"/>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6">
    <w:name w:val="xl146"/>
    <w:basedOn w:val="a3"/>
    <w:rsid w:val="00C3190A"/>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7">
    <w:name w:val="xl147"/>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8">
    <w:name w:val="xl148"/>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9">
    <w:name w:val="xl149"/>
    <w:basedOn w:val="a3"/>
    <w:rsid w:val="00C3190A"/>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0">
    <w:name w:val="xl150"/>
    <w:basedOn w:val="a3"/>
    <w:rsid w:val="00C3190A"/>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1">
    <w:name w:val="xl151"/>
    <w:basedOn w:val="a3"/>
    <w:rsid w:val="00C3190A"/>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2">
    <w:name w:val="xl152"/>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3">
    <w:name w:val="xl15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4">
    <w:name w:val="xl154"/>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5">
    <w:name w:val="xl15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6">
    <w:name w:val="xl156"/>
    <w:basedOn w:val="a3"/>
    <w:rsid w:val="00C3190A"/>
    <w:pP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7">
    <w:name w:val="xl157"/>
    <w:basedOn w:val="a3"/>
    <w:rsid w:val="00C3190A"/>
    <w:pPr>
      <w:pBdr>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8">
    <w:name w:val="xl158"/>
    <w:basedOn w:val="a3"/>
    <w:rsid w:val="00C3190A"/>
    <w:pPr>
      <w:pBdr>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9">
    <w:name w:val="xl159"/>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0">
    <w:name w:val="xl160"/>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1">
    <w:name w:val="xl161"/>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2">
    <w:name w:val="xl162"/>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3">
    <w:name w:val="xl16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4">
    <w:name w:val="xl164"/>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5">
    <w:name w:val="xl165"/>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6">
    <w:name w:val="xl166"/>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7">
    <w:name w:val="xl167"/>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8">
    <w:name w:val="xl168"/>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9">
    <w:name w:val="xl169"/>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0">
    <w:name w:val="xl17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1">
    <w:name w:val="xl171"/>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2">
    <w:name w:val="xl172"/>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3">
    <w:name w:val="xl173"/>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4">
    <w:name w:val="xl174"/>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5">
    <w:name w:val="xl17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6">
    <w:name w:val="xl17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7">
    <w:name w:val="xl17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8">
    <w:name w:val="xl17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9">
    <w:name w:val="xl179"/>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0">
    <w:name w:val="xl18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1">
    <w:name w:val="xl181"/>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2">
    <w:name w:val="xl182"/>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3">
    <w:name w:val="xl18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4">
    <w:name w:val="xl184"/>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5">
    <w:name w:val="xl185"/>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6">
    <w:name w:val="xl18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7">
    <w:name w:val="xl18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8">
    <w:name w:val="xl18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9">
    <w:name w:val="xl189"/>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0">
    <w:name w:val="xl190"/>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1">
    <w:name w:val="xl191"/>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2">
    <w:name w:val="xl192"/>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3">
    <w:name w:val="xl193"/>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b/>
      <w:bCs/>
      <w:sz w:val="24"/>
      <w:szCs w:val="24"/>
      <w:lang w:eastAsia="ru-RU"/>
    </w:rPr>
  </w:style>
  <w:style w:type="paragraph" w:customStyle="1" w:styleId="xl194">
    <w:name w:val="xl194"/>
    <w:basedOn w:val="a3"/>
    <w:rsid w:val="00C3190A"/>
    <w:pPr>
      <w:shd w:val="clear" w:color="000000" w:fill="FFFFFF"/>
      <w:spacing w:before="100" w:beforeAutospacing="1" w:after="100" w:afterAutospacing="1" w:line="240" w:lineRule="auto"/>
      <w:jc w:val="right"/>
    </w:pPr>
    <w:rPr>
      <w:rFonts w:ascii="Tahoma" w:eastAsia="Times New Roman" w:hAnsi="Tahoma" w:cs="Tahoma"/>
      <w:b/>
      <w:bCs/>
      <w:sz w:val="24"/>
      <w:szCs w:val="24"/>
      <w:lang w:eastAsia="ru-RU"/>
    </w:rPr>
  </w:style>
  <w:style w:type="paragraph" w:customStyle="1" w:styleId="xl195">
    <w:name w:val="xl195"/>
    <w:basedOn w:val="a3"/>
    <w:rsid w:val="00C3190A"/>
    <w:pPr>
      <w:pBdr>
        <w:top w:val="single" w:sz="8"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6">
    <w:name w:val="xl196"/>
    <w:basedOn w:val="a3"/>
    <w:rsid w:val="00C3190A"/>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7">
    <w:name w:val="xl197"/>
    <w:basedOn w:val="a3"/>
    <w:rsid w:val="00C3190A"/>
    <w:pPr>
      <w:pBdr>
        <w:top w:val="single" w:sz="8"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8">
    <w:name w:val="xl198"/>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9">
    <w:name w:val="xl199"/>
    <w:basedOn w:val="a3"/>
    <w:rsid w:val="00C3190A"/>
    <w:pPr>
      <w:pBdr>
        <w:top w:val="single" w:sz="4" w:space="0" w:color="auto"/>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0">
    <w:name w:val="xl200"/>
    <w:basedOn w:val="a3"/>
    <w:rsid w:val="00C3190A"/>
    <w:pPr>
      <w:pBdr>
        <w:top w:val="single" w:sz="4"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1">
    <w:name w:val="xl201"/>
    <w:basedOn w:val="a3"/>
    <w:rsid w:val="00C3190A"/>
    <w:pPr>
      <w:pBdr>
        <w:top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2">
    <w:name w:val="xl202"/>
    <w:basedOn w:val="a3"/>
    <w:rsid w:val="00C3190A"/>
    <w:pPr>
      <w:pBdr>
        <w:top w:val="single" w:sz="4" w:space="0" w:color="auto"/>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3">
    <w:name w:val="xl20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4">
    <w:name w:val="xl204"/>
    <w:basedOn w:val="a3"/>
    <w:rsid w:val="00C3190A"/>
    <w:pPr>
      <w:pBdr>
        <w:top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5">
    <w:name w:val="xl205"/>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6">
    <w:name w:val="xl206"/>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7">
    <w:name w:val="xl207"/>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8">
    <w:name w:val="xl20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9">
    <w:name w:val="xl209"/>
    <w:basedOn w:val="a3"/>
    <w:rsid w:val="00C3190A"/>
    <w:pPr>
      <w:pBdr>
        <w:top w:val="single" w:sz="4" w:space="0" w:color="auto"/>
        <w:lef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0">
    <w:name w:val="xl210"/>
    <w:basedOn w:val="a3"/>
    <w:rsid w:val="00C3190A"/>
    <w:pPr>
      <w:pBdr>
        <w:top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1">
    <w:name w:val="xl211"/>
    <w:basedOn w:val="a3"/>
    <w:rsid w:val="00C3190A"/>
    <w:pPr>
      <w:pBdr>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2">
    <w:name w:val="xl212"/>
    <w:basedOn w:val="a3"/>
    <w:rsid w:val="00C3190A"/>
    <w:pPr>
      <w:pBdr>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styleId="afff1">
    <w:name w:val="Subtitle"/>
    <w:basedOn w:val="a3"/>
    <w:next w:val="a3"/>
    <w:link w:val="afff0"/>
    <w:uiPriority w:val="11"/>
    <w:qFormat/>
    <w:rsid w:val="00C3190A"/>
    <w:pPr>
      <w:numPr>
        <w:ilvl w:val="1"/>
      </w:numPr>
    </w:pPr>
    <w:rPr>
      <w:rFonts w:ascii="Cambria" w:eastAsia="Times New Roman" w:hAnsi="Cambria" w:cs="Times New Roman"/>
      <w:sz w:val="24"/>
      <w:szCs w:val="24"/>
      <w:lang w:eastAsia="ru-RU"/>
    </w:rPr>
  </w:style>
  <w:style w:type="character" w:customStyle="1" w:styleId="1e">
    <w:name w:val="Подзаголовок Знак1"/>
    <w:basedOn w:val="a4"/>
    <w:uiPriority w:val="11"/>
    <w:rsid w:val="00C3190A"/>
    <w:rPr>
      <w:rFonts w:eastAsiaTheme="minorEastAsia"/>
      <w:color w:val="5A5A5A" w:themeColor="text1" w:themeTint="A5"/>
      <w:spacing w:val="15"/>
    </w:rPr>
  </w:style>
  <w:style w:type="character" w:customStyle="1" w:styleId="611">
    <w:name w:val="Заголовок 6 Знак1"/>
    <w:basedOn w:val="a4"/>
    <w:uiPriority w:val="9"/>
    <w:semiHidden/>
    <w:rsid w:val="00C3190A"/>
    <w:rPr>
      <w:rFonts w:asciiTheme="majorHAnsi" w:eastAsiaTheme="majorEastAsia" w:hAnsiTheme="majorHAnsi" w:cstheme="majorBidi"/>
      <w:i/>
      <w:iCs/>
      <w:color w:val="1F4D78" w:themeColor="accent1" w:themeShade="7F"/>
      <w:sz w:val="22"/>
      <w:szCs w:val="22"/>
    </w:rPr>
  </w:style>
  <w:style w:type="paragraph" w:styleId="afff3">
    <w:name w:val="Title"/>
    <w:basedOn w:val="a3"/>
    <w:next w:val="a3"/>
    <w:link w:val="afff4"/>
    <w:qFormat/>
    <w:rsid w:val="00C3190A"/>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ff4">
    <w:name w:val="Заголовок Знак"/>
    <w:basedOn w:val="a4"/>
    <w:link w:val="afff3"/>
    <w:rsid w:val="00C3190A"/>
    <w:rPr>
      <w:rFonts w:asciiTheme="majorHAnsi" w:eastAsiaTheme="majorEastAsia" w:hAnsiTheme="majorHAnsi" w:cstheme="majorBidi"/>
      <w:spacing w:val="-10"/>
      <w:kern w:val="28"/>
      <w:sz w:val="56"/>
      <w:szCs w:val="56"/>
    </w:rPr>
  </w:style>
  <w:style w:type="paragraph" w:customStyle="1" w:styleId="211">
    <w:name w:val="Заголовок 2 + 11 пт"/>
    <w:basedOn w:val="22"/>
    <w:rsid w:val="00C3190A"/>
    <w:pPr>
      <w:keepNext w:val="0"/>
      <w:widowControl w:val="0"/>
      <w:suppressAutoHyphens/>
      <w:spacing w:before="140" w:line="240" w:lineRule="auto"/>
    </w:pPr>
    <w:rPr>
      <w:rFonts w:ascii="Arial" w:eastAsia="Arial" w:hAnsi="Arial" w:cs="Arial"/>
      <w:b/>
      <w:color w:val="auto"/>
      <w:kern w:val="1"/>
      <w:sz w:val="22"/>
      <w:szCs w:val="22"/>
      <w:lang w:eastAsia="ar-SA"/>
    </w:rPr>
  </w:style>
  <w:style w:type="paragraph" w:customStyle="1" w:styleId="210">
    <w:name w:val="Основной текст (2)1"/>
    <w:basedOn w:val="a3"/>
    <w:rsid w:val="00C3190A"/>
    <w:pPr>
      <w:widowControl w:val="0"/>
      <w:shd w:val="clear" w:color="auto" w:fill="FFFFFF"/>
      <w:spacing w:before="120" w:after="660" w:line="0" w:lineRule="atLeast"/>
      <w:jc w:val="right"/>
    </w:pPr>
    <w:rPr>
      <w:rFonts w:ascii="Times New Roman" w:eastAsia="Times New Roman" w:hAnsi="Times New Roman" w:cs="Times New Roman"/>
      <w:sz w:val="28"/>
      <w:szCs w:val="28"/>
      <w:lang w:eastAsia="ru-RU" w:bidi="ru-RU"/>
    </w:rPr>
  </w:style>
  <w:style w:type="character" w:styleId="afff5">
    <w:name w:val="Intense Emphasis"/>
    <w:uiPriority w:val="21"/>
    <w:qFormat/>
    <w:rsid w:val="00C3190A"/>
    <w:rPr>
      <w:i/>
      <w:iCs/>
      <w:color w:val="5B9BD5"/>
    </w:rPr>
  </w:style>
  <w:style w:type="paragraph" w:styleId="28">
    <w:name w:val="Body Text 2"/>
    <w:basedOn w:val="a3"/>
    <w:link w:val="29"/>
    <w:uiPriority w:val="99"/>
    <w:unhideWhenUsed/>
    <w:rsid w:val="00C3190A"/>
    <w:pPr>
      <w:spacing w:after="120" w:line="480" w:lineRule="auto"/>
    </w:pPr>
  </w:style>
  <w:style w:type="character" w:customStyle="1" w:styleId="29">
    <w:name w:val="Основной текст 2 Знак"/>
    <w:basedOn w:val="a4"/>
    <w:link w:val="28"/>
    <w:uiPriority w:val="99"/>
    <w:rsid w:val="00C3190A"/>
  </w:style>
  <w:style w:type="paragraph" w:customStyle="1" w:styleId="textintable">
    <w:name w:val="textintable"/>
    <w:basedOn w:val="a3"/>
    <w:rsid w:val="009D4D95"/>
    <w:pP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character" w:customStyle="1" w:styleId="Bodytext2">
    <w:name w:val="Body text (2)_"/>
    <w:link w:val="Bodytext20"/>
    <w:rsid w:val="009D4D95"/>
    <w:rPr>
      <w:rFonts w:ascii="Times New Roman" w:eastAsia="Times New Roman" w:hAnsi="Times New Roman"/>
      <w:shd w:val="clear" w:color="auto" w:fill="FFFFFF"/>
    </w:rPr>
  </w:style>
  <w:style w:type="character" w:customStyle="1" w:styleId="Bodytext217pt">
    <w:name w:val="Body text (2) + 17 pt"/>
    <w:rsid w:val="009D4D95"/>
    <w:rPr>
      <w:rFonts w:ascii="Times New Roman" w:eastAsia="Times New Roman" w:hAnsi="Times New Roman" w:cs="Times New Roman"/>
      <w:b w:val="0"/>
      <w:bCs w:val="0"/>
      <w:i w:val="0"/>
      <w:iCs w:val="0"/>
      <w:smallCaps w:val="0"/>
      <w:strike w:val="0"/>
      <w:color w:val="000000"/>
      <w:spacing w:val="0"/>
      <w:w w:val="100"/>
      <w:position w:val="0"/>
      <w:sz w:val="34"/>
      <w:szCs w:val="34"/>
      <w:u w:val="none"/>
      <w:lang w:val="ru-RU" w:eastAsia="ru-RU" w:bidi="ru-RU"/>
    </w:rPr>
  </w:style>
  <w:style w:type="paragraph" w:customStyle="1" w:styleId="Bodytext20">
    <w:name w:val="Body text (2)"/>
    <w:basedOn w:val="a3"/>
    <w:link w:val="Bodytext2"/>
    <w:rsid w:val="009D4D95"/>
    <w:pPr>
      <w:widowControl w:val="0"/>
      <w:shd w:val="clear" w:color="auto" w:fill="FFFFFF"/>
      <w:spacing w:after="0" w:line="240" w:lineRule="auto"/>
      <w:jc w:val="center"/>
    </w:pPr>
    <w:rPr>
      <w:rFonts w:ascii="Times New Roman" w:eastAsia="Times New Roman" w:hAnsi="Times New Roman"/>
    </w:rPr>
  </w:style>
  <w:style w:type="character" w:customStyle="1" w:styleId="WW8Num2z0">
    <w:name w:val="WW8Num2z0"/>
    <w:rsid w:val="00821175"/>
    <w:rPr>
      <w:rFonts w:ascii="Times New Roman" w:hAnsi="Times New Roman" w:cs="Times New Roman"/>
    </w:rPr>
  </w:style>
  <w:style w:type="character" w:customStyle="1" w:styleId="WW8Num3z0">
    <w:name w:val="WW8Num3z0"/>
    <w:rsid w:val="00821175"/>
    <w:rPr>
      <w:rFonts w:ascii="Times New Roman" w:hAnsi="Times New Roman" w:cs="Times New Roman"/>
    </w:rPr>
  </w:style>
  <w:style w:type="character" w:customStyle="1" w:styleId="WW8NumSt1z0">
    <w:name w:val="WW8NumSt1z0"/>
    <w:rsid w:val="00821175"/>
    <w:rPr>
      <w:rFonts w:ascii="Times New Roman" w:hAnsi="Times New Roman" w:cs="Times New Roman"/>
    </w:rPr>
  </w:style>
  <w:style w:type="character" w:customStyle="1" w:styleId="1f">
    <w:name w:val="Основной шрифт абзаца1"/>
    <w:rsid w:val="00821175"/>
  </w:style>
  <w:style w:type="character" w:customStyle="1" w:styleId="1f0">
    <w:name w:val="Знак примечания1"/>
    <w:rsid w:val="00821175"/>
    <w:rPr>
      <w:sz w:val="16"/>
      <w:szCs w:val="16"/>
    </w:rPr>
  </w:style>
  <w:style w:type="character" w:customStyle="1" w:styleId="afff6">
    <w:name w:val="Символ сноски"/>
    <w:rsid w:val="00821175"/>
    <w:rPr>
      <w:vertAlign w:val="superscript"/>
    </w:rPr>
  </w:style>
  <w:style w:type="character" w:customStyle="1" w:styleId="afff7">
    <w:name w:val="Символ нумерации"/>
    <w:rsid w:val="00821175"/>
  </w:style>
  <w:style w:type="character" w:customStyle="1" w:styleId="RTFNum101">
    <w:name w:val="RTF_Num 10 1"/>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2">
    <w:name w:val="RTF_Num 10 2"/>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3">
    <w:name w:val="RTF_Num 10 3"/>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4">
    <w:name w:val="RTF_Num 10 4"/>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5">
    <w:name w:val="RTF_Num 10 5"/>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6">
    <w:name w:val="RTF_Num 10 6"/>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7">
    <w:name w:val="RTF_Num 10 7"/>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8">
    <w:name w:val="RTF_Num 10 8"/>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9">
    <w:name w:val="RTF_Num 10 9"/>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2a">
    <w:name w:val="Основной шрифт абзаца2"/>
    <w:rsid w:val="00821175"/>
  </w:style>
  <w:style w:type="character" w:customStyle="1" w:styleId="afff8">
    <w:name w:val="Основной текст_"/>
    <w:rsid w:val="00821175"/>
    <w:rPr>
      <w:rFonts w:ascii="Times New Roman" w:eastAsia="Times New Roman" w:hAnsi="Times New Roman" w:cs="Times New Roman"/>
      <w:spacing w:val="0"/>
      <w:sz w:val="16"/>
      <w:szCs w:val="16"/>
    </w:rPr>
  </w:style>
  <w:style w:type="character" w:customStyle="1" w:styleId="WW-1234">
    <w:name w:val="WW-Основной текст + Курсив1234"/>
    <w:rsid w:val="00821175"/>
    <w:rPr>
      <w:rFonts w:ascii="Times New Roman" w:eastAsia="Times New Roman" w:hAnsi="Times New Roman" w:cs="Times New Roman"/>
      <w:i/>
      <w:iCs/>
      <w:spacing w:val="0"/>
      <w:sz w:val="16"/>
      <w:szCs w:val="16"/>
    </w:rPr>
  </w:style>
  <w:style w:type="character" w:customStyle="1" w:styleId="WW-123">
    <w:name w:val="WW-Основной текст + Курсив123"/>
    <w:rsid w:val="00821175"/>
    <w:rPr>
      <w:rFonts w:ascii="Times New Roman" w:eastAsia="Times New Roman" w:hAnsi="Times New Roman" w:cs="Times New Roman"/>
      <w:i/>
      <w:iCs/>
      <w:spacing w:val="0"/>
      <w:sz w:val="16"/>
      <w:szCs w:val="16"/>
    </w:rPr>
  </w:style>
  <w:style w:type="character" w:customStyle="1" w:styleId="3a">
    <w:name w:val="Основной текст (3)_"/>
    <w:rsid w:val="00821175"/>
    <w:rPr>
      <w:rFonts w:ascii="Times New Roman" w:eastAsia="Times New Roman" w:hAnsi="Times New Roman" w:cs="Times New Roman"/>
      <w:i/>
      <w:iCs/>
      <w:sz w:val="16"/>
      <w:szCs w:val="16"/>
    </w:rPr>
  </w:style>
  <w:style w:type="character" w:customStyle="1" w:styleId="3b">
    <w:name w:val="Основной текст (3)"/>
    <w:basedOn w:val="3a"/>
    <w:rsid w:val="00821175"/>
    <w:rPr>
      <w:rFonts w:ascii="Times New Roman" w:eastAsia="Times New Roman" w:hAnsi="Times New Roman" w:cs="Times New Roman"/>
      <w:i/>
      <w:iCs/>
      <w:sz w:val="16"/>
      <w:szCs w:val="16"/>
    </w:rPr>
  </w:style>
  <w:style w:type="character" w:customStyle="1" w:styleId="3c">
    <w:name w:val="Îñíîâíîé òåêñò (3) + Íå êóðñèâ"/>
    <w:rsid w:val="00821175"/>
    <w:rPr>
      <w:rFonts w:ascii="Times New Roman" w:eastAsia="Times New Roman" w:hAnsi="Times New Roman" w:cs="Times New Roman"/>
      <w:i w:val="0"/>
      <w:iCs w:val="0"/>
      <w:spacing w:val="0"/>
      <w:sz w:val="16"/>
      <w:szCs w:val="16"/>
      <w:lang w:val="ru-RU"/>
    </w:rPr>
  </w:style>
  <w:style w:type="character" w:customStyle="1" w:styleId="WW-31">
    <w:name w:val="WW-Основной текст (3) + Не курсив1"/>
    <w:rsid w:val="00821175"/>
    <w:rPr>
      <w:rFonts w:ascii="Times New Roman" w:eastAsia="Times New Roman" w:hAnsi="Times New Roman" w:cs="Times New Roman"/>
      <w:i w:val="0"/>
      <w:iCs w:val="0"/>
      <w:spacing w:val="0"/>
      <w:sz w:val="16"/>
      <w:szCs w:val="16"/>
    </w:rPr>
  </w:style>
  <w:style w:type="character" w:customStyle="1" w:styleId="1f1">
    <w:name w:val="Основной текст1"/>
    <w:basedOn w:val="afff8"/>
    <w:rsid w:val="00821175"/>
    <w:rPr>
      <w:rFonts w:ascii="Times New Roman" w:eastAsia="Times New Roman" w:hAnsi="Times New Roman" w:cs="Times New Roman"/>
      <w:spacing w:val="0"/>
      <w:sz w:val="16"/>
      <w:szCs w:val="16"/>
    </w:rPr>
  </w:style>
  <w:style w:type="character" w:customStyle="1" w:styleId="afff9">
    <w:name w:val="Символы концевой сноски"/>
    <w:rsid w:val="00821175"/>
  </w:style>
  <w:style w:type="paragraph" w:customStyle="1" w:styleId="1f2">
    <w:name w:val="Заголовок1"/>
    <w:basedOn w:val="a3"/>
    <w:next w:val="afb"/>
    <w:rsid w:val="00821175"/>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styleId="afffa">
    <w:name w:val="List"/>
    <w:basedOn w:val="afb"/>
    <w:rsid w:val="00821175"/>
    <w:pPr>
      <w:suppressAutoHyphens/>
      <w:spacing w:line="240" w:lineRule="auto"/>
      <w:ind w:firstLine="709"/>
      <w:jc w:val="both"/>
    </w:pPr>
    <w:rPr>
      <w:rFonts w:ascii="Arial" w:eastAsia="Times New Roman" w:hAnsi="Arial" w:cs="Tahoma"/>
      <w:szCs w:val="20"/>
      <w:lang w:eastAsia="ar-SA"/>
    </w:rPr>
  </w:style>
  <w:style w:type="paragraph" w:customStyle="1" w:styleId="1f3">
    <w:name w:val="Название1"/>
    <w:basedOn w:val="a3"/>
    <w:rsid w:val="00821175"/>
    <w:pPr>
      <w:suppressLineNumbers/>
      <w:suppressAutoHyphens/>
      <w:spacing w:before="120" w:after="120" w:line="240" w:lineRule="auto"/>
      <w:ind w:firstLine="709"/>
      <w:jc w:val="both"/>
    </w:pPr>
    <w:rPr>
      <w:rFonts w:ascii="Arial" w:eastAsia="Times New Roman" w:hAnsi="Arial" w:cs="Tahoma"/>
      <w:i/>
      <w:iCs/>
      <w:sz w:val="20"/>
      <w:szCs w:val="24"/>
      <w:lang w:eastAsia="ar-SA"/>
    </w:rPr>
  </w:style>
  <w:style w:type="paragraph" w:customStyle="1" w:styleId="1f4">
    <w:name w:val="Указатель1"/>
    <w:basedOn w:val="a3"/>
    <w:rsid w:val="00821175"/>
    <w:pPr>
      <w:suppressLineNumbers/>
      <w:suppressAutoHyphens/>
      <w:spacing w:after="0" w:line="240" w:lineRule="auto"/>
      <w:ind w:firstLine="709"/>
      <w:jc w:val="both"/>
    </w:pPr>
    <w:rPr>
      <w:rFonts w:ascii="Arial" w:eastAsia="Times New Roman" w:hAnsi="Arial" w:cs="Tahoma"/>
      <w:szCs w:val="20"/>
      <w:lang w:eastAsia="ar-SA"/>
    </w:rPr>
  </w:style>
  <w:style w:type="paragraph" w:customStyle="1" w:styleId="310">
    <w:name w:val="Основной текст 31"/>
    <w:basedOn w:val="a3"/>
    <w:rsid w:val="00821175"/>
    <w:pPr>
      <w:suppressAutoHyphens/>
      <w:autoSpaceDE w:val="0"/>
      <w:spacing w:after="0" w:line="240" w:lineRule="auto"/>
      <w:jc w:val="both"/>
    </w:pPr>
    <w:rPr>
      <w:rFonts w:ascii="Times New Roman" w:eastAsia="Times New Roman" w:hAnsi="Times New Roman" w:cs="Calibri"/>
      <w:sz w:val="24"/>
      <w:szCs w:val="20"/>
      <w:lang w:eastAsia="ar-SA"/>
    </w:rPr>
  </w:style>
  <w:style w:type="paragraph" w:customStyle="1" w:styleId="212">
    <w:name w:val="Основной текст 21"/>
    <w:basedOn w:val="a3"/>
    <w:rsid w:val="00821175"/>
    <w:pPr>
      <w:suppressAutoHyphens/>
      <w:autoSpaceDE w:val="0"/>
      <w:spacing w:after="0" w:line="259" w:lineRule="exact"/>
    </w:pPr>
    <w:rPr>
      <w:rFonts w:ascii="Times New Roman" w:eastAsia="Times New Roman" w:hAnsi="Times New Roman" w:cs="Courier New"/>
      <w:sz w:val="24"/>
      <w:szCs w:val="20"/>
      <w:lang w:eastAsia="ar-SA"/>
    </w:rPr>
  </w:style>
  <w:style w:type="paragraph" w:styleId="2b">
    <w:name w:val="envelope return"/>
    <w:basedOn w:val="a3"/>
    <w:rsid w:val="00821175"/>
    <w:pPr>
      <w:suppressAutoHyphens/>
      <w:spacing w:after="0" w:line="240" w:lineRule="auto"/>
    </w:pPr>
    <w:rPr>
      <w:rFonts w:ascii="Bookman Old Style" w:eastAsia="Times New Roman" w:hAnsi="Bookman Old Style" w:cs="Calibri"/>
      <w:sz w:val="24"/>
      <w:szCs w:val="20"/>
      <w:lang w:eastAsia="ar-SA"/>
    </w:rPr>
  </w:style>
  <w:style w:type="paragraph" w:customStyle="1" w:styleId="1f5">
    <w:name w:val="Текст примечания1"/>
    <w:basedOn w:val="a3"/>
    <w:rsid w:val="00821175"/>
    <w:pPr>
      <w:suppressAutoHyphens/>
      <w:spacing w:after="0" w:line="240" w:lineRule="auto"/>
      <w:ind w:firstLine="709"/>
      <w:jc w:val="both"/>
    </w:pPr>
    <w:rPr>
      <w:rFonts w:ascii="Times New Roman" w:eastAsia="Times New Roman" w:hAnsi="Times New Roman" w:cs="Calibri"/>
      <w:sz w:val="20"/>
      <w:szCs w:val="20"/>
      <w:lang w:eastAsia="ar-SA"/>
    </w:rPr>
  </w:style>
  <w:style w:type="paragraph" w:customStyle="1" w:styleId="afffb">
    <w:name w:val="Содержимое таблицы"/>
    <w:basedOn w:val="a3"/>
    <w:qFormat/>
    <w:rsid w:val="00821175"/>
    <w:pPr>
      <w:suppressLineNumbers/>
      <w:suppressAutoHyphens/>
      <w:spacing w:after="0" w:line="240" w:lineRule="auto"/>
      <w:ind w:firstLine="709"/>
      <w:jc w:val="both"/>
    </w:pPr>
    <w:rPr>
      <w:rFonts w:ascii="Times New Roman" w:eastAsia="Times New Roman" w:hAnsi="Times New Roman" w:cs="Calibri"/>
      <w:szCs w:val="20"/>
      <w:lang w:eastAsia="ar-SA"/>
    </w:rPr>
  </w:style>
  <w:style w:type="paragraph" w:customStyle="1" w:styleId="afffc">
    <w:name w:val="Заголовок таблицы"/>
    <w:basedOn w:val="afffb"/>
    <w:rsid w:val="00821175"/>
    <w:pPr>
      <w:jc w:val="center"/>
    </w:pPr>
    <w:rPr>
      <w:b/>
      <w:bCs/>
    </w:rPr>
  </w:style>
  <w:style w:type="paragraph" w:customStyle="1" w:styleId="311">
    <w:name w:val="Основной текст (3)1"/>
    <w:basedOn w:val="a3"/>
    <w:next w:val="a3"/>
    <w:rsid w:val="00821175"/>
    <w:pPr>
      <w:suppressAutoHyphens/>
      <w:spacing w:after="180" w:line="194" w:lineRule="exact"/>
      <w:jc w:val="right"/>
    </w:pPr>
    <w:rPr>
      <w:rFonts w:ascii="Times New Roman" w:eastAsia="Times New Roman" w:hAnsi="Times New Roman" w:cs="Times New Roman"/>
      <w:i/>
      <w:iCs/>
      <w:sz w:val="16"/>
      <w:szCs w:val="16"/>
      <w:lang w:eastAsia="ar-SA"/>
    </w:rPr>
  </w:style>
  <w:style w:type="paragraph" w:customStyle="1" w:styleId="afffd">
    <w:name w:val="Заголовок раздел"/>
    <w:rsid w:val="00821175"/>
    <w:pPr>
      <w:widowControl w:val="0"/>
      <w:spacing w:before="480" w:after="240" w:line="240" w:lineRule="auto"/>
    </w:pPr>
    <w:rPr>
      <w:rFonts w:ascii="Times New Roman Bold" w:eastAsia="ヒラギノ角ゴ Pro W3" w:hAnsi="Times New Roman Bold" w:cs="Times New Roman"/>
      <w:color w:val="000000"/>
      <w:sz w:val="28"/>
      <w:szCs w:val="20"/>
      <w:lang w:eastAsia="ru-RU"/>
    </w:rPr>
  </w:style>
  <w:style w:type="paragraph" w:styleId="afffe">
    <w:name w:val="Normal Indent"/>
    <w:basedOn w:val="a3"/>
    <w:rsid w:val="00821175"/>
    <w:pPr>
      <w:spacing w:after="120" w:line="240" w:lineRule="auto"/>
      <w:ind w:firstLine="567"/>
      <w:jc w:val="both"/>
    </w:pPr>
    <w:rPr>
      <w:rFonts w:ascii="Times New Roman" w:eastAsia="Times New Roman" w:hAnsi="Times New Roman" w:cs="Times New Roman"/>
      <w:sz w:val="24"/>
      <w:szCs w:val="24"/>
      <w:lang w:eastAsia="zh-CN"/>
    </w:rPr>
  </w:style>
  <w:style w:type="paragraph" w:customStyle="1" w:styleId="1f6">
    <w:name w:val="Обычный1"/>
    <w:link w:val="1f7"/>
    <w:rsid w:val="00821175"/>
    <w:pPr>
      <w:spacing w:after="0" w:line="240" w:lineRule="auto"/>
    </w:pPr>
    <w:rPr>
      <w:rFonts w:ascii="Times New Roman" w:eastAsia="ヒラギノ角ゴ Pro W3" w:hAnsi="Times New Roman" w:cs="Times New Roman"/>
      <w:color w:val="000000"/>
      <w:sz w:val="20"/>
      <w:szCs w:val="20"/>
      <w:lang w:eastAsia="ru-RU"/>
    </w:rPr>
  </w:style>
  <w:style w:type="character" w:customStyle="1" w:styleId="1f8">
    <w:name w:val="Текст примечания Знак1"/>
    <w:uiPriority w:val="99"/>
    <w:semiHidden/>
    <w:rsid w:val="00821175"/>
    <w:rPr>
      <w:rFonts w:cs="Calibri"/>
      <w:lang w:eastAsia="ar-SA"/>
    </w:rPr>
  </w:style>
  <w:style w:type="character" w:customStyle="1" w:styleId="3d">
    <w:name w:val="Заголовок №3_"/>
    <w:link w:val="3e"/>
    <w:rsid w:val="00821175"/>
    <w:rPr>
      <w:b/>
      <w:bCs/>
      <w:sz w:val="28"/>
      <w:szCs w:val="28"/>
      <w:shd w:val="clear" w:color="auto" w:fill="FFFFFF"/>
    </w:rPr>
  </w:style>
  <w:style w:type="paragraph" w:customStyle="1" w:styleId="3e">
    <w:name w:val="Заголовок №3"/>
    <w:basedOn w:val="a3"/>
    <w:link w:val="3d"/>
    <w:rsid w:val="00821175"/>
    <w:pPr>
      <w:widowControl w:val="0"/>
      <w:shd w:val="clear" w:color="auto" w:fill="FFFFFF"/>
      <w:spacing w:after="0" w:line="324" w:lineRule="exact"/>
      <w:ind w:hanging="2100"/>
      <w:jc w:val="both"/>
      <w:outlineLvl w:val="2"/>
    </w:pPr>
    <w:rPr>
      <w:b/>
      <w:bCs/>
      <w:sz w:val="28"/>
      <w:szCs w:val="28"/>
    </w:rPr>
  </w:style>
  <w:style w:type="character" w:customStyle="1" w:styleId="2c">
    <w:name w:val="Сноска (2)_"/>
    <w:link w:val="2d"/>
    <w:rsid w:val="00821175"/>
    <w:rPr>
      <w:b/>
      <w:bCs/>
      <w:sz w:val="18"/>
      <w:szCs w:val="18"/>
      <w:shd w:val="clear" w:color="auto" w:fill="FFFFFF"/>
    </w:rPr>
  </w:style>
  <w:style w:type="paragraph" w:customStyle="1" w:styleId="2d">
    <w:name w:val="Сноска (2)"/>
    <w:basedOn w:val="a3"/>
    <w:link w:val="2c"/>
    <w:rsid w:val="00821175"/>
    <w:pPr>
      <w:widowControl w:val="0"/>
      <w:shd w:val="clear" w:color="auto" w:fill="FFFFFF"/>
      <w:spacing w:after="0" w:line="0" w:lineRule="atLeast"/>
    </w:pPr>
    <w:rPr>
      <w:b/>
      <w:bCs/>
      <w:sz w:val="18"/>
      <w:szCs w:val="18"/>
    </w:rPr>
  </w:style>
  <w:style w:type="character" w:customStyle="1" w:styleId="100">
    <w:name w:val="Основной текст (10)_"/>
    <w:link w:val="101"/>
    <w:uiPriority w:val="99"/>
    <w:rsid w:val="008D591C"/>
    <w:rPr>
      <w:rFonts w:ascii="Arial" w:hAnsi="Arial" w:cs="Arial"/>
      <w:sz w:val="17"/>
      <w:szCs w:val="17"/>
      <w:shd w:val="clear" w:color="auto" w:fill="FFFFFF"/>
    </w:rPr>
  </w:style>
  <w:style w:type="paragraph" w:customStyle="1" w:styleId="101">
    <w:name w:val="Основной текст (10)"/>
    <w:basedOn w:val="a3"/>
    <w:link w:val="100"/>
    <w:uiPriority w:val="99"/>
    <w:rsid w:val="008D591C"/>
    <w:pPr>
      <w:widowControl w:val="0"/>
      <w:shd w:val="clear" w:color="auto" w:fill="FFFFFF"/>
      <w:spacing w:before="120" w:after="720" w:line="240" w:lineRule="atLeast"/>
      <w:jc w:val="right"/>
    </w:pPr>
    <w:rPr>
      <w:rFonts w:ascii="Arial" w:hAnsi="Arial" w:cs="Arial"/>
      <w:sz w:val="17"/>
      <w:szCs w:val="17"/>
    </w:rPr>
  </w:style>
  <w:style w:type="character" w:styleId="affff">
    <w:name w:val="page number"/>
    <w:rsid w:val="00EB2EE0"/>
    <w:rPr>
      <w:rFonts w:ascii="Arial" w:hAnsi="Arial"/>
      <w:sz w:val="16"/>
    </w:rPr>
  </w:style>
  <w:style w:type="paragraph" w:customStyle="1" w:styleId="MyList1">
    <w:name w:val="My List 1"/>
    <w:basedOn w:val="a3"/>
    <w:rsid w:val="00EB2EE0"/>
    <w:pPr>
      <w:tabs>
        <w:tab w:val="num" w:pos="936"/>
      </w:tabs>
      <w:spacing w:after="0" w:line="240" w:lineRule="auto"/>
      <w:ind w:left="936" w:hanging="360"/>
    </w:pPr>
    <w:rPr>
      <w:rFonts w:ascii="Times New Roman" w:eastAsia="Times New Roman" w:hAnsi="Times New Roman" w:cs="Times New Roman"/>
      <w:sz w:val="24"/>
      <w:szCs w:val="24"/>
      <w:lang w:eastAsia="ru-RU"/>
    </w:rPr>
  </w:style>
  <w:style w:type="paragraph" w:customStyle="1" w:styleId="MyList2">
    <w:name w:val="My List 2"/>
    <w:basedOn w:val="a3"/>
    <w:rsid w:val="00EB2EE0"/>
    <w:pPr>
      <w:tabs>
        <w:tab w:val="num" w:pos="1368"/>
      </w:tabs>
      <w:spacing w:after="0" w:line="240" w:lineRule="auto"/>
      <w:ind w:left="1368" w:hanging="432"/>
    </w:pPr>
    <w:rPr>
      <w:rFonts w:ascii="Times New Roman" w:eastAsia="Times New Roman" w:hAnsi="Times New Roman" w:cs="Times New Roman"/>
      <w:sz w:val="24"/>
      <w:szCs w:val="24"/>
      <w:lang w:eastAsia="ru-RU"/>
    </w:rPr>
  </w:style>
  <w:style w:type="character" w:customStyle="1" w:styleId="mainfont1">
    <w:name w:val="main_font1"/>
    <w:basedOn w:val="a4"/>
    <w:rsid w:val="00EB2EE0"/>
    <w:rPr>
      <w:rFonts w:ascii="Arial" w:hAnsi="Arial" w:cs="Arial" w:hint="default"/>
      <w:b w:val="0"/>
      <w:bCs w:val="0"/>
      <w:color w:val="333333"/>
      <w:sz w:val="20"/>
      <w:szCs w:val="20"/>
    </w:rPr>
  </w:style>
  <w:style w:type="paragraph" w:customStyle="1" w:styleId="StyleHeading1TimesNewRoman">
    <w:name w:val="Style Heading 1 + Times New Roman"/>
    <w:basedOn w:val="13"/>
    <w:uiPriority w:val="99"/>
    <w:rsid w:val="00EB2EE0"/>
    <w:pPr>
      <w:keepNext w:val="0"/>
      <w:keepLines w:val="0"/>
      <w:numPr>
        <w:numId w:val="9"/>
      </w:numPr>
      <w:tabs>
        <w:tab w:val="left" w:pos="426"/>
      </w:tabs>
      <w:spacing w:after="60" w:line="240" w:lineRule="auto"/>
      <w:ind w:left="750"/>
      <w:jc w:val="both"/>
    </w:pPr>
    <w:rPr>
      <w:rFonts w:ascii="Times New Roman" w:eastAsia="Times New Roman" w:hAnsi="Times New Roman" w:cs="Arial"/>
      <w:b/>
      <w:color w:val="auto"/>
      <w:kern w:val="32"/>
      <w:sz w:val="24"/>
      <w:szCs w:val="24"/>
    </w:rPr>
  </w:style>
  <w:style w:type="character" w:styleId="affff0">
    <w:name w:val="Emphasis"/>
    <w:basedOn w:val="a4"/>
    <w:uiPriority w:val="20"/>
    <w:qFormat/>
    <w:rsid w:val="00EB2EE0"/>
    <w:rPr>
      <w:i/>
      <w:iCs/>
    </w:rPr>
  </w:style>
  <w:style w:type="paragraph" w:customStyle="1" w:styleId="ZEBRA-">
    <w:name w:val="ZEBRA- Основной текст"/>
    <w:basedOn w:val="a3"/>
    <w:link w:val="ZEBRA-0"/>
    <w:rsid w:val="00EB2EE0"/>
    <w:pPr>
      <w:suppressAutoHyphens/>
      <w:spacing w:after="0" w:line="240" w:lineRule="auto"/>
      <w:jc w:val="both"/>
    </w:pPr>
    <w:rPr>
      <w:rFonts w:ascii="Arial" w:eastAsia="Times New Roman" w:hAnsi="Arial" w:cs="Times New Roman"/>
      <w:lang w:eastAsia="ar-SA"/>
    </w:rPr>
  </w:style>
  <w:style w:type="character" w:customStyle="1" w:styleId="ZEBRA-0">
    <w:name w:val="ZEBRA- Основной текст Знак"/>
    <w:link w:val="ZEBRA-"/>
    <w:locked/>
    <w:rsid w:val="00EB2EE0"/>
    <w:rPr>
      <w:rFonts w:ascii="Arial" w:eastAsia="Times New Roman" w:hAnsi="Arial" w:cs="Times New Roman"/>
      <w:lang w:eastAsia="ar-SA"/>
    </w:rPr>
  </w:style>
  <w:style w:type="paragraph" w:customStyle="1" w:styleId="2e">
    <w:name w:val="Основной текст (2)"/>
    <w:basedOn w:val="a3"/>
    <w:link w:val="2f"/>
    <w:rsid w:val="00EB2EE0"/>
    <w:pPr>
      <w:shd w:val="clear" w:color="auto" w:fill="FFFFFF"/>
      <w:spacing w:before="300" w:after="300" w:line="0" w:lineRule="atLeast"/>
    </w:pPr>
    <w:rPr>
      <w:rFonts w:ascii="Times New Roman" w:eastAsia="Times New Roman" w:hAnsi="Times New Roman" w:cs="Times New Roman"/>
      <w:b/>
      <w:bCs/>
      <w:sz w:val="20"/>
      <w:szCs w:val="20"/>
    </w:rPr>
  </w:style>
  <w:style w:type="character" w:customStyle="1" w:styleId="2f">
    <w:name w:val="Основной текст (2)_"/>
    <w:link w:val="2e"/>
    <w:rsid w:val="00EB2EE0"/>
    <w:rPr>
      <w:rFonts w:ascii="Times New Roman" w:eastAsia="Times New Roman" w:hAnsi="Times New Roman" w:cs="Times New Roman"/>
      <w:b/>
      <w:bCs/>
      <w:sz w:val="20"/>
      <w:szCs w:val="20"/>
      <w:shd w:val="clear" w:color="auto" w:fill="FFFFFF"/>
    </w:rPr>
  </w:style>
  <w:style w:type="paragraph" w:customStyle="1" w:styleId="Standard">
    <w:name w:val="Standard"/>
    <w:qFormat/>
    <w:rsid w:val="00EB2EE0"/>
    <w:pPr>
      <w:widowControl w:val="0"/>
      <w:suppressAutoHyphens/>
      <w:autoSpaceDN w:val="0"/>
      <w:spacing w:after="0" w:line="240" w:lineRule="auto"/>
      <w:textAlignment w:val="baseline"/>
    </w:pPr>
    <w:rPr>
      <w:rFonts w:ascii="Times New Roman" w:eastAsia="Andale Sans UI" w:hAnsi="Times New Roman" w:cs="Tahoma"/>
      <w:kern w:val="3"/>
      <w:sz w:val="24"/>
      <w:szCs w:val="24"/>
      <w:lang w:val="en-US" w:bidi="en-US"/>
    </w:rPr>
  </w:style>
  <w:style w:type="paragraph" w:customStyle="1" w:styleId="3">
    <w:name w:val="[Ростех] Наименование Подраздела (Уровень 3)"/>
    <w:basedOn w:val="a3"/>
    <w:uiPriority w:val="99"/>
    <w:rsid w:val="00036C53"/>
    <w:pPr>
      <w:keepNext/>
      <w:numPr>
        <w:ilvl w:val="1"/>
        <w:numId w:val="11"/>
      </w:numPr>
      <w:spacing w:before="240" w:after="0" w:line="240" w:lineRule="auto"/>
    </w:pPr>
    <w:rPr>
      <w:rFonts w:ascii="Proxima Nova ExCn Rg" w:hAnsi="Proxima Nova ExCn Rg" w:cs="Times New Roman"/>
      <w:b/>
      <w:bCs/>
      <w:sz w:val="28"/>
      <w:szCs w:val="28"/>
      <w:lang w:eastAsia="ru-RU"/>
    </w:rPr>
  </w:style>
  <w:style w:type="paragraph" w:customStyle="1" w:styleId="20">
    <w:name w:val="[Ростех] Наименование Раздела (Уровень 2)"/>
    <w:basedOn w:val="a3"/>
    <w:uiPriority w:val="99"/>
    <w:rsid w:val="00036C53"/>
    <w:pPr>
      <w:keepNext/>
      <w:numPr>
        <w:numId w:val="11"/>
      </w:numPr>
      <w:spacing w:before="240" w:after="0" w:line="240" w:lineRule="auto"/>
      <w:jc w:val="center"/>
    </w:pPr>
    <w:rPr>
      <w:rFonts w:ascii="Proxima Nova ExCn Rg" w:hAnsi="Proxima Nova ExCn Rg" w:cs="Times New Roman"/>
      <w:b/>
      <w:bCs/>
      <w:sz w:val="28"/>
      <w:szCs w:val="28"/>
      <w:lang w:eastAsia="ru-RU"/>
    </w:rPr>
  </w:style>
  <w:style w:type="paragraph" w:customStyle="1" w:styleId="a">
    <w:name w:val="[Ростех] Простой текст (Без уровня)"/>
    <w:basedOn w:val="a3"/>
    <w:uiPriority w:val="99"/>
    <w:rsid w:val="00036C53"/>
    <w:pPr>
      <w:numPr>
        <w:ilvl w:val="5"/>
        <w:numId w:val="11"/>
      </w:numPr>
      <w:spacing w:before="120" w:after="0" w:line="240" w:lineRule="auto"/>
      <w:jc w:val="both"/>
    </w:pPr>
    <w:rPr>
      <w:rFonts w:ascii="Proxima Nova ExCn Rg" w:hAnsi="Proxima Nova ExCn Rg" w:cs="Times New Roman"/>
      <w:sz w:val="28"/>
      <w:szCs w:val="28"/>
      <w:lang w:eastAsia="ru-RU"/>
    </w:rPr>
  </w:style>
  <w:style w:type="paragraph" w:customStyle="1" w:styleId="5">
    <w:name w:val="[Ростех] Текст Подпункта (Уровень 5)"/>
    <w:basedOn w:val="a3"/>
    <w:uiPriority w:val="99"/>
    <w:rsid w:val="00036C53"/>
    <w:pPr>
      <w:numPr>
        <w:ilvl w:val="3"/>
        <w:numId w:val="11"/>
      </w:numPr>
      <w:spacing w:before="120" w:after="0" w:line="240" w:lineRule="auto"/>
      <w:jc w:val="both"/>
    </w:pPr>
    <w:rPr>
      <w:rFonts w:ascii="Proxima Nova ExCn Rg" w:hAnsi="Proxima Nova ExCn Rg" w:cs="Times New Roman"/>
      <w:sz w:val="28"/>
      <w:szCs w:val="28"/>
      <w:lang w:eastAsia="ru-RU"/>
    </w:rPr>
  </w:style>
  <w:style w:type="paragraph" w:customStyle="1" w:styleId="6">
    <w:name w:val="[Ростех] Текст Подпункта подпункта (Уровень 6)"/>
    <w:basedOn w:val="a3"/>
    <w:uiPriority w:val="99"/>
    <w:rsid w:val="00036C53"/>
    <w:pPr>
      <w:numPr>
        <w:ilvl w:val="4"/>
        <w:numId w:val="11"/>
      </w:numPr>
      <w:spacing w:before="120" w:after="0" w:line="240" w:lineRule="auto"/>
      <w:jc w:val="both"/>
    </w:pPr>
    <w:rPr>
      <w:rFonts w:ascii="Proxima Nova ExCn Rg" w:hAnsi="Proxima Nova ExCn Rg" w:cs="Times New Roman"/>
      <w:sz w:val="28"/>
      <w:szCs w:val="28"/>
      <w:lang w:eastAsia="ru-RU"/>
    </w:rPr>
  </w:style>
  <w:style w:type="character" w:customStyle="1" w:styleId="45">
    <w:name w:val="[Ростех] Текст Пункта (Уровень 4) Знак"/>
    <w:basedOn w:val="a4"/>
    <w:link w:val="4"/>
    <w:uiPriority w:val="99"/>
    <w:locked/>
    <w:rsid w:val="00036C53"/>
  </w:style>
  <w:style w:type="paragraph" w:customStyle="1" w:styleId="4">
    <w:name w:val="[Ростех] Текст Пункта (Уровень 4)"/>
    <w:basedOn w:val="a3"/>
    <w:link w:val="45"/>
    <w:uiPriority w:val="99"/>
    <w:rsid w:val="00036C53"/>
    <w:pPr>
      <w:numPr>
        <w:ilvl w:val="2"/>
        <w:numId w:val="11"/>
      </w:numPr>
      <w:spacing w:before="120" w:after="0" w:line="240" w:lineRule="auto"/>
      <w:jc w:val="both"/>
    </w:pPr>
  </w:style>
  <w:style w:type="paragraph" w:customStyle="1" w:styleId="1f9">
    <w:name w:val="Без интервала1"/>
    <w:basedOn w:val="a3"/>
    <w:rsid w:val="00F60393"/>
    <w:pPr>
      <w:spacing w:after="0" w:line="240" w:lineRule="auto"/>
    </w:pPr>
    <w:rPr>
      <w:rFonts w:ascii="Calibri" w:eastAsia="Times New Roman" w:hAnsi="Calibri" w:cs="Times New Roman"/>
      <w:i/>
      <w:iCs/>
      <w:sz w:val="20"/>
      <w:szCs w:val="20"/>
      <w:lang w:val="en-US"/>
    </w:rPr>
  </w:style>
  <w:style w:type="paragraph" w:customStyle="1" w:styleId="2f0">
    <w:name w:val="Без интервала2"/>
    <w:basedOn w:val="a3"/>
    <w:rsid w:val="00DB5A72"/>
    <w:pPr>
      <w:spacing w:after="0" w:line="240" w:lineRule="auto"/>
    </w:pPr>
    <w:rPr>
      <w:rFonts w:ascii="Calibri" w:eastAsia="Times New Roman" w:hAnsi="Calibri" w:cs="Times New Roman"/>
      <w:i/>
      <w:iCs/>
      <w:sz w:val="20"/>
      <w:szCs w:val="20"/>
      <w:lang w:val="en-US"/>
    </w:rPr>
  </w:style>
  <w:style w:type="paragraph" w:customStyle="1" w:styleId="3f">
    <w:name w:val="Без интервала3"/>
    <w:basedOn w:val="a3"/>
    <w:rsid w:val="00B53734"/>
    <w:pPr>
      <w:spacing w:after="0" w:line="240" w:lineRule="auto"/>
    </w:pPr>
    <w:rPr>
      <w:rFonts w:ascii="Calibri" w:eastAsia="Times New Roman" w:hAnsi="Calibri" w:cs="Times New Roman"/>
      <w:i/>
      <w:iCs/>
      <w:sz w:val="20"/>
      <w:szCs w:val="20"/>
      <w:lang w:val="en-US"/>
    </w:rPr>
  </w:style>
  <w:style w:type="paragraph" w:customStyle="1" w:styleId="Style7">
    <w:name w:val="Style7"/>
    <w:basedOn w:val="a3"/>
    <w:rsid w:val="00D50BB4"/>
    <w:pPr>
      <w:autoSpaceDE w:val="0"/>
      <w:spacing w:after="0" w:line="254" w:lineRule="exact"/>
      <w:jc w:val="right"/>
    </w:pPr>
    <w:rPr>
      <w:rFonts w:ascii="Times New Roman" w:eastAsia="Gulim" w:hAnsi="Times New Roman" w:cs="Times New Roman"/>
      <w:sz w:val="24"/>
      <w:szCs w:val="24"/>
      <w:lang w:eastAsia="ar-SA"/>
    </w:rPr>
  </w:style>
  <w:style w:type="character" w:customStyle="1" w:styleId="FontStyle13">
    <w:name w:val="Font Style13"/>
    <w:basedOn w:val="a4"/>
    <w:rsid w:val="00D50BB4"/>
    <w:rPr>
      <w:rFonts w:ascii="Times New Roman" w:hAnsi="Times New Roman" w:cs="Times New Roman" w:hint="default"/>
    </w:rPr>
  </w:style>
  <w:style w:type="character" w:customStyle="1" w:styleId="Heading2">
    <w:name w:val="Heading #2_"/>
    <w:basedOn w:val="a4"/>
    <w:link w:val="Heading20"/>
    <w:rsid w:val="0039164D"/>
    <w:rPr>
      <w:rFonts w:ascii="Cambria" w:eastAsia="Cambria" w:hAnsi="Cambria" w:cs="Cambria"/>
      <w:spacing w:val="-10"/>
      <w:sz w:val="28"/>
      <w:szCs w:val="28"/>
      <w:shd w:val="clear" w:color="auto" w:fill="FFFFFF"/>
    </w:rPr>
  </w:style>
  <w:style w:type="character" w:customStyle="1" w:styleId="Bodytext275pt">
    <w:name w:val="Body text (2) + 7.5 pt"/>
    <w:basedOn w:val="Bodytext2"/>
    <w:rsid w:val="0039164D"/>
    <w:rPr>
      <w:rFonts w:ascii="Calibri" w:eastAsia="Calibri" w:hAnsi="Calibri" w:cs="Calibri"/>
      <w:b w:val="0"/>
      <w:bCs w:val="0"/>
      <w:i w:val="0"/>
      <w:iCs w:val="0"/>
      <w:smallCaps w:val="0"/>
      <w:strike w:val="0"/>
      <w:color w:val="000000"/>
      <w:spacing w:val="0"/>
      <w:w w:val="100"/>
      <w:position w:val="0"/>
      <w:sz w:val="15"/>
      <w:szCs w:val="15"/>
      <w:u w:val="none"/>
      <w:shd w:val="clear" w:color="auto" w:fill="FFFFFF"/>
      <w:lang w:val="ru-RU" w:eastAsia="ru-RU" w:bidi="ru-RU"/>
    </w:rPr>
  </w:style>
  <w:style w:type="paragraph" w:customStyle="1" w:styleId="Heading20">
    <w:name w:val="Heading #2"/>
    <w:basedOn w:val="a3"/>
    <w:link w:val="Heading2"/>
    <w:rsid w:val="0039164D"/>
    <w:pPr>
      <w:widowControl w:val="0"/>
      <w:shd w:val="clear" w:color="auto" w:fill="FFFFFF"/>
      <w:spacing w:after="0" w:line="0" w:lineRule="atLeast"/>
      <w:ind w:hanging="320"/>
      <w:outlineLvl w:val="1"/>
    </w:pPr>
    <w:rPr>
      <w:rFonts w:ascii="Cambria" w:eastAsia="Cambria" w:hAnsi="Cambria" w:cs="Cambria"/>
      <w:spacing w:val="-10"/>
      <w:sz w:val="28"/>
      <w:szCs w:val="28"/>
    </w:rPr>
  </w:style>
  <w:style w:type="paragraph" w:customStyle="1" w:styleId="affff1">
    <w:name w:val="Текст таблицы"/>
    <w:basedOn w:val="a3"/>
    <w:rsid w:val="00094498"/>
    <w:pPr>
      <w:spacing w:after="0" w:line="240" w:lineRule="auto"/>
      <w:jc w:val="both"/>
    </w:pPr>
    <w:rPr>
      <w:rFonts w:ascii="Times New Roman" w:eastAsia="Times New Roman" w:hAnsi="Times New Roman" w:cs="Times New Roman"/>
      <w:sz w:val="24"/>
      <w:szCs w:val="24"/>
      <w:lang w:eastAsia="ru-RU"/>
    </w:rPr>
  </w:style>
  <w:style w:type="character" w:customStyle="1" w:styleId="decode">
    <w:name w:val="decode"/>
    <w:basedOn w:val="a4"/>
    <w:rsid w:val="00094498"/>
  </w:style>
  <w:style w:type="character" w:customStyle="1" w:styleId="51">
    <w:name w:val="Заголовок 5 Знак"/>
    <w:basedOn w:val="a4"/>
    <w:link w:val="50"/>
    <w:rsid w:val="00EC6751"/>
    <w:rPr>
      <w:rFonts w:asciiTheme="majorHAnsi" w:eastAsiaTheme="majorEastAsia" w:hAnsiTheme="majorHAnsi" w:cstheme="majorBidi"/>
      <w:color w:val="2E74B5" w:themeColor="accent1" w:themeShade="BF"/>
    </w:rPr>
  </w:style>
  <w:style w:type="character" w:customStyle="1" w:styleId="brackets">
    <w:name w:val="brackets"/>
    <w:basedOn w:val="a4"/>
    <w:rsid w:val="00DB1528"/>
  </w:style>
  <w:style w:type="character" w:customStyle="1" w:styleId="70">
    <w:name w:val="Заголовок 7 Знак"/>
    <w:basedOn w:val="a4"/>
    <w:link w:val="7"/>
    <w:rsid w:val="001A0B91"/>
    <w:rPr>
      <w:rFonts w:ascii="Arial" w:eastAsia="Times New Roman" w:hAnsi="Arial" w:cs="Times New Roman"/>
      <w:b/>
      <w:sz w:val="24"/>
      <w:szCs w:val="20"/>
      <w:lang w:eastAsia="ru-RU"/>
    </w:rPr>
  </w:style>
  <w:style w:type="character" w:customStyle="1" w:styleId="81">
    <w:name w:val="Заголовок 8 Знак"/>
    <w:basedOn w:val="a4"/>
    <w:link w:val="80"/>
    <w:rsid w:val="001A0B91"/>
    <w:rPr>
      <w:rFonts w:ascii="Times New Roman" w:eastAsia="Times New Roman" w:hAnsi="Times New Roman" w:cs="Times New Roman"/>
      <w:b/>
      <w:caps/>
      <w:sz w:val="24"/>
      <w:szCs w:val="20"/>
      <w:lang w:eastAsia="ru-RU"/>
    </w:rPr>
  </w:style>
  <w:style w:type="character" w:customStyle="1" w:styleId="91">
    <w:name w:val="Заголовок 9 Знак"/>
    <w:basedOn w:val="a4"/>
    <w:link w:val="90"/>
    <w:rsid w:val="001A0B91"/>
    <w:rPr>
      <w:rFonts w:ascii="Arial" w:eastAsia="Times New Roman" w:hAnsi="Arial" w:cs="Times New Roman"/>
      <w:sz w:val="24"/>
      <w:szCs w:val="20"/>
      <w:lang w:eastAsia="ru-RU"/>
    </w:rPr>
  </w:style>
  <w:style w:type="table" w:customStyle="1" w:styleId="112">
    <w:name w:val="Сетка таблицы11"/>
    <w:basedOn w:val="a5"/>
    <w:next w:val="a7"/>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1">
    <w:name w:val="Заголовок2"/>
    <w:basedOn w:val="a3"/>
    <w:next w:val="afb"/>
    <w:rsid w:val="001A0B91"/>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customStyle="1" w:styleId="10">
    <w:name w:val="Заголовок 1БН"/>
    <w:basedOn w:val="a3"/>
    <w:next w:val="a3"/>
    <w:rsid w:val="001A0B91"/>
    <w:pPr>
      <w:keepNext/>
      <w:pageBreakBefore/>
      <w:numPr>
        <w:numId w:val="12"/>
      </w:numPr>
      <w:tabs>
        <w:tab w:val="left" w:pos="0"/>
      </w:tabs>
      <w:suppressAutoHyphens/>
      <w:spacing w:before="360" w:after="960" w:line="240" w:lineRule="auto"/>
      <w:ind w:firstLine="0"/>
      <w:jc w:val="both"/>
      <w:outlineLvl w:val="0"/>
    </w:pPr>
    <w:rPr>
      <w:rFonts w:ascii="Arial" w:eastAsia="Calibri" w:hAnsi="Arial" w:cs="Arial"/>
      <w:b/>
      <w:bCs/>
      <w:sz w:val="36"/>
      <w:szCs w:val="36"/>
      <w:lang w:eastAsia="ru-RU"/>
    </w:rPr>
  </w:style>
  <w:style w:type="paragraph" w:customStyle="1" w:styleId="21">
    <w:name w:val="Заголовок 2БН"/>
    <w:basedOn w:val="a3"/>
    <w:next w:val="a3"/>
    <w:rsid w:val="001A0B91"/>
    <w:pPr>
      <w:keepNext/>
      <w:numPr>
        <w:ilvl w:val="1"/>
        <w:numId w:val="12"/>
      </w:numPr>
      <w:suppressAutoHyphens/>
      <w:spacing w:before="360" w:after="240" w:line="240" w:lineRule="auto"/>
      <w:ind w:left="0" w:firstLine="0"/>
      <w:jc w:val="both"/>
      <w:outlineLvl w:val="1"/>
    </w:pPr>
    <w:rPr>
      <w:rFonts w:ascii="Arial" w:eastAsia="Calibri" w:hAnsi="Arial" w:cs="Arial"/>
      <w:b/>
      <w:bCs/>
      <w:sz w:val="26"/>
      <w:szCs w:val="26"/>
      <w:lang w:eastAsia="ru-RU"/>
    </w:rPr>
  </w:style>
  <w:style w:type="paragraph" w:customStyle="1" w:styleId="30">
    <w:name w:val="Заголовок 3БН"/>
    <w:basedOn w:val="a3"/>
    <w:next w:val="a3"/>
    <w:rsid w:val="001A0B91"/>
    <w:pPr>
      <w:keepNext/>
      <w:numPr>
        <w:ilvl w:val="2"/>
        <w:numId w:val="12"/>
      </w:numPr>
      <w:tabs>
        <w:tab w:val="left" w:pos="0"/>
      </w:tabs>
      <w:suppressAutoHyphens/>
      <w:spacing w:before="480" w:after="120" w:line="240" w:lineRule="auto"/>
      <w:ind w:left="0" w:firstLine="0"/>
      <w:jc w:val="both"/>
      <w:outlineLvl w:val="2"/>
    </w:pPr>
    <w:rPr>
      <w:rFonts w:ascii="Arial" w:eastAsia="Calibri" w:hAnsi="Arial" w:cs="Arial"/>
      <w:b/>
      <w:bCs/>
      <w:lang w:eastAsia="ru-RU"/>
    </w:rPr>
  </w:style>
  <w:style w:type="paragraph" w:customStyle="1" w:styleId="40">
    <w:name w:val="Заголовок 4БН"/>
    <w:basedOn w:val="a3"/>
    <w:next w:val="a3"/>
    <w:autoRedefine/>
    <w:rsid w:val="001A0B91"/>
    <w:pPr>
      <w:keepNext/>
      <w:numPr>
        <w:ilvl w:val="3"/>
        <w:numId w:val="12"/>
      </w:numPr>
      <w:tabs>
        <w:tab w:val="left" w:pos="0"/>
      </w:tabs>
      <w:suppressAutoHyphens/>
      <w:spacing w:before="120" w:after="60" w:line="240" w:lineRule="auto"/>
      <w:ind w:left="0" w:firstLine="0"/>
      <w:jc w:val="both"/>
      <w:outlineLvl w:val="3"/>
    </w:pPr>
    <w:rPr>
      <w:rFonts w:ascii="Times New Roman" w:eastAsia="Calibri" w:hAnsi="Times New Roman" w:cs="Times New Roman"/>
      <w:sz w:val="24"/>
      <w:szCs w:val="24"/>
      <w:u w:val="single"/>
      <w:lang w:eastAsia="ru-RU"/>
    </w:rPr>
  </w:style>
  <w:style w:type="paragraph" w:customStyle="1" w:styleId="a2">
    <w:name w:val="Приложение_Разделы"/>
    <w:basedOn w:val="a3"/>
    <w:rsid w:val="001A0B91"/>
    <w:pPr>
      <w:numPr>
        <w:numId w:val="13"/>
      </w:numPr>
      <w:spacing w:after="0" w:line="240" w:lineRule="auto"/>
      <w:jc w:val="both"/>
    </w:pPr>
    <w:rPr>
      <w:rFonts w:ascii="Times New Roman" w:eastAsia="Times New Roman" w:hAnsi="Times New Roman" w:cs="Times New Roman"/>
      <w:sz w:val="24"/>
      <w:szCs w:val="24"/>
      <w:lang w:eastAsia="ru-RU"/>
    </w:rPr>
  </w:style>
  <w:style w:type="paragraph" w:customStyle="1" w:styleId="TableParagraph">
    <w:name w:val="Table Paragraph"/>
    <w:basedOn w:val="a3"/>
    <w:uiPriority w:val="1"/>
    <w:qFormat/>
    <w:rsid w:val="001A0B91"/>
    <w:pPr>
      <w:widowControl w:val="0"/>
      <w:autoSpaceDE w:val="0"/>
      <w:autoSpaceDN w:val="0"/>
      <w:spacing w:before="17" w:after="0" w:line="240" w:lineRule="auto"/>
    </w:pPr>
    <w:rPr>
      <w:rFonts w:ascii="Arial" w:eastAsia="Arial" w:hAnsi="Arial" w:cs="Arial"/>
      <w:lang w:eastAsia="ru-RU" w:bidi="ru-RU"/>
    </w:rPr>
  </w:style>
  <w:style w:type="paragraph" w:customStyle="1" w:styleId="NoSpacing2">
    <w:name w:val="No Spacing2"/>
    <w:uiPriority w:val="99"/>
    <w:rsid w:val="001A0B91"/>
    <w:pPr>
      <w:suppressAutoHyphens/>
      <w:spacing w:after="0" w:line="240" w:lineRule="auto"/>
    </w:pPr>
    <w:rPr>
      <w:rFonts w:ascii="Times New Roman" w:eastAsia="Times New Roman" w:hAnsi="Times New Roman" w:cs="Times New Roman"/>
      <w:kern w:val="1"/>
      <w:sz w:val="24"/>
      <w:szCs w:val="24"/>
      <w:lang w:eastAsia="ar-SA"/>
    </w:rPr>
  </w:style>
  <w:style w:type="paragraph" w:styleId="3f0">
    <w:name w:val="Body Text Indent 3"/>
    <w:basedOn w:val="a3"/>
    <w:link w:val="3f1"/>
    <w:unhideWhenUsed/>
    <w:rsid w:val="001A0B91"/>
    <w:pPr>
      <w:spacing w:after="120"/>
      <w:ind w:left="283"/>
    </w:pPr>
    <w:rPr>
      <w:sz w:val="16"/>
      <w:szCs w:val="16"/>
    </w:rPr>
  </w:style>
  <w:style w:type="character" w:customStyle="1" w:styleId="3f1">
    <w:name w:val="Основной текст с отступом 3 Знак"/>
    <w:basedOn w:val="a4"/>
    <w:link w:val="3f0"/>
    <w:rsid w:val="001A0B91"/>
    <w:rPr>
      <w:sz w:val="16"/>
      <w:szCs w:val="16"/>
    </w:rPr>
  </w:style>
  <w:style w:type="paragraph" w:customStyle="1" w:styleId="affff2">
    <w:name w:val="Пункт"/>
    <w:basedOn w:val="2"/>
    <w:rsid w:val="001A0B91"/>
    <w:pPr>
      <w:numPr>
        <w:numId w:val="0"/>
      </w:numPr>
      <w:suppressLineNumbers/>
      <w:tabs>
        <w:tab w:val="num" w:pos="576"/>
      </w:tabs>
      <w:spacing w:after="60" w:line="240" w:lineRule="auto"/>
      <w:ind w:left="576" w:hanging="576"/>
      <w:contextualSpacing w:val="0"/>
      <w:jc w:val="both"/>
    </w:pPr>
    <w:rPr>
      <w:rFonts w:ascii="Times New Roman" w:eastAsia="Times New Roman" w:hAnsi="Times New Roman" w:cs="Times New Roman"/>
      <w:sz w:val="24"/>
      <w:szCs w:val="24"/>
      <w:lang w:eastAsia="ru-RU"/>
    </w:rPr>
  </w:style>
  <w:style w:type="paragraph" w:styleId="2">
    <w:name w:val="List Number 2"/>
    <w:basedOn w:val="a3"/>
    <w:uiPriority w:val="99"/>
    <w:semiHidden/>
    <w:unhideWhenUsed/>
    <w:rsid w:val="001A0B91"/>
    <w:pPr>
      <w:numPr>
        <w:numId w:val="14"/>
      </w:numPr>
      <w:spacing w:after="200" w:line="276" w:lineRule="auto"/>
      <w:contextualSpacing/>
    </w:pPr>
  </w:style>
  <w:style w:type="character" w:customStyle="1" w:styleId="apple-style-span">
    <w:name w:val="apple-style-span"/>
    <w:basedOn w:val="a4"/>
    <w:rsid w:val="001A0B91"/>
  </w:style>
  <w:style w:type="paragraph" w:customStyle="1" w:styleId="Style2">
    <w:name w:val="Style2"/>
    <w:basedOn w:val="a3"/>
    <w:uiPriority w:val="99"/>
    <w:rsid w:val="001A0B91"/>
    <w:pPr>
      <w:widowControl w:val="0"/>
      <w:autoSpaceDE w:val="0"/>
      <w:autoSpaceDN w:val="0"/>
      <w:adjustRightInd w:val="0"/>
      <w:spacing w:after="0" w:line="278" w:lineRule="exact"/>
      <w:jc w:val="both"/>
    </w:pPr>
    <w:rPr>
      <w:rFonts w:ascii="Times New Roman" w:eastAsiaTheme="minorEastAsia" w:hAnsi="Times New Roman" w:cs="Times New Roman"/>
      <w:sz w:val="24"/>
      <w:szCs w:val="24"/>
      <w:lang w:eastAsia="ru-RU"/>
    </w:rPr>
  </w:style>
  <w:style w:type="paragraph" w:customStyle="1" w:styleId="Style4">
    <w:name w:val="Style4"/>
    <w:basedOn w:val="a3"/>
    <w:uiPriority w:val="99"/>
    <w:rsid w:val="001A0B91"/>
    <w:pPr>
      <w:widowControl w:val="0"/>
      <w:autoSpaceDE w:val="0"/>
      <w:autoSpaceDN w:val="0"/>
      <w:adjustRightInd w:val="0"/>
      <w:spacing w:after="0" w:line="274" w:lineRule="exact"/>
      <w:jc w:val="right"/>
    </w:pPr>
    <w:rPr>
      <w:rFonts w:ascii="Times New Roman" w:eastAsiaTheme="minorEastAsia" w:hAnsi="Times New Roman" w:cs="Times New Roman"/>
      <w:sz w:val="24"/>
      <w:szCs w:val="24"/>
      <w:lang w:eastAsia="ru-RU"/>
    </w:rPr>
  </w:style>
  <w:style w:type="character" w:customStyle="1" w:styleId="FontStyle11">
    <w:name w:val="Font Style11"/>
    <w:basedOn w:val="a4"/>
    <w:uiPriority w:val="99"/>
    <w:rsid w:val="001A0B91"/>
    <w:rPr>
      <w:rFonts w:ascii="Times New Roman" w:hAnsi="Times New Roman" w:cs="Times New Roman"/>
      <w:sz w:val="22"/>
      <w:szCs w:val="22"/>
    </w:rPr>
  </w:style>
  <w:style w:type="paragraph" w:customStyle="1" w:styleId="Pa0">
    <w:name w:val="Pa0"/>
    <w:basedOn w:val="a3"/>
    <w:next w:val="a3"/>
    <w:uiPriority w:val="99"/>
    <w:rsid w:val="001A0B91"/>
    <w:pPr>
      <w:autoSpaceDE w:val="0"/>
      <w:autoSpaceDN w:val="0"/>
      <w:adjustRightInd w:val="0"/>
      <w:spacing w:after="0" w:line="141" w:lineRule="atLeast"/>
    </w:pPr>
    <w:rPr>
      <w:rFonts w:ascii="MetaNormalLFC" w:eastAsiaTheme="minorEastAsia" w:hAnsi="MetaNormalLFC"/>
      <w:sz w:val="24"/>
      <w:szCs w:val="24"/>
      <w:lang w:eastAsia="ru-RU"/>
    </w:rPr>
  </w:style>
  <w:style w:type="character" w:customStyle="1" w:styleId="FontStyle17">
    <w:name w:val="Font Style17"/>
    <w:basedOn w:val="a4"/>
    <w:uiPriority w:val="99"/>
    <w:rsid w:val="001A0B91"/>
    <w:rPr>
      <w:rFonts w:ascii="Arial" w:hAnsi="Arial" w:cs="Arial" w:hint="default"/>
      <w:sz w:val="22"/>
      <w:szCs w:val="22"/>
    </w:rPr>
  </w:style>
  <w:style w:type="character" w:customStyle="1" w:styleId="ConsPlusNormal0">
    <w:name w:val="ConsPlusNormal Знак"/>
    <w:link w:val="ConsPlusNormal"/>
    <w:locked/>
    <w:rsid w:val="001A0B91"/>
    <w:rPr>
      <w:rFonts w:ascii="Calibri" w:eastAsia="Times New Roman" w:hAnsi="Calibri" w:cs="Calibri"/>
      <w:szCs w:val="20"/>
      <w:lang w:eastAsia="ru-RU"/>
    </w:rPr>
  </w:style>
  <w:style w:type="table" w:customStyle="1" w:styleId="3f2">
    <w:name w:val="Сетка таблицы3"/>
    <w:basedOn w:val="a5"/>
    <w:next w:val="a7"/>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5"/>
    <w:next w:val="a7"/>
    <w:uiPriority w:val="39"/>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Num">
    <w:name w:val="ListNum"/>
    <w:basedOn w:val="a3"/>
    <w:rsid w:val="001A0B91"/>
    <w:pPr>
      <w:numPr>
        <w:numId w:val="16"/>
      </w:numPr>
      <w:tabs>
        <w:tab w:val="left" w:pos="284"/>
      </w:tabs>
      <w:spacing w:before="60" w:after="0" w:line="240" w:lineRule="auto"/>
      <w:jc w:val="both"/>
    </w:pPr>
    <w:rPr>
      <w:rFonts w:ascii="Times New Roman" w:eastAsia="Times New Roman" w:hAnsi="Times New Roman" w:cs="Times New Roman"/>
      <w:szCs w:val="24"/>
      <w:lang w:eastAsia="ru-RU"/>
    </w:rPr>
  </w:style>
  <w:style w:type="paragraph" w:customStyle="1" w:styleId="12">
    <w:name w:val="Стиль1"/>
    <w:basedOn w:val="a3"/>
    <w:rsid w:val="001A0B91"/>
    <w:pPr>
      <w:keepNext/>
      <w:keepLines/>
      <w:widowControl w:val="0"/>
      <w:numPr>
        <w:numId w:val="17"/>
      </w:numPr>
      <w:suppressLineNumbers/>
      <w:suppressAutoHyphens/>
      <w:spacing w:after="60" w:line="240" w:lineRule="auto"/>
    </w:pPr>
    <w:rPr>
      <w:rFonts w:ascii="Times New Roman" w:eastAsia="Times New Roman" w:hAnsi="Times New Roman" w:cs="Times New Roman"/>
      <w:b/>
      <w:sz w:val="28"/>
      <w:szCs w:val="24"/>
      <w:lang w:eastAsia="ru-RU"/>
    </w:rPr>
  </w:style>
  <w:style w:type="paragraph" w:customStyle="1" w:styleId="2f2">
    <w:name w:val="Стиль2"/>
    <w:basedOn w:val="2"/>
    <w:rsid w:val="001A0B91"/>
    <w:pPr>
      <w:keepNext/>
      <w:keepLines/>
      <w:widowControl w:val="0"/>
      <w:numPr>
        <w:ilvl w:val="1"/>
        <w:numId w:val="0"/>
      </w:numPr>
      <w:suppressLineNumbers/>
      <w:tabs>
        <w:tab w:val="num" w:pos="432"/>
      </w:tabs>
      <w:suppressAutoHyphens/>
      <w:spacing w:after="60" w:line="240" w:lineRule="auto"/>
      <w:ind w:left="432" w:hanging="432"/>
      <w:contextualSpacing w:val="0"/>
      <w:jc w:val="both"/>
    </w:pPr>
    <w:rPr>
      <w:rFonts w:ascii="Times New Roman" w:eastAsia="Times New Roman" w:hAnsi="Times New Roman" w:cs="Times New Roman"/>
      <w:b/>
      <w:sz w:val="24"/>
      <w:szCs w:val="20"/>
      <w:lang w:eastAsia="ru-RU"/>
    </w:rPr>
  </w:style>
  <w:style w:type="paragraph" w:customStyle="1" w:styleId="affff3">
    <w:name w:val="Знак"/>
    <w:basedOn w:val="a3"/>
    <w:rsid w:val="001A0B91"/>
    <w:pPr>
      <w:spacing w:line="240" w:lineRule="exact"/>
    </w:pPr>
    <w:rPr>
      <w:rFonts w:ascii="Tahoma" w:eastAsia="Times New Roman" w:hAnsi="Tahoma" w:cs="Tahoma"/>
      <w:sz w:val="20"/>
      <w:szCs w:val="20"/>
      <w:lang w:val="en-US"/>
    </w:rPr>
  </w:style>
  <w:style w:type="paragraph" w:customStyle="1" w:styleId="1">
    <w:name w:val="маркированный список 1"/>
    <w:basedOn w:val="a3"/>
    <w:rsid w:val="001A0B91"/>
    <w:pPr>
      <w:numPr>
        <w:numId w:val="18"/>
      </w:numPr>
      <w:spacing w:after="0" w:line="360" w:lineRule="auto"/>
      <w:jc w:val="both"/>
    </w:pPr>
    <w:rPr>
      <w:rFonts w:ascii="Times New Roman" w:eastAsia="Times New Roman" w:hAnsi="Times New Roman" w:cs="Times New Roman"/>
      <w:sz w:val="24"/>
      <w:szCs w:val="24"/>
      <w:lang w:eastAsia="ru-RU"/>
    </w:rPr>
  </w:style>
  <w:style w:type="paragraph" w:customStyle="1" w:styleId="11">
    <w:name w:val="абзац 11"/>
    <w:basedOn w:val="a1"/>
    <w:autoRedefine/>
    <w:rsid w:val="001A0B91"/>
    <w:pPr>
      <w:widowControl w:val="0"/>
      <w:numPr>
        <w:ilvl w:val="1"/>
      </w:numPr>
      <w:tabs>
        <w:tab w:val="clear" w:pos="792"/>
        <w:tab w:val="num" w:pos="720"/>
        <w:tab w:val="left" w:pos="1620"/>
      </w:tabs>
      <w:spacing w:before="120"/>
      <w:ind w:left="0" w:firstLine="360"/>
      <w:jc w:val="both"/>
    </w:pPr>
    <w:rPr>
      <w:sz w:val="24"/>
      <w:szCs w:val="24"/>
    </w:rPr>
  </w:style>
  <w:style w:type="paragraph" w:styleId="a1">
    <w:name w:val="List Number"/>
    <w:basedOn w:val="a3"/>
    <w:rsid w:val="001A0B91"/>
    <w:pPr>
      <w:numPr>
        <w:ilvl w:val="2"/>
        <w:numId w:val="19"/>
      </w:numPr>
      <w:tabs>
        <w:tab w:val="clear" w:pos="1440"/>
        <w:tab w:val="num" w:pos="360"/>
      </w:tabs>
      <w:spacing w:after="0" w:line="240" w:lineRule="auto"/>
      <w:ind w:left="360" w:hanging="360"/>
    </w:pPr>
    <w:rPr>
      <w:rFonts w:ascii="Times New Roman" w:eastAsia="Times New Roman" w:hAnsi="Times New Roman" w:cs="Times New Roman"/>
      <w:sz w:val="20"/>
      <w:szCs w:val="20"/>
      <w:lang w:eastAsia="ru-RU"/>
    </w:rPr>
  </w:style>
  <w:style w:type="paragraph" w:customStyle="1" w:styleId="1fa">
    <w:name w:val="Знак Знак Знак Знак Знак Знак1 Знак"/>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paragraph" w:customStyle="1" w:styleId="affff4">
    <w:name w:val="Таблицы (моноширинный)"/>
    <w:basedOn w:val="a3"/>
    <w:next w:val="a3"/>
    <w:uiPriority w:val="99"/>
    <w:rsid w:val="001A0B91"/>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113">
    <w:name w:val="Знак Знак Знак Знак Знак Знак1 Знак1"/>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character" w:customStyle="1" w:styleId="iceouttxt56">
    <w:name w:val="iceouttxt56"/>
    <w:uiPriority w:val="99"/>
    <w:rsid w:val="001A0B91"/>
    <w:rPr>
      <w:rFonts w:ascii="Arial" w:hAnsi="Arial" w:cs="Arial"/>
      <w:color w:val="auto"/>
      <w:sz w:val="17"/>
      <w:szCs w:val="17"/>
    </w:rPr>
  </w:style>
  <w:style w:type="paragraph" w:customStyle="1" w:styleId="affff5">
    <w:name w:val="Знак Знак"/>
    <w:basedOn w:val="a3"/>
    <w:uiPriority w:val="99"/>
    <w:rsid w:val="001A0B91"/>
    <w:pPr>
      <w:spacing w:line="240" w:lineRule="exact"/>
    </w:pPr>
    <w:rPr>
      <w:rFonts w:ascii="Verdana" w:eastAsia="Calibri" w:hAnsi="Verdana" w:cs="Times New Roman"/>
      <w:sz w:val="24"/>
      <w:szCs w:val="24"/>
      <w:lang w:val="en-US"/>
    </w:rPr>
  </w:style>
  <w:style w:type="character" w:customStyle="1" w:styleId="46">
    <w:name w:val="Знак Знак4"/>
    <w:uiPriority w:val="99"/>
    <w:rsid w:val="001A0B91"/>
    <w:rPr>
      <w:rFonts w:ascii="Times New Roman" w:hAnsi="Times New Roman" w:cs="Times New Roman"/>
      <w:sz w:val="20"/>
      <w:szCs w:val="20"/>
      <w:lang w:eastAsia="ru-RU"/>
    </w:rPr>
  </w:style>
  <w:style w:type="character" w:customStyle="1" w:styleId="2f3">
    <w:name w:val="Знак Знак2"/>
    <w:uiPriority w:val="99"/>
    <w:rsid w:val="001A0B91"/>
    <w:rPr>
      <w:rFonts w:ascii="Times New Roman" w:hAnsi="Times New Roman" w:cs="Times New Roman"/>
      <w:sz w:val="20"/>
      <w:szCs w:val="20"/>
      <w:lang w:eastAsia="ru-RU"/>
    </w:rPr>
  </w:style>
  <w:style w:type="paragraph" w:customStyle="1" w:styleId="312">
    <w:name w:val="Основной текст с отступом 31"/>
    <w:basedOn w:val="a3"/>
    <w:link w:val="BodyTextIndent3"/>
    <w:uiPriority w:val="99"/>
    <w:rsid w:val="001A0B91"/>
    <w:pPr>
      <w:widowControl w:val="0"/>
      <w:tabs>
        <w:tab w:val="left" w:pos="0"/>
      </w:tabs>
      <w:overflowPunct w:val="0"/>
      <w:autoSpaceDE w:val="0"/>
      <w:autoSpaceDN w:val="0"/>
      <w:adjustRightInd w:val="0"/>
      <w:spacing w:after="0" w:line="240" w:lineRule="auto"/>
      <w:ind w:right="21" w:hanging="11"/>
      <w:jc w:val="both"/>
      <w:textAlignment w:val="baseline"/>
    </w:pPr>
    <w:rPr>
      <w:rFonts w:ascii="Bookman Old Style" w:eastAsia="Calibri" w:hAnsi="Bookman Old Style" w:cs="Times New Roman"/>
      <w:i/>
      <w:color w:val="000000"/>
      <w:szCs w:val="20"/>
      <w:lang w:eastAsia="ru-RU"/>
    </w:rPr>
  </w:style>
  <w:style w:type="paragraph" w:customStyle="1" w:styleId="114">
    <w:name w:val="Обычный11"/>
    <w:uiPriority w:val="99"/>
    <w:rsid w:val="001A0B91"/>
    <w:pPr>
      <w:widowControl w:val="0"/>
      <w:spacing w:after="0" w:line="240" w:lineRule="auto"/>
      <w:jc w:val="both"/>
    </w:pPr>
    <w:rPr>
      <w:rFonts w:ascii="Times New Roman" w:eastAsia="Calibri" w:hAnsi="Times New Roman" w:cs="Times New Roman"/>
      <w:sz w:val="24"/>
      <w:szCs w:val="20"/>
      <w:lang w:eastAsia="ru-RU"/>
    </w:rPr>
  </w:style>
  <w:style w:type="character" w:customStyle="1" w:styleId="BodyTextIndent3">
    <w:name w:val="Body Text Indent 3 Знак"/>
    <w:link w:val="312"/>
    <w:uiPriority w:val="99"/>
    <w:locked/>
    <w:rsid w:val="001A0B91"/>
    <w:rPr>
      <w:rFonts w:ascii="Bookman Old Style" w:eastAsia="Calibri" w:hAnsi="Bookman Old Style" w:cs="Times New Roman"/>
      <w:i/>
      <w:color w:val="000000"/>
      <w:szCs w:val="20"/>
      <w:lang w:eastAsia="ru-RU"/>
    </w:rPr>
  </w:style>
  <w:style w:type="paragraph" w:customStyle="1" w:styleId="140">
    <w:name w:val="Обычный + 14 пт"/>
    <w:aliases w:val="По ширине,Первая строка:  1.25 см,Справа:  -0.33 см"/>
    <w:basedOn w:val="3f0"/>
    <w:uiPriority w:val="99"/>
    <w:rsid w:val="001A0B91"/>
    <w:pPr>
      <w:widowControl w:val="0"/>
      <w:tabs>
        <w:tab w:val="left" w:pos="432"/>
      </w:tabs>
      <w:spacing w:after="0" w:line="197" w:lineRule="auto"/>
      <w:ind w:left="0" w:firstLine="142"/>
      <w:jc w:val="both"/>
    </w:pPr>
    <w:rPr>
      <w:rFonts w:ascii="PragmaticaCondCTT" w:eastAsia="Calibri" w:hAnsi="PragmaticaCondCTT" w:cs="Times New Roman"/>
      <w:sz w:val="19"/>
      <w:szCs w:val="19"/>
      <w:lang w:eastAsia="ru-RU"/>
    </w:rPr>
  </w:style>
  <w:style w:type="paragraph" w:customStyle="1" w:styleId="caaieiaie4">
    <w:name w:val="caaieiaie 4"/>
    <w:basedOn w:val="a3"/>
    <w:next w:val="a3"/>
    <w:uiPriority w:val="99"/>
    <w:rsid w:val="001A0B91"/>
    <w:pPr>
      <w:widowControl w:val="0"/>
      <w:suppressAutoHyphens/>
      <w:overflowPunct w:val="0"/>
      <w:autoSpaceDE w:val="0"/>
      <w:spacing w:after="0" w:line="240" w:lineRule="auto"/>
      <w:jc w:val="center"/>
      <w:textAlignment w:val="baseline"/>
    </w:pPr>
    <w:rPr>
      <w:rFonts w:ascii="Times New Roman" w:eastAsia="Times New Roman" w:hAnsi="Times New Roman" w:cs="Times New Roman"/>
      <w:b/>
      <w:kern w:val="1"/>
      <w:sz w:val="24"/>
      <w:szCs w:val="20"/>
      <w:lang w:eastAsia="ar-SA"/>
    </w:rPr>
  </w:style>
  <w:style w:type="paragraph" w:customStyle="1" w:styleId="fn1">
    <w:name w:val="fn1"/>
    <w:basedOn w:val="a3"/>
    <w:uiPriority w:val="99"/>
    <w:rsid w:val="001A0B91"/>
    <w:pPr>
      <w:spacing w:before="100" w:beforeAutospacing="1" w:after="150" w:line="240" w:lineRule="auto"/>
    </w:pPr>
    <w:rPr>
      <w:rFonts w:ascii="Times New Roman" w:eastAsia="Times New Roman" w:hAnsi="Times New Roman" w:cs="Times New Roman"/>
      <w:b/>
      <w:bCs/>
      <w:sz w:val="23"/>
      <w:szCs w:val="23"/>
      <w:lang w:eastAsia="ru-RU"/>
    </w:rPr>
  </w:style>
  <w:style w:type="paragraph" w:styleId="affff6">
    <w:name w:val="Plain Text"/>
    <w:basedOn w:val="a3"/>
    <w:link w:val="affff7"/>
    <w:uiPriority w:val="99"/>
    <w:unhideWhenUsed/>
    <w:rsid w:val="001A0B91"/>
    <w:pPr>
      <w:spacing w:after="0" w:line="240" w:lineRule="auto"/>
    </w:pPr>
    <w:rPr>
      <w:rFonts w:ascii="Consolas" w:eastAsia="Calibri" w:hAnsi="Consolas" w:cs="Times New Roman"/>
      <w:sz w:val="21"/>
      <w:szCs w:val="21"/>
    </w:rPr>
  </w:style>
  <w:style w:type="character" w:customStyle="1" w:styleId="affff7">
    <w:name w:val="Текст Знак"/>
    <w:basedOn w:val="a4"/>
    <w:link w:val="affff6"/>
    <w:uiPriority w:val="99"/>
    <w:rsid w:val="001A0B91"/>
    <w:rPr>
      <w:rFonts w:ascii="Consolas" w:eastAsia="Calibri" w:hAnsi="Consolas" w:cs="Times New Roman"/>
      <w:sz w:val="21"/>
      <w:szCs w:val="21"/>
    </w:rPr>
  </w:style>
  <w:style w:type="paragraph" w:customStyle="1" w:styleId="Style1">
    <w:name w:val="Style1"/>
    <w:basedOn w:val="13"/>
    <w:rsid w:val="001A0B91"/>
    <w:pPr>
      <w:tabs>
        <w:tab w:val="num" w:pos="1134"/>
      </w:tabs>
      <w:suppressAutoHyphens/>
      <w:spacing w:before="100" w:beforeAutospacing="1" w:after="240" w:line="240" w:lineRule="auto"/>
      <w:ind w:left="1134" w:hanging="567"/>
    </w:pPr>
    <w:rPr>
      <w:rFonts w:ascii="Arial" w:eastAsia="Calibri" w:hAnsi="Arial" w:cs="Times New Roman"/>
      <w:b/>
      <w:color w:val="auto"/>
      <w:kern w:val="28"/>
      <w:sz w:val="36"/>
      <w:szCs w:val="20"/>
      <w:lang w:eastAsia="ru-RU"/>
    </w:rPr>
  </w:style>
  <w:style w:type="paragraph" w:customStyle="1" w:styleId="affff8">
    <w:name w:val="ТекстТЗ"/>
    <w:basedOn w:val="a3"/>
    <w:rsid w:val="001A0B91"/>
    <w:pPr>
      <w:spacing w:before="60" w:after="0" w:line="240" w:lineRule="auto"/>
      <w:ind w:firstLine="567"/>
      <w:jc w:val="both"/>
    </w:pPr>
    <w:rPr>
      <w:rFonts w:ascii="Times New Roman" w:eastAsia="Times New Roman" w:hAnsi="Times New Roman" w:cs="Times New Roman"/>
      <w:sz w:val="26"/>
      <w:szCs w:val="26"/>
      <w:lang w:eastAsia="ru-RU"/>
    </w:rPr>
  </w:style>
  <w:style w:type="paragraph" w:customStyle="1" w:styleId="affff9">
    <w:name w:val="Подпункт"/>
    <w:basedOn w:val="affff2"/>
    <w:rsid w:val="001A0B91"/>
    <w:pPr>
      <w:suppressLineNumbers w:val="0"/>
      <w:tabs>
        <w:tab w:val="clear" w:pos="576"/>
        <w:tab w:val="num" w:pos="2781"/>
      </w:tabs>
      <w:spacing w:after="0" w:line="360" w:lineRule="auto"/>
      <w:ind w:left="2781" w:hanging="1701"/>
    </w:pPr>
    <w:rPr>
      <w:sz w:val="28"/>
      <w:szCs w:val="20"/>
    </w:rPr>
  </w:style>
  <w:style w:type="paragraph" w:customStyle="1" w:styleId="p12">
    <w:name w:val="p12"/>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5">
    <w:name w:val="s5"/>
    <w:basedOn w:val="a4"/>
    <w:rsid w:val="001A0B91"/>
  </w:style>
  <w:style w:type="paragraph" w:customStyle="1" w:styleId="p4">
    <w:name w:val="p4"/>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0">
    <w:name w:val="Подподпункт"/>
    <w:basedOn w:val="a3"/>
    <w:link w:val="affffa"/>
    <w:uiPriority w:val="99"/>
    <w:rsid w:val="001A0B91"/>
    <w:pPr>
      <w:numPr>
        <w:numId w:val="15"/>
      </w:numPr>
      <w:suppressAutoHyphens/>
      <w:spacing w:after="0" w:line="360" w:lineRule="auto"/>
      <w:ind w:firstLine="400"/>
      <w:jc w:val="both"/>
    </w:pPr>
    <w:rPr>
      <w:rFonts w:ascii="Times New Roman" w:eastAsia="Times New Roman" w:hAnsi="Times New Roman" w:cs="Times New Roman"/>
      <w:szCs w:val="20"/>
      <w:lang w:eastAsia="zh-CN"/>
    </w:rPr>
  </w:style>
  <w:style w:type="character" w:customStyle="1" w:styleId="Calibri13pt">
    <w:name w:val="Основной текст + Calibri;13 pt;Полужирный"/>
    <w:basedOn w:val="a4"/>
    <w:rsid w:val="001A0B91"/>
    <w:rPr>
      <w:rFonts w:ascii="Calibri" w:eastAsia="Calibri" w:hAnsi="Calibri" w:cs="Calibri"/>
      <w:b/>
      <w:bCs/>
      <w:i w:val="0"/>
      <w:iCs w:val="0"/>
      <w:smallCaps w:val="0"/>
      <w:strike w:val="0"/>
      <w:color w:val="000000"/>
      <w:spacing w:val="0"/>
      <w:w w:val="100"/>
      <w:position w:val="0"/>
      <w:sz w:val="26"/>
      <w:szCs w:val="26"/>
      <w:u w:val="none"/>
      <w:lang w:val="ru-RU"/>
    </w:rPr>
  </w:style>
  <w:style w:type="character" w:customStyle="1" w:styleId="affffa">
    <w:name w:val="Подподпункт Знак"/>
    <w:link w:val="a0"/>
    <w:uiPriority w:val="99"/>
    <w:locked/>
    <w:rsid w:val="001A0B91"/>
    <w:rPr>
      <w:rFonts w:ascii="Times New Roman" w:eastAsia="Times New Roman" w:hAnsi="Times New Roman" w:cs="Times New Roman"/>
      <w:szCs w:val="20"/>
      <w:lang w:eastAsia="zh-CN"/>
    </w:rPr>
  </w:style>
  <w:style w:type="character" w:customStyle="1" w:styleId="tooltip">
    <w:name w:val="tooltip"/>
    <w:basedOn w:val="a4"/>
    <w:rsid w:val="001A0B91"/>
    <w:rPr>
      <w:color w:val="00397A"/>
    </w:rPr>
  </w:style>
  <w:style w:type="character" w:customStyle="1" w:styleId="ucoz-forum-post">
    <w:name w:val="ucoz-forum-post"/>
    <w:basedOn w:val="a4"/>
    <w:rsid w:val="001A0B91"/>
  </w:style>
  <w:style w:type="table" w:customStyle="1" w:styleId="TableNormal">
    <w:name w:val="Table Normal"/>
    <w:uiPriority w:val="2"/>
    <w:semiHidden/>
    <w:unhideWhenUsed/>
    <w:qFormat/>
    <w:rsid w:val="001A0B9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HEADERTEXT">
    <w:name w:val=".HEADERTEXT"/>
    <w:uiPriority w:val="99"/>
    <w:rsid w:val="001A0B91"/>
    <w:pPr>
      <w:widowControl w:val="0"/>
      <w:autoSpaceDE w:val="0"/>
      <w:autoSpaceDN w:val="0"/>
      <w:adjustRightInd w:val="0"/>
      <w:spacing w:after="0" w:line="240" w:lineRule="auto"/>
    </w:pPr>
    <w:rPr>
      <w:rFonts w:ascii="Times New Roman" w:eastAsiaTheme="minorEastAsia" w:hAnsi="Times New Roman" w:cs="Times New Roman"/>
      <w:color w:val="2B4279"/>
      <w:sz w:val="24"/>
      <w:szCs w:val="24"/>
      <w:lang w:eastAsia="ru-RU"/>
    </w:rPr>
  </w:style>
  <w:style w:type="table" w:customStyle="1" w:styleId="47">
    <w:name w:val="Сетка таблицы4"/>
    <w:basedOn w:val="a5"/>
    <w:next w:val="a7"/>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5"/>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4">
    <w:name w:val="Нет списка2"/>
    <w:next w:val="a6"/>
    <w:semiHidden/>
    <w:rsid w:val="001A0B91"/>
  </w:style>
  <w:style w:type="table" w:customStyle="1" w:styleId="53">
    <w:name w:val="Сетка таблицы5"/>
    <w:basedOn w:val="a5"/>
    <w:next w:val="a7"/>
    <w:rsid w:val="001A0B9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5"/>
    <w:next w:val="a7"/>
    <w:uiPriority w:val="39"/>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
    <w:basedOn w:val="a5"/>
    <w:next w:val="a7"/>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k">
    <w:name w:val="blk"/>
    <w:basedOn w:val="a4"/>
    <w:rsid w:val="001A0B91"/>
  </w:style>
  <w:style w:type="paragraph" w:customStyle="1" w:styleId="220">
    <w:name w:val="Основной текст 22"/>
    <w:basedOn w:val="a3"/>
    <w:rsid w:val="005E7844"/>
    <w:pPr>
      <w:widowControl w:val="0"/>
      <w:spacing w:after="0"/>
      <w:ind w:firstLine="851"/>
      <w:jc w:val="both"/>
    </w:pPr>
    <w:rPr>
      <w:rFonts w:ascii="Times New Roman" w:eastAsia="Times New Roman" w:hAnsi="Times New Roman" w:cs="Times New Roman"/>
      <w:sz w:val="24"/>
      <w:szCs w:val="20"/>
    </w:rPr>
  </w:style>
  <w:style w:type="paragraph" w:customStyle="1" w:styleId="111">
    <w:name w:val="Лучш 1.1.1"/>
    <w:basedOn w:val="a8"/>
    <w:link w:val="1111"/>
    <w:qFormat/>
    <w:rsid w:val="00E1243A"/>
    <w:pPr>
      <w:widowControl w:val="0"/>
      <w:numPr>
        <w:ilvl w:val="2"/>
        <w:numId w:val="21"/>
      </w:numPr>
      <w:autoSpaceDE w:val="0"/>
      <w:autoSpaceDN w:val="0"/>
      <w:adjustRightInd w:val="0"/>
      <w:spacing w:after="0" w:line="240" w:lineRule="auto"/>
      <w:contextualSpacing w:val="0"/>
      <w:jc w:val="both"/>
    </w:pPr>
    <w:rPr>
      <w:rFonts w:ascii="Times New Roman" w:eastAsia="Calibri" w:hAnsi="Times New Roman" w:cs="Times New Roman"/>
      <w:sz w:val="24"/>
      <w:szCs w:val="24"/>
      <w:lang w:eastAsia="ru-RU"/>
    </w:rPr>
  </w:style>
  <w:style w:type="character" w:customStyle="1" w:styleId="1111">
    <w:name w:val="Лучш 1.1.1 Знак"/>
    <w:basedOn w:val="a4"/>
    <w:link w:val="111"/>
    <w:rsid w:val="00E1243A"/>
    <w:rPr>
      <w:rFonts w:ascii="Times New Roman" w:eastAsia="Calibri" w:hAnsi="Times New Roman" w:cs="Times New Roman"/>
      <w:sz w:val="24"/>
      <w:szCs w:val="24"/>
      <w:lang w:eastAsia="ru-RU"/>
    </w:rPr>
  </w:style>
  <w:style w:type="paragraph" w:styleId="HTML">
    <w:name w:val="HTML Preformatted"/>
    <w:basedOn w:val="a3"/>
    <w:link w:val="HTML0"/>
    <w:uiPriority w:val="99"/>
    <w:rsid w:val="003A71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pPr>
    <w:rPr>
      <w:rFonts w:ascii="Courier New" w:eastAsia="Times New Roman" w:hAnsi="Courier New" w:cs="Times New Roman"/>
      <w:sz w:val="20"/>
      <w:szCs w:val="20"/>
    </w:rPr>
  </w:style>
  <w:style w:type="character" w:customStyle="1" w:styleId="HTML0">
    <w:name w:val="Стандартный HTML Знак"/>
    <w:basedOn w:val="a4"/>
    <w:link w:val="HTML"/>
    <w:uiPriority w:val="99"/>
    <w:rsid w:val="003A71B8"/>
    <w:rPr>
      <w:rFonts w:ascii="Courier New" w:eastAsia="Times New Roman" w:hAnsi="Courier New" w:cs="Times New Roman"/>
      <w:sz w:val="20"/>
      <w:szCs w:val="20"/>
    </w:rPr>
  </w:style>
  <w:style w:type="character" w:customStyle="1" w:styleId="1f7">
    <w:name w:val="Обычный1 Знак"/>
    <w:link w:val="1f6"/>
    <w:locked/>
    <w:rsid w:val="003A71B8"/>
    <w:rPr>
      <w:rFonts w:ascii="Times New Roman" w:eastAsia="ヒラギノ角ゴ Pro W3" w:hAnsi="Times New Roman" w:cs="Times New Roman"/>
      <w:color w:val="000000"/>
      <w:sz w:val="20"/>
      <w:szCs w:val="20"/>
      <w:lang w:eastAsia="ru-RU"/>
    </w:rPr>
  </w:style>
  <w:style w:type="paragraph" w:customStyle="1" w:styleId="affffb">
    <w:name w:val="Пункт без номера"/>
    <w:basedOn w:val="31"/>
    <w:link w:val="affffc"/>
    <w:qFormat/>
    <w:rsid w:val="00C4108C"/>
    <w:pPr>
      <w:keepNext w:val="0"/>
      <w:keepLines w:val="0"/>
      <w:tabs>
        <w:tab w:val="left" w:pos="851"/>
        <w:tab w:val="left" w:pos="1418"/>
        <w:tab w:val="left" w:pos="3119"/>
      </w:tabs>
      <w:suppressAutoHyphens/>
      <w:spacing w:before="120" w:after="240" w:line="240" w:lineRule="auto"/>
      <w:ind w:left="851"/>
      <w:jc w:val="both"/>
    </w:pPr>
    <w:rPr>
      <w:rFonts w:ascii="Tahoma" w:eastAsia="Tahoma" w:hAnsi="Tahoma" w:cs="Tahoma"/>
      <w:sz w:val="20"/>
      <w:szCs w:val="20"/>
    </w:rPr>
  </w:style>
  <w:style w:type="character" w:customStyle="1" w:styleId="affffc">
    <w:name w:val="Пункт без номера Знак"/>
    <w:basedOn w:val="32"/>
    <w:link w:val="affffb"/>
    <w:rsid w:val="00C4108C"/>
    <w:rPr>
      <w:rFonts w:ascii="Tahoma" w:eastAsia="Tahoma" w:hAnsi="Tahoma" w:cs="Tahoma"/>
      <w:color w:val="1F4D78" w:themeColor="accent1" w:themeShade="7F"/>
      <w:sz w:val="20"/>
      <w:szCs w:val="20"/>
    </w:rPr>
  </w:style>
  <w:style w:type="paragraph" w:customStyle="1" w:styleId="affffd">
    <w:name w:val="Наименование договора"/>
    <w:basedOn w:val="afff3"/>
    <w:link w:val="affffe"/>
    <w:qFormat/>
    <w:rsid w:val="00C4108C"/>
    <w:pPr>
      <w:keepNext/>
      <w:tabs>
        <w:tab w:val="left" w:pos="0"/>
      </w:tabs>
      <w:suppressAutoHyphens/>
      <w:spacing w:after="640"/>
      <w:contextualSpacing w:val="0"/>
      <w:jc w:val="center"/>
    </w:pPr>
    <w:rPr>
      <w:rFonts w:ascii="Tahoma" w:eastAsia="Tahoma" w:hAnsi="Tahoma" w:cs="Tahoma"/>
      <w:b/>
      <w:bCs/>
      <w:color w:val="2263A2"/>
      <w:spacing w:val="0"/>
      <w:kern w:val="0"/>
      <w:sz w:val="28"/>
      <w:szCs w:val="28"/>
    </w:rPr>
  </w:style>
  <w:style w:type="character" w:customStyle="1" w:styleId="affffe">
    <w:name w:val="Наименование договора Знак"/>
    <w:basedOn w:val="a4"/>
    <w:link w:val="affffd"/>
    <w:rsid w:val="00C4108C"/>
    <w:rPr>
      <w:rFonts w:ascii="Tahoma" w:eastAsia="Tahoma" w:hAnsi="Tahoma" w:cs="Tahoma"/>
      <w:b/>
      <w:bCs/>
      <w:color w:val="2263A2"/>
      <w:sz w:val="28"/>
      <w:szCs w:val="28"/>
    </w:rPr>
  </w:style>
  <w:style w:type="paragraph" w:customStyle="1" w:styleId="SL0CommentSimplawyer">
    <w:name w:val="SL 0 Comment — Simplawyer"/>
    <w:basedOn w:val="a3"/>
    <w:uiPriority w:val="21"/>
    <w:rsid w:val="00C4108C"/>
    <w:pPr>
      <w:keepNext/>
      <w:tabs>
        <w:tab w:val="left" w:pos="851"/>
        <w:tab w:val="left" w:pos="1418"/>
        <w:tab w:val="left" w:pos="3119"/>
      </w:tabs>
      <w:suppressAutoHyphens/>
      <w:spacing w:before="60" w:after="60" w:line="240" w:lineRule="auto"/>
    </w:pPr>
    <w:rPr>
      <w:rFonts w:ascii="Tahoma" w:eastAsia="Tahoma" w:hAnsi="Tahoma" w:cs="Tahoma"/>
      <w:sz w:val="12"/>
      <w:szCs w:val="12"/>
    </w:rPr>
  </w:style>
  <w:style w:type="paragraph" w:customStyle="1" w:styleId="afffff">
    <w:name w:val="Сноска"/>
    <w:basedOn w:val="af6"/>
    <w:link w:val="afffff0"/>
    <w:rsid w:val="00C4108C"/>
    <w:pPr>
      <w:suppressAutoHyphens/>
      <w:spacing w:before="120" w:after="120"/>
      <w:jc w:val="both"/>
    </w:pPr>
    <w:rPr>
      <w:rFonts w:ascii="Tahoma" w:eastAsia="Times New Roman" w:hAnsi="Tahoma" w:cs="Tahoma"/>
      <w:sz w:val="16"/>
      <w:szCs w:val="16"/>
      <w:lang w:eastAsia="ar-SA"/>
    </w:rPr>
  </w:style>
  <w:style w:type="character" w:customStyle="1" w:styleId="afffff0">
    <w:name w:val="Сноска Знак"/>
    <w:basedOn w:val="a4"/>
    <w:link w:val="afffff"/>
    <w:rsid w:val="00C4108C"/>
    <w:rPr>
      <w:rFonts w:ascii="Tahoma" w:eastAsia="Times New Roman" w:hAnsi="Tahoma" w:cs="Tahoma"/>
      <w:sz w:val="16"/>
      <w:szCs w:val="16"/>
      <w:lang w:eastAsia="ar-SA"/>
    </w:rPr>
  </w:style>
  <w:style w:type="paragraph" w:customStyle="1" w:styleId="SL0Text8Simplawyer">
    <w:name w:val="SL 0 Text 8 — Simplawyer"/>
    <w:basedOn w:val="a3"/>
    <w:uiPriority w:val="19"/>
    <w:rsid w:val="00C4108C"/>
    <w:pPr>
      <w:tabs>
        <w:tab w:val="left" w:pos="851"/>
        <w:tab w:val="left" w:pos="1418"/>
        <w:tab w:val="left" w:pos="3119"/>
      </w:tabs>
      <w:suppressAutoHyphens/>
      <w:spacing w:before="120" w:after="120" w:line="240" w:lineRule="auto"/>
    </w:pPr>
    <w:rPr>
      <w:rFonts w:ascii="Tahoma" w:eastAsia="Tahoma" w:hAnsi="Tahoma" w:cs="Tahoma"/>
      <w:sz w:val="16"/>
      <w:szCs w:val="16"/>
    </w:rPr>
  </w:style>
  <w:style w:type="paragraph" w:customStyle="1" w:styleId="afffff1">
    <w:name w:val="Раздел"/>
    <w:basedOn w:val="13"/>
    <w:qFormat/>
    <w:rsid w:val="00C4108C"/>
    <w:pPr>
      <w:keepLines w:val="0"/>
      <w:tabs>
        <w:tab w:val="left" w:pos="851"/>
        <w:tab w:val="left" w:pos="1418"/>
        <w:tab w:val="left" w:pos="1701"/>
        <w:tab w:val="left" w:pos="2552"/>
        <w:tab w:val="left" w:pos="3402"/>
      </w:tabs>
      <w:suppressAutoHyphens/>
      <w:spacing w:before="360" w:after="240" w:line="240" w:lineRule="auto"/>
      <w:ind w:left="851" w:hanging="851"/>
    </w:pPr>
    <w:rPr>
      <w:rFonts w:ascii="Tahoma" w:eastAsia="Tahoma" w:hAnsi="Tahoma" w:cs="Tahoma"/>
      <w:b/>
      <w:bCs/>
      <w:color w:val="auto"/>
      <w:sz w:val="24"/>
      <w:szCs w:val="24"/>
    </w:rPr>
  </w:style>
  <w:style w:type="paragraph" w:customStyle="1" w:styleId="afffff2">
    <w:name w:val="Пункт с номером"/>
    <w:basedOn w:val="31"/>
    <w:link w:val="afffff3"/>
    <w:qFormat/>
    <w:rsid w:val="00C4108C"/>
    <w:pPr>
      <w:keepNext w:val="0"/>
      <w:keepLines w:val="0"/>
      <w:tabs>
        <w:tab w:val="left" w:pos="851"/>
        <w:tab w:val="left" w:pos="1418"/>
        <w:tab w:val="left" w:pos="3119"/>
      </w:tabs>
      <w:suppressAutoHyphens/>
      <w:spacing w:before="120" w:after="240" w:line="240" w:lineRule="auto"/>
      <w:ind w:left="851" w:hanging="851"/>
      <w:jc w:val="both"/>
    </w:pPr>
    <w:rPr>
      <w:rFonts w:ascii="Tahoma" w:eastAsia="Tahoma" w:hAnsi="Tahoma" w:cs="Tahoma"/>
      <w:sz w:val="20"/>
      <w:szCs w:val="20"/>
    </w:rPr>
  </w:style>
  <w:style w:type="character" w:customStyle="1" w:styleId="afffff3">
    <w:name w:val="Пункт с номером Знак"/>
    <w:basedOn w:val="32"/>
    <w:link w:val="afffff2"/>
    <w:rsid w:val="00C4108C"/>
    <w:rPr>
      <w:rFonts w:ascii="Tahoma" w:eastAsia="Tahoma" w:hAnsi="Tahoma" w:cs="Tahoma"/>
      <w:color w:val="1F4D78" w:themeColor="accent1" w:themeShade="7F"/>
      <w:sz w:val="20"/>
      <w:szCs w:val="20"/>
    </w:rPr>
  </w:style>
  <w:style w:type="paragraph" w:customStyle="1" w:styleId="SL0TextSimplawyer">
    <w:name w:val="SL 0 Text — Simplawyer"/>
    <w:basedOn w:val="afb"/>
    <w:uiPriority w:val="19"/>
    <w:rsid w:val="00C4108C"/>
    <w:pPr>
      <w:tabs>
        <w:tab w:val="left" w:pos="851"/>
        <w:tab w:val="left" w:pos="1418"/>
        <w:tab w:val="left" w:pos="3119"/>
      </w:tabs>
      <w:suppressAutoHyphens/>
      <w:spacing w:before="120" w:line="240" w:lineRule="auto"/>
    </w:pPr>
    <w:rPr>
      <w:rFonts w:ascii="Tahoma" w:eastAsia="Tahoma" w:hAnsi="Tahoma" w:cs="Tahoma"/>
      <w:sz w:val="20"/>
      <w:szCs w:val="20"/>
    </w:rPr>
  </w:style>
  <w:style w:type="paragraph" w:customStyle="1" w:styleId="afffff4">
    <w:name w:val="Сноска текст"/>
    <w:basedOn w:val="af6"/>
    <w:link w:val="afffff5"/>
    <w:qFormat/>
    <w:rsid w:val="00C4108C"/>
    <w:pPr>
      <w:suppressAutoHyphens/>
    </w:pPr>
    <w:rPr>
      <w:rFonts w:ascii="Tahoma" w:eastAsia="Times New Roman" w:hAnsi="Tahoma" w:cs="Tahoma"/>
      <w:sz w:val="16"/>
      <w:szCs w:val="16"/>
      <w:lang w:eastAsia="ar-SA"/>
    </w:rPr>
  </w:style>
  <w:style w:type="character" w:customStyle="1" w:styleId="afffff5">
    <w:name w:val="Сноска текст Знак"/>
    <w:basedOn w:val="a4"/>
    <w:link w:val="afffff4"/>
    <w:rsid w:val="00C4108C"/>
    <w:rPr>
      <w:rFonts w:ascii="Tahoma" w:eastAsia="Times New Roman" w:hAnsi="Tahoma" w:cs="Tahoma"/>
      <w:sz w:val="16"/>
      <w:szCs w:val="16"/>
      <w:lang w:eastAsia="ar-SA"/>
    </w:rPr>
  </w:style>
  <w:style w:type="table" w:customStyle="1" w:styleId="92">
    <w:name w:val="Сетка таблицы9"/>
    <w:basedOn w:val="a5"/>
    <w:next w:val="a7"/>
    <w:uiPriority w:val="39"/>
    <w:rsid w:val="00B972E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07282">
      <w:bodyDiv w:val="1"/>
      <w:marLeft w:val="0"/>
      <w:marRight w:val="0"/>
      <w:marTop w:val="0"/>
      <w:marBottom w:val="0"/>
      <w:divBdr>
        <w:top w:val="none" w:sz="0" w:space="0" w:color="auto"/>
        <w:left w:val="none" w:sz="0" w:space="0" w:color="auto"/>
        <w:bottom w:val="none" w:sz="0" w:space="0" w:color="auto"/>
        <w:right w:val="none" w:sz="0" w:space="0" w:color="auto"/>
      </w:divBdr>
    </w:div>
    <w:div w:id="143855917">
      <w:bodyDiv w:val="1"/>
      <w:marLeft w:val="0"/>
      <w:marRight w:val="0"/>
      <w:marTop w:val="0"/>
      <w:marBottom w:val="0"/>
      <w:divBdr>
        <w:top w:val="none" w:sz="0" w:space="0" w:color="auto"/>
        <w:left w:val="none" w:sz="0" w:space="0" w:color="auto"/>
        <w:bottom w:val="none" w:sz="0" w:space="0" w:color="auto"/>
        <w:right w:val="none" w:sz="0" w:space="0" w:color="auto"/>
      </w:divBdr>
    </w:div>
    <w:div w:id="153494055">
      <w:bodyDiv w:val="1"/>
      <w:marLeft w:val="0"/>
      <w:marRight w:val="0"/>
      <w:marTop w:val="0"/>
      <w:marBottom w:val="0"/>
      <w:divBdr>
        <w:top w:val="none" w:sz="0" w:space="0" w:color="auto"/>
        <w:left w:val="none" w:sz="0" w:space="0" w:color="auto"/>
        <w:bottom w:val="none" w:sz="0" w:space="0" w:color="auto"/>
        <w:right w:val="none" w:sz="0" w:space="0" w:color="auto"/>
      </w:divBdr>
    </w:div>
    <w:div w:id="164173827">
      <w:bodyDiv w:val="1"/>
      <w:marLeft w:val="0"/>
      <w:marRight w:val="0"/>
      <w:marTop w:val="0"/>
      <w:marBottom w:val="0"/>
      <w:divBdr>
        <w:top w:val="none" w:sz="0" w:space="0" w:color="auto"/>
        <w:left w:val="none" w:sz="0" w:space="0" w:color="auto"/>
        <w:bottom w:val="none" w:sz="0" w:space="0" w:color="auto"/>
        <w:right w:val="none" w:sz="0" w:space="0" w:color="auto"/>
      </w:divBdr>
    </w:div>
    <w:div w:id="238295088">
      <w:bodyDiv w:val="1"/>
      <w:marLeft w:val="0"/>
      <w:marRight w:val="0"/>
      <w:marTop w:val="0"/>
      <w:marBottom w:val="0"/>
      <w:divBdr>
        <w:top w:val="none" w:sz="0" w:space="0" w:color="auto"/>
        <w:left w:val="none" w:sz="0" w:space="0" w:color="auto"/>
        <w:bottom w:val="none" w:sz="0" w:space="0" w:color="auto"/>
        <w:right w:val="none" w:sz="0" w:space="0" w:color="auto"/>
      </w:divBdr>
    </w:div>
    <w:div w:id="391199112">
      <w:bodyDiv w:val="1"/>
      <w:marLeft w:val="0"/>
      <w:marRight w:val="0"/>
      <w:marTop w:val="0"/>
      <w:marBottom w:val="0"/>
      <w:divBdr>
        <w:top w:val="none" w:sz="0" w:space="0" w:color="auto"/>
        <w:left w:val="none" w:sz="0" w:space="0" w:color="auto"/>
        <w:bottom w:val="none" w:sz="0" w:space="0" w:color="auto"/>
        <w:right w:val="none" w:sz="0" w:space="0" w:color="auto"/>
      </w:divBdr>
    </w:div>
    <w:div w:id="456721013">
      <w:bodyDiv w:val="1"/>
      <w:marLeft w:val="0"/>
      <w:marRight w:val="0"/>
      <w:marTop w:val="0"/>
      <w:marBottom w:val="0"/>
      <w:divBdr>
        <w:top w:val="none" w:sz="0" w:space="0" w:color="auto"/>
        <w:left w:val="none" w:sz="0" w:space="0" w:color="auto"/>
        <w:bottom w:val="none" w:sz="0" w:space="0" w:color="auto"/>
        <w:right w:val="none" w:sz="0" w:space="0" w:color="auto"/>
      </w:divBdr>
    </w:div>
    <w:div w:id="512112885">
      <w:bodyDiv w:val="1"/>
      <w:marLeft w:val="0"/>
      <w:marRight w:val="0"/>
      <w:marTop w:val="0"/>
      <w:marBottom w:val="0"/>
      <w:divBdr>
        <w:top w:val="none" w:sz="0" w:space="0" w:color="auto"/>
        <w:left w:val="none" w:sz="0" w:space="0" w:color="auto"/>
        <w:bottom w:val="none" w:sz="0" w:space="0" w:color="auto"/>
        <w:right w:val="none" w:sz="0" w:space="0" w:color="auto"/>
      </w:divBdr>
    </w:div>
    <w:div w:id="564995079">
      <w:bodyDiv w:val="1"/>
      <w:marLeft w:val="0"/>
      <w:marRight w:val="0"/>
      <w:marTop w:val="0"/>
      <w:marBottom w:val="0"/>
      <w:divBdr>
        <w:top w:val="none" w:sz="0" w:space="0" w:color="auto"/>
        <w:left w:val="none" w:sz="0" w:space="0" w:color="auto"/>
        <w:bottom w:val="none" w:sz="0" w:space="0" w:color="auto"/>
        <w:right w:val="none" w:sz="0" w:space="0" w:color="auto"/>
      </w:divBdr>
    </w:div>
    <w:div w:id="664479432">
      <w:bodyDiv w:val="1"/>
      <w:marLeft w:val="0"/>
      <w:marRight w:val="0"/>
      <w:marTop w:val="0"/>
      <w:marBottom w:val="0"/>
      <w:divBdr>
        <w:top w:val="none" w:sz="0" w:space="0" w:color="auto"/>
        <w:left w:val="none" w:sz="0" w:space="0" w:color="auto"/>
        <w:bottom w:val="none" w:sz="0" w:space="0" w:color="auto"/>
        <w:right w:val="none" w:sz="0" w:space="0" w:color="auto"/>
      </w:divBdr>
    </w:div>
    <w:div w:id="717709473">
      <w:bodyDiv w:val="1"/>
      <w:marLeft w:val="0"/>
      <w:marRight w:val="0"/>
      <w:marTop w:val="0"/>
      <w:marBottom w:val="0"/>
      <w:divBdr>
        <w:top w:val="none" w:sz="0" w:space="0" w:color="auto"/>
        <w:left w:val="none" w:sz="0" w:space="0" w:color="auto"/>
        <w:bottom w:val="none" w:sz="0" w:space="0" w:color="auto"/>
        <w:right w:val="none" w:sz="0" w:space="0" w:color="auto"/>
      </w:divBdr>
    </w:div>
    <w:div w:id="759789432">
      <w:bodyDiv w:val="1"/>
      <w:marLeft w:val="0"/>
      <w:marRight w:val="0"/>
      <w:marTop w:val="0"/>
      <w:marBottom w:val="0"/>
      <w:divBdr>
        <w:top w:val="none" w:sz="0" w:space="0" w:color="auto"/>
        <w:left w:val="none" w:sz="0" w:space="0" w:color="auto"/>
        <w:bottom w:val="none" w:sz="0" w:space="0" w:color="auto"/>
        <w:right w:val="none" w:sz="0" w:space="0" w:color="auto"/>
      </w:divBdr>
    </w:div>
    <w:div w:id="1143737721">
      <w:bodyDiv w:val="1"/>
      <w:marLeft w:val="0"/>
      <w:marRight w:val="0"/>
      <w:marTop w:val="0"/>
      <w:marBottom w:val="0"/>
      <w:divBdr>
        <w:top w:val="none" w:sz="0" w:space="0" w:color="auto"/>
        <w:left w:val="none" w:sz="0" w:space="0" w:color="auto"/>
        <w:bottom w:val="none" w:sz="0" w:space="0" w:color="auto"/>
        <w:right w:val="none" w:sz="0" w:space="0" w:color="auto"/>
      </w:divBdr>
    </w:div>
    <w:div w:id="1181776054">
      <w:bodyDiv w:val="1"/>
      <w:marLeft w:val="0"/>
      <w:marRight w:val="0"/>
      <w:marTop w:val="0"/>
      <w:marBottom w:val="0"/>
      <w:divBdr>
        <w:top w:val="none" w:sz="0" w:space="0" w:color="auto"/>
        <w:left w:val="none" w:sz="0" w:space="0" w:color="auto"/>
        <w:bottom w:val="none" w:sz="0" w:space="0" w:color="auto"/>
        <w:right w:val="none" w:sz="0" w:space="0" w:color="auto"/>
      </w:divBdr>
    </w:div>
    <w:div w:id="1183204904">
      <w:bodyDiv w:val="1"/>
      <w:marLeft w:val="0"/>
      <w:marRight w:val="0"/>
      <w:marTop w:val="0"/>
      <w:marBottom w:val="0"/>
      <w:divBdr>
        <w:top w:val="none" w:sz="0" w:space="0" w:color="auto"/>
        <w:left w:val="none" w:sz="0" w:space="0" w:color="auto"/>
        <w:bottom w:val="none" w:sz="0" w:space="0" w:color="auto"/>
        <w:right w:val="none" w:sz="0" w:space="0" w:color="auto"/>
      </w:divBdr>
    </w:div>
    <w:div w:id="1185170970">
      <w:bodyDiv w:val="1"/>
      <w:marLeft w:val="0"/>
      <w:marRight w:val="0"/>
      <w:marTop w:val="0"/>
      <w:marBottom w:val="0"/>
      <w:divBdr>
        <w:top w:val="none" w:sz="0" w:space="0" w:color="auto"/>
        <w:left w:val="none" w:sz="0" w:space="0" w:color="auto"/>
        <w:bottom w:val="none" w:sz="0" w:space="0" w:color="auto"/>
        <w:right w:val="none" w:sz="0" w:space="0" w:color="auto"/>
      </w:divBdr>
    </w:div>
    <w:div w:id="1217665998">
      <w:bodyDiv w:val="1"/>
      <w:marLeft w:val="0"/>
      <w:marRight w:val="0"/>
      <w:marTop w:val="0"/>
      <w:marBottom w:val="0"/>
      <w:divBdr>
        <w:top w:val="none" w:sz="0" w:space="0" w:color="auto"/>
        <w:left w:val="none" w:sz="0" w:space="0" w:color="auto"/>
        <w:bottom w:val="none" w:sz="0" w:space="0" w:color="auto"/>
        <w:right w:val="none" w:sz="0" w:space="0" w:color="auto"/>
      </w:divBdr>
    </w:div>
    <w:div w:id="1218516918">
      <w:bodyDiv w:val="1"/>
      <w:marLeft w:val="0"/>
      <w:marRight w:val="0"/>
      <w:marTop w:val="0"/>
      <w:marBottom w:val="0"/>
      <w:divBdr>
        <w:top w:val="none" w:sz="0" w:space="0" w:color="auto"/>
        <w:left w:val="none" w:sz="0" w:space="0" w:color="auto"/>
        <w:bottom w:val="none" w:sz="0" w:space="0" w:color="auto"/>
        <w:right w:val="none" w:sz="0" w:space="0" w:color="auto"/>
      </w:divBdr>
    </w:div>
    <w:div w:id="1238438574">
      <w:bodyDiv w:val="1"/>
      <w:marLeft w:val="0"/>
      <w:marRight w:val="0"/>
      <w:marTop w:val="0"/>
      <w:marBottom w:val="0"/>
      <w:divBdr>
        <w:top w:val="none" w:sz="0" w:space="0" w:color="auto"/>
        <w:left w:val="none" w:sz="0" w:space="0" w:color="auto"/>
        <w:bottom w:val="none" w:sz="0" w:space="0" w:color="auto"/>
        <w:right w:val="none" w:sz="0" w:space="0" w:color="auto"/>
      </w:divBdr>
    </w:div>
    <w:div w:id="1311519009">
      <w:bodyDiv w:val="1"/>
      <w:marLeft w:val="0"/>
      <w:marRight w:val="0"/>
      <w:marTop w:val="0"/>
      <w:marBottom w:val="0"/>
      <w:divBdr>
        <w:top w:val="none" w:sz="0" w:space="0" w:color="auto"/>
        <w:left w:val="none" w:sz="0" w:space="0" w:color="auto"/>
        <w:bottom w:val="none" w:sz="0" w:space="0" w:color="auto"/>
        <w:right w:val="none" w:sz="0" w:space="0" w:color="auto"/>
      </w:divBdr>
    </w:div>
    <w:div w:id="1341008783">
      <w:bodyDiv w:val="1"/>
      <w:marLeft w:val="0"/>
      <w:marRight w:val="0"/>
      <w:marTop w:val="0"/>
      <w:marBottom w:val="0"/>
      <w:divBdr>
        <w:top w:val="none" w:sz="0" w:space="0" w:color="auto"/>
        <w:left w:val="none" w:sz="0" w:space="0" w:color="auto"/>
        <w:bottom w:val="none" w:sz="0" w:space="0" w:color="auto"/>
        <w:right w:val="none" w:sz="0" w:space="0" w:color="auto"/>
      </w:divBdr>
    </w:div>
    <w:div w:id="1344891092">
      <w:bodyDiv w:val="1"/>
      <w:marLeft w:val="0"/>
      <w:marRight w:val="0"/>
      <w:marTop w:val="0"/>
      <w:marBottom w:val="0"/>
      <w:divBdr>
        <w:top w:val="none" w:sz="0" w:space="0" w:color="auto"/>
        <w:left w:val="none" w:sz="0" w:space="0" w:color="auto"/>
        <w:bottom w:val="none" w:sz="0" w:space="0" w:color="auto"/>
        <w:right w:val="none" w:sz="0" w:space="0" w:color="auto"/>
      </w:divBdr>
    </w:div>
    <w:div w:id="1364593549">
      <w:bodyDiv w:val="1"/>
      <w:marLeft w:val="0"/>
      <w:marRight w:val="0"/>
      <w:marTop w:val="0"/>
      <w:marBottom w:val="0"/>
      <w:divBdr>
        <w:top w:val="none" w:sz="0" w:space="0" w:color="auto"/>
        <w:left w:val="none" w:sz="0" w:space="0" w:color="auto"/>
        <w:bottom w:val="none" w:sz="0" w:space="0" w:color="auto"/>
        <w:right w:val="none" w:sz="0" w:space="0" w:color="auto"/>
      </w:divBdr>
    </w:div>
    <w:div w:id="1587958960">
      <w:bodyDiv w:val="1"/>
      <w:marLeft w:val="0"/>
      <w:marRight w:val="0"/>
      <w:marTop w:val="0"/>
      <w:marBottom w:val="0"/>
      <w:divBdr>
        <w:top w:val="none" w:sz="0" w:space="0" w:color="auto"/>
        <w:left w:val="none" w:sz="0" w:space="0" w:color="auto"/>
        <w:bottom w:val="none" w:sz="0" w:space="0" w:color="auto"/>
        <w:right w:val="none" w:sz="0" w:space="0" w:color="auto"/>
      </w:divBdr>
    </w:div>
    <w:div w:id="1617254232">
      <w:bodyDiv w:val="1"/>
      <w:marLeft w:val="0"/>
      <w:marRight w:val="0"/>
      <w:marTop w:val="0"/>
      <w:marBottom w:val="0"/>
      <w:divBdr>
        <w:top w:val="none" w:sz="0" w:space="0" w:color="auto"/>
        <w:left w:val="none" w:sz="0" w:space="0" w:color="auto"/>
        <w:bottom w:val="none" w:sz="0" w:space="0" w:color="auto"/>
        <w:right w:val="none" w:sz="0" w:space="0" w:color="auto"/>
      </w:divBdr>
    </w:div>
    <w:div w:id="1663387149">
      <w:bodyDiv w:val="1"/>
      <w:marLeft w:val="0"/>
      <w:marRight w:val="0"/>
      <w:marTop w:val="0"/>
      <w:marBottom w:val="0"/>
      <w:divBdr>
        <w:top w:val="none" w:sz="0" w:space="0" w:color="auto"/>
        <w:left w:val="none" w:sz="0" w:space="0" w:color="auto"/>
        <w:bottom w:val="none" w:sz="0" w:space="0" w:color="auto"/>
        <w:right w:val="none" w:sz="0" w:space="0" w:color="auto"/>
      </w:divBdr>
    </w:div>
    <w:div w:id="2035644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rt@krasrp.ru" TargetMode="External"/><Relationship Id="rId13" Type="http://schemas.openxmlformats.org/officeDocument/2006/relationships/hyperlink" Target="http://www.tektorg.ru" TargetMode="External"/><Relationship Id="rId18" Type="http://schemas.openxmlformats.org/officeDocument/2006/relationships/hyperlink" Target="http://www.tektorg.ru"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zakupki.gov.ru." TargetMode="External"/><Relationship Id="rId7" Type="http://schemas.openxmlformats.org/officeDocument/2006/relationships/endnotes" Target="endnotes.xml"/><Relationship Id="rId12" Type="http://schemas.openxmlformats.org/officeDocument/2006/relationships/hyperlink" Target="http://www.tektorg.ru" TargetMode="External"/><Relationship Id="rId17" Type="http://schemas.openxmlformats.org/officeDocument/2006/relationships/hyperlink" Target="http://www.tektorg.ru"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www.tektorg.ru" TargetMode="External"/><Relationship Id="rId20" Type="http://schemas.openxmlformats.org/officeDocument/2006/relationships/hyperlink" Target="http://www.zakupki.gov.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tektorg.ru/" TargetMode="External"/><Relationship Id="rId24" Type="http://schemas.openxmlformats.org/officeDocument/2006/relationships/footer" Target="footer1.xml"/><Relationship Id="rId32"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hyperlink" Target="http://www.tektorg.ru" TargetMode="External"/><Relationship Id="rId23" Type="http://schemas.openxmlformats.org/officeDocument/2006/relationships/hyperlink" Target="http://www.a-k-d.ru" TargetMode="External"/><Relationship Id="rId10" Type="http://schemas.openxmlformats.org/officeDocument/2006/relationships/hyperlink" Target="http://www.krasrp.ru" TargetMode="External"/><Relationship Id="rId19" Type="http://schemas.openxmlformats.org/officeDocument/2006/relationships/hyperlink" Target="http://www.krasrp.ru" TargetMode="External"/><Relationship Id="rId31"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hyperlink" Target="mailto:FedorovaOT@nornik.ru" TargetMode="External"/><Relationship Id="rId14" Type="http://schemas.openxmlformats.org/officeDocument/2006/relationships/hyperlink" Target="http://www.zakupki.gov.ru" TargetMode="External"/><Relationship Id="rId22" Type="http://schemas.openxmlformats.org/officeDocument/2006/relationships/hyperlink" Target="http://www.a-k-d.ru"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B3DDAD-22D7-42B6-9222-06501F2A8E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449</TotalTime>
  <Pages>48</Pages>
  <Words>20044</Words>
  <Characters>114256</Characters>
  <Application>Microsoft Office Word</Application>
  <DocSecurity>0</DocSecurity>
  <Lines>952</Lines>
  <Paragraphs>268</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134032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Pereverzeva</dc:creator>
  <cp:lastModifiedBy>Спирина Наталья Владимировна</cp:lastModifiedBy>
  <cp:revision>95</cp:revision>
  <cp:lastPrinted>2020-07-31T02:43:00Z</cp:lastPrinted>
  <dcterms:created xsi:type="dcterms:W3CDTF">2026-01-26T05:41:00Z</dcterms:created>
  <dcterms:modified xsi:type="dcterms:W3CDTF">2026-03-24T09:30:00Z</dcterms:modified>
</cp:coreProperties>
</file>